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D0E5CB" w14:textId="29C064D9" w:rsidR="00E45145" w:rsidRPr="00DC50EE" w:rsidRDefault="00E45145" w:rsidP="001312E9">
      <w:pPr>
        <w:pStyle w:val="ref"/>
        <w:tabs>
          <w:tab w:val="left" w:pos="7380"/>
        </w:tabs>
        <w:spacing w:line="260" w:lineRule="exact"/>
        <w:ind w:right="2520"/>
        <w:rPr>
          <w:sz w:val="24"/>
        </w:rPr>
      </w:pPr>
      <w:r w:rsidRPr="00DC50EE">
        <w:rPr>
          <w:sz w:val="24"/>
        </w:rPr>
        <w:tab/>
      </w:r>
      <w:r w:rsidRPr="00DC50EE">
        <w:rPr>
          <w:sz w:val="24"/>
        </w:rPr>
        <w:tab/>
      </w:r>
      <w:r w:rsidR="0088568E">
        <w:rPr>
          <w:sz w:val="24"/>
        </w:rPr>
        <w:tab/>
      </w:r>
      <w:r w:rsidR="00B20B0A" w:rsidRPr="00DC50EE">
        <w:rPr>
          <w:sz w:val="24"/>
        </w:rPr>
        <w:t>January</w:t>
      </w:r>
      <w:r w:rsidR="001F3C69" w:rsidRPr="00DC50EE">
        <w:rPr>
          <w:sz w:val="24"/>
        </w:rPr>
        <w:t xml:space="preserve"> </w:t>
      </w:r>
      <w:r w:rsidR="00005367">
        <w:rPr>
          <w:sz w:val="24"/>
        </w:rPr>
        <w:t>2026</w:t>
      </w:r>
    </w:p>
    <w:p w14:paraId="070C5E50" w14:textId="34CAD826" w:rsidR="00CA098A" w:rsidRPr="00DC50EE" w:rsidRDefault="000936AE" w:rsidP="004E408A">
      <w:pPr>
        <w:pStyle w:val="ref"/>
        <w:spacing w:line="260" w:lineRule="exact"/>
        <w:ind w:right="0"/>
        <w:outlineLvl w:val="0"/>
        <w:rPr>
          <w:b/>
          <w:sz w:val="24"/>
        </w:rPr>
      </w:pPr>
      <w:r w:rsidRPr="00DC50EE">
        <w:rPr>
          <w:b/>
          <w:sz w:val="24"/>
        </w:rPr>
        <w:t>Kenneth George Miller</w:t>
      </w:r>
    </w:p>
    <w:p w14:paraId="008AD412" w14:textId="21006DDE" w:rsidR="00CA098A" w:rsidRPr="00DC50EE" w:rsidRDefault="00CA098A" w:rsidP="004E408A">
      <w:pPr>
        <w:pStyle w:val="ref"/>
        <w:spacing w:line="260" w:lineRule="exact"/>
        <w:ind w:right="0"/>
        <w:outlineLvl w:val="0"/>
        <w:rPr>
          <w:sz w:val="24"/>
        </w:rPr>
      </w:pPr>
      <w:r w:rsidRPr="00DC50EE">
        <w:rPr>
          <w:sz w:val="24"/>
        </w:rPr>
        <w:t>Stratigrapher</w:t>
      </w:r>
      <w:r w:rsidR="00AF7E9C" w:rsidRPr="00DC50EE">
        <w:rPr>
          <w:sz w:val="24"/>
        </w:rPr>
        <w:t xml:space="preserve">, Paleoceanographer, </w:t>
      </w:r>
      <w:r w:rsidRPr="00DC50EE">
        <w:rPr>
          <w:sz w:val="24"/>
        </w:rPr>
        <w:t>Micropaleontologist</w:t>
      </w:r>
    </w:p>
    <w:p w14:paraId="68F66212" w14:textId="387B56A7" w:rsidR="00CA098A" w:rsidRPr="00DC50EE" w:rsidRDefault="00CA098A" w:rsidP="004E408A">
      <w:pPr>
        <w:pStyle w:val="ref"/>
        <w:spacing w:line="260" w:lineRule="exact"/>
        <w:ind w:right="0"/>
        <w:rPr>
          <w:sz w:val="24"/>
        </w:rPr>
      </w:pPr>
      <w:r w:rsidRPr="00DC50EE">
        <w:rPr>
          <w:sz w:val="24"/>
        </w:rPr>
        <w:t>Address: Department of Earth and Planetary</w:t>
      </w:r>
      <w:r w:rsidR="00061CB6" w:rsidRPr="00DC50EE">
        <w:rPr>
          <w:sz w:val="24"/>
        </w:rPr>
        <w:t xml:space="preserve"> </w:t>
      </w:r>
      <w:r w:rsidRPr="00DC50EE">
        <w:rPr>
          <w:sz w:val="24"/>
        </w:rPr>
        <w:t xml:space="preserve">Sciences, Wright Lab Room 246, 610 Taylor Road, </w:t>
      </w:r>
    </w:p>
    <w:p w14:paraId="4F1D3AD6" w14:textId="6480A278" w:rsidR="00CA098A" w:rsidRPr="00DC50EE" w:rsidRDefault="00CA098A" w:rsidP="004E408A">
      <w:pPr>
        <w:pStyle w:val="ref"/>
        <w:spacing w:line="260" w:lineRule="exact"/>
        <w:ind w:right="0"/>
        <w:outlineLvl w:val="0"/>
        <w:rPr>
          <w:sz w:val="24"/>
        </w:rPr>
      </w:pPr>
      <w:r w:rsidRPr="00DC50EE">
        <w:rPr>
          <w:sz w:val="24"/>
        </w:rPr>
        <w:tab/>
        <w:t>Rutgers Universit</w:t>
      </w:r>
      <w:r w:rsidR="00583903" w:rsidRPr="00DC50EE">
        <w:rPr>
          <w:sz w:val="24"/>
        </w:rPr>
        <w:t>y,</w:t>
      </w:r>
      <w:r w:rsidRPr="00DC50EE">
        <w:rPr>
          <w:sz w:val="24"/>
        </w:rPr>
        <w:t xml:space="preserve"> Piscataway, NJ 08854</w:t>
      </w:r>
    </w:p>
    <w:p w14:paraId="2F66F112" w14:textId="7478BAF0" w:rsidR="00CA098A" w:rsidRPr="00DC50EE" w:rsidRDefault="00512242" w:rsidP="004E408A">
      <w:pPr>
        <w:pStyle w:val="ref"/>
        <w:spacing w:line="260" w:lineRule="exact"/>
        <w:ind w:right="-360"/>
        <w:rPr>
          <w:sz w:val="24"/>
        </w:rPr>
      </w:pPr>
      <w:r w:rsidRPr="00DC50EE">
        <w:rPr>
          <w:sz w:val="24"/>
        </w:rPr>
        <w:t>Phone: (848) 445-3622 Mobil</w:t>
      </w:r>
      <w:r w:rsidR="005F1D52" w:rsidRPr="00DC50EE">
        <w:rPr>
          <w:sz w:val="24"/>
        </w:rPr>
        <w:t>e</w:t>
      </w:r>
      <w:r w:rsidRPr="00DC50EE">
        <w:rPr>
          <w:sz w:val="24"/>
        </w:rPr>
        <w:t>: (609) 577-3297 e-mail: kgm@rutgers.edu</w:t>
      </w:r>
    </w:p>
    <w:p w14:paraId="1B3B0467" w14:textId="77777777" w:rsidR="00CA098A" w:rsidRPr="00DC50EE" w:rsidRDefault="00CA098A" w:rsidP="004E408A">
      <w:pPr>
        <w:pStyle w:val="ref"/>
        <w:tabs>
          <w:tab w:val="clear" w:pos="5760"/>
          <w:tab w:val="right" w:pos="4590"/>
        </w:tabs>
        <w:spacing w:line="260" w:lineRule="exact"/>
        <w:ind w:right="0"/>
        <w:rPr>
          <w:sz w:val="24"/>
        </w:rPr>
      </w:pPr>
      <w:r w:rsidRPr="00DC50EE">
        <w:rPr>
          <w:sz w:val="24"/>
        </w:rPr>
        <w:t>Family Status: Married to Karen Clark Miller, four children</w:t>
      </w:r>
    </w:p>
    <w:p w14:paraId="4224941F" w14:textId="77777777" w:rsidR="00CA098A" w:rsidRPr="00DC50EE" w:rsidRDefault="00CA098A" w:rsidP="004E408A">
      <w:pPr>
        <w:pStyle w:val="ref"/>
        <w:spacing w:line="260" w:lineRule="exact"/>
        <w:ind w:left="446" w:right="0" w:hanging="446"/>
        <w:rPr>
          <w:b/>
          <w:sz w:val="24"/>
        </w:rPr>
      </w:pPr>
    </w:p>
    <w:p w14:paraId="105345A7" w14:textId="77777777" w:rsidR="00CA098A" w:rsidRPr="00DC50EE" w:rsidRDefault="00CA098A" w:rsidP="004E408A">
      <w:pPr>
        <w:pStyle w:val="ref"/>
        <w:spacing w:line="260" w:lineRule="exact"/>
        <w:ind w:right="0"/>
        <w:outlineLvl w:val="0"/>
        <w:rPr>
          <w:b/>
          <w:sz w:val="24"/>
        </w:rPr>
      </w:pPr>
      <w:r w:rsidRPr="00DC50EE">
        <w:rPr>
          <w:b/>
          <w:sz w:val="24"/>
        </w:rPr>
        <w:t>Education:</w:t>
      </w:r>
    </w:p>
    <w:p w14:paraId="65A3C9B8" w14:textId="77777777" w:rsidR="00CA098A" w:rsidRPr="00DC50EE" w:rsidRDefault="00CA098A" w:rsidP="004E408A">
      <w:pPr>
        <w:pStyle w:val="ref"/>
        <w:spacing w:line="260" w:lineRule="exact"/>
        <w:ind w:right="0"/>
        <w:rPr>
          <w:b/>
          <w:sz w:val="24"/>
        </w:rPr>
      </w:pPr>
      <w:r w:rsidRPr="00DC50EE">
        <w:rPr>
          <w:sz w:val="24"/>
        </w:rPr>
        <w:t>1982, Ph.D., Massachusetts Institute of Technology/Woods Hole Oceanographic Institution Joint Program in Oceanography. Thesis: Late Paleogene (Eocene to Oligocene) paleoceanography of the northern North Atlantic. W.A. Berggren, B.E. Tucholke, advisors.</w:t>
      </w:r>
      <w:r w:rsidRPr="00DC50EE">
        <w:rPr>
          <w:b/>
          <w:sz w:val="24"/>
        </w:rPr>
        <w:t xml:space="preserve"> </w:t>
      </w:r>
    </w:p>
    <w:p w14:paraId="577E7E92" w14:textId="07054283" w:rsidR="00CA098A" w:rsidRPr="00DC50EE" w:rsidRDefault="00CA098A" w:rsidP="004E408A">
      <w:pPr>
        <w:pStyle w:val="ref"/>
        <w:spacing w:line="260" w:lineRule="exact"/>
        <w:ind w:right="0"/>
        <w:rPr>
          <w:b/>
          <w:sz w:val="24"/>
        </w:rPr>
      </w:pPr>
      <w:r w:rsidRPr="00DC50EE">
        <w:rPr>
          <w:sz w:val="24"/>
        </w:rPr>
        <w:t>1978, A.B., Rutgers College. Senior thesis: Paleogene subsurface stratigraphy and the paleoecology of the Jobs Point Formation, New Jersey Coastal Plain.</w:t>
      </w:r>
      <w:r w:rsidRPr="00DC50EE">
        <w:rPr>
          <w:i/>
          <w:sz w:val="24"/>
        </w:rPr>
        <w:t xml:space="preserve"> </w:t>
      </w:r>
      <w:r w:rsidR="00FA619F" w:rsidRPr="00DC50EE">
        <w:rPr>
          <w:sz w:val="24"/>
        </w:rPr>
        <w:t xml:space="preserve">R.K. </w:t>
      </w:r>
      <w:r w:rsidRPr="00DC50EE">
        <w:rPr>
          <w:sz w:val="24"/>
        </w:rPr>
        <w:t>Olsson, advisor.</w:t>
      </w:r>
      <w:r w:rsidRPr="00DC50EE">
        <w:rPr>
          <w:b/>
          <w:sz w:val="24"/>
        </w:rPr>
        <w:t xml:space="preserve"> </w:t>
      </w:r>
    </w:p>
    <w:p w14:paraId="2ACA8201" w14:textId="77777777" w:rsidR="00CA098A" w:rsidRPr="00DC50EE" w:rsidRDefault="00CA098A" w:rsidP="004E408A">
      <w:pPr>
        <w:pStyle w:val="ref"/>
        <w:spacing w:line="260" w:lineRule="exact"/>
        <w:ind w:left="446" w:right="0" w:hanging="446"/>
        <w:rPr>
          <w:b/>
          <w:sz w:val="24"/>
        </w:rPr>
      </w:pPr>
    </w:p>
    <w:p w14:paraId="35EA2779" w14:textId="77777777" w:rsidR="00CA098A" w:rsidRPr="00DC50EE" w:rsidRDefault="00CA098A" w:rsidP="004E408A">
      <w:pPr>
        <w:pStyle w:val="ref"/>
        <w:spacing w:line="260" w:lineRule="exact"/>
        <w:ind w:right="0"/>
        <w:outlineLvl w:val="0"/>
        <w:rPr>
          <w:b/>
          <w:sz w:val="24"/>
        </w:rPr>
      </w:pPr>
      <w:r w:rsidRPr="00DC50EE">
        <w:rPr>
          <w:b/>
          <w:sz w:val="24"/>
        </w:rPr>
        <w:t>Professional Experience:</w:t>
      </w:r>
    </w:p>
    <w:p w14:paraId="6A85B143" w14:textId="385AB07C" w:rsidR="009845C7" w:rsidRDefault="009845C7" w:rsidP="00497B58">
      <w:pPr>
        <w:pStyle w:val="ref"/>
        <w:spacing w:line="260" w:lineRule="exact"/>
        <w:ind w:right="0"/>
        <w:rPr>
          <w:sz w:val="24"/>
        </w:rPr>
      </w:pPr>
      <w:r>
        <w:rPr>
          <w:sz w:val="24"/>
        </w:rPr>
        <w:t xml:space="preserve">2025-present. Board of Governor Professor, </w:t>
      </w:r>
      <w:r w:rsidRPr="00DC50EE">
        <w:rPr>
          <w:sz w:val="24"/>
        </w:rPr>
        <w:t>Rutgers University, New Brunswick.</w:t>
      </w:r>
    </w:p>
    <w:p w14:paraId="0791FF12" w14:textId="16D45320" w:rsidR="00497B58" w:rsidRPr="00DC50EE" w:rsidRDefault="00497B58" w:rsidP="00497B58">
      <w:pPr>
        <w:pStyle w:val="ref"/>
        <w:spacing w:line="260" w:lineRule="exact"/>
        <w:ind w:right="0"/>
        <w:rPr>
          <w:sz w:val="24"/>
        </w:rPr>
      </w:pPr>
      <w:r w:rsidRPr="00DC50EE">
        <w:rPr>
          <w:sz w:val="24"/>
        </w:rPr>
        <w:t>2013-</w:t>
      </w:r>
      <w:r w:rsidR="009845C7">
        <w:rPr>
          <w:sz w:val="24"/>
        </w:rPr>
        <w:t>2025</w:t>
      </w:r>
      <w:r w:rsidRPr="00DC50EE">
        <w:rPr>
          <w:sz w:val="24"/>
        </w:rPr>
        <w:t>. Distinguished Professor, Rutgers University, New Brunswick.</w:t>
      </w:r>
    </w:p>
    <w:p w14:paraId="06F2FED4" w14:textId="13A160B9" w:rsidR="00497B58" w:rsidRPr="00DC50EE" w:rsidRDefault="00497B58" w:rsidP="00497B58">
      <w:pPr>
        <w:pStyle w:val="ref"/>
        <w:spacing w:line="260" w:lineRule="exact"/>
        <w:ind w:right="0"/>
        <w:rPr>
          <w:sz w:val="24"/>
        </w:rPr>
      </w:pPr>
      <w:r w:rsidRPr="00DC50EE">
        <w:rPr>
          <w:sz w:val="24"/>
        </w:rPr>
        <w:t>2019-202</w:t>
      </w:r>
      <w:r w:rsidR="00A71D07" w:rsidRPr="00DC50EE">
        <w:rPr>
          <w:sz w:val="24"/>
        </w:rPr>
        <w:t>6</w:t>
      </w:r>
      <w:r w:rsidRPr="00DC50EE">
        <w:rPr>
          <w:sz w:val="24"/>
        </w:rPr>
        <w:t>. Graduate Program Director, Earth and Planetary Sciences, Rutgers University</w:t>
      </w:r>
    </w:p>
    <w:p w14:paraId="70E253E2" w14:textId="77777777" w:rsidR="00497B58" w:rsidRPr="00DC50EE" w:rsidRDefault="00497B58" w:rsidP="00497B58">
      <w:pPr>
        <w:pStyle w:val="ref"/>
        <w:spacing w:line="260" w:lineRule="exact"/>
        <w:ind w:right="0"/>
        <w:rPr>
          <w:sz w:val="24"/>
        </w:rPr>
      </w:pPr>
      <w:r w:rsidRPr="00DC50EE">
        <w:rPr>
          <w:sz w:val="24"/>
        </w:rPr>
        <w:t>2009-2012. Vice Chair and Graduate Program Director, Department of Earth and Planetary Sciences, Rutgers University.</w:t>
      </w:r>
    </w:p>
    <w:p w14:paraId="1EE828FF" w14:textId="77777777" w:rsidR="00F24CC9" w:rsidRPr="00DC50EE" w:rsidRDefault="00F24CC9" w:rsidP="00F24CC9">
      <w:pPr>
        <w:pStyle w:val="ref"/>
        <w:spacing w:line="240" w:lineRule="exact"/>
        <w:ind w:right="0"/>
        <w:rPr>
          <w:color w:val="000000"/>
          <w:sz w:val="24"/>
        </w:rPr>
      </w:pPr>
      <w:r w:rsidRPr="00DC50EE">
        <w:rPr>
          <w:color w:val="000000"/>
          <w:sz w:val="24"/>
        </w:rPr>
        <w:t xml:space="preserve">2009. Cruise, </w:t>
      </w:r>
      <w:proofErr w:type="spellStart"/>
      <w:r w:rsidRPr="00DC50EE">
        <w:rPr>
          <w:color w:val="000000"/>
          <w:sz w:val="24"/>
        </w:rPr>
        <w:t>Liftboat</w:t>
      </w:r>
      <w:proofErr w:type="spellEnd"/>
      <w:r w:rsidRPr="00DC50EE">
        <w:rPr>
          <w:color w:val="000000"/>
          <w:sz w:val="24"/>
        </w:rPr>
        <w:t xml:space="preserve"> </w:t>
      </w:r>
      <w:r w:rsidRPr="00DC50EE">
        <w:rPr>
          <w:i/>
          <w:iCs/>
          <w:color w:val="000000"/>
          <w:sz w:val="24"/>
        </w:rPr>
        <w:t>Kayd</w:t>
      </w:r>
      <w:r w:rsidRPr="00DC50EE">
        <w:rPr>
          <w:color w:val="000000"/>
          <w:sz w:val="24"/>
        </w:rPr>
        <w:t xml:space="preserve">, IODP </w:t>
      </w:r>
      <w:proofErr w:type="spellStart"/>
      <w:r w:rsidRPr="00DC50EE">
        <w:rPr>
          <w:color w:val="000000"/>
          <w:sz w:val="24"/>
        </w:rPr>
        <w:t>Expediton</w:t>
      </w:r>
      <w:proofErr w:type="spellEnd"/>
      <w:r w:rsidRPr="00DC50EE">
        <w:rPr>
          <w:color w:val="000000"/>
          <w:sz w:val="24"/>
        </w:rPr>
        <w:t xml:space="preserve"> 313, NJ Shallow Self</w:t>
      </w:r>
    </w:p>
    <w:p w14:paraId="52AB719D" w14:textId="77777777" w:rsidR="00F24CC9" w:rsidRPr="00DC50EE" w:rsidRDefault="00F24CC9" w:rsidP="00F24CC9">
      <w:pPr>
        <w:pStyle w:val="ref"/>
        <w:spacing w:line="260" w:lineRule="exact"/>
        <w:ind w:right="0"/>
        <w:rPr>
          <w:sz w:val="24"/>
        </w:rPr>
      </w:pPr>
      <w:r w:rsidRPr="00DC50EE">
        <w:rPr>
          <w:sz w:val="24"/>
        </w:rPr>
        <w:t>2005-2006. Co-chief scientist, Chesapeake Bay Impact Crater, Eyreville coreholes.</w:t>
      </w:r>
    </w:p>
    <w:p w14:paraId="1F17CB21" w14:textId="0F7E9D0D" w:rsidR="008600BF" w:rsidRPr="00DC50EE" w:rsidRDefault="008600BF" w:rsidP="008600BF">
      <w:pPr>
        <w:pStyle w:val="ref"/>
        <w:spacing w:line="260" w:lineRule="exact"/>
        <w:ind w:right="0"/>
        <w:rPr>
          <w:sz w:val="24"/>
        </w:rPr>
      </w:pPr>
      <w:r w:rsidRPr="00DC50EE">
        <w:rPr>
          <w:sz w:val="24"/>
        </w:rPr>
        <w:t>2000-2009. Chair, Earth and Planetary Sciences, Rutgers University, New Brunswick.</w:t>
      </w:r>
    </w:p>
    <w:p w14:paraId="6ED86C1B" w14:textId="77777777" w:rsidR="008600BF" w:rsidRPr="00DC50EE" w:rsidRDefault="008600BF" w:rsidP="008600BF">
      <w:pPr>
        <w:pStyle w:val="ref"/>
        <w:spacing w:line="260" w:lineRule="exact"/>
        <w:ind w:right="0"/>
        <w:rPr>
          <w:sz w:val="24"/>
        </w:rPr>
      </w:pPr>
      <w:r w:rsidRPr="00DC50EE">
        <w:rPr>
          <w:sz w:val="24"/>
        </w:rPr>
        <w:t>2000-2009. Director of the Geology Museum, Rutgers University, New Brunswick.</w:t>
      </w:r>
    </w:p>
    <w:p w14:paraId="7FB82DB5" w14:textId="77777777" w:rsidR="008600BF" w:rsidRPr="00DC50EE" w:rsidRDefault="008600BF" w:rsidP="008600BF">
      <w:pPr>
        <w:pStyle w:val="ref"/>
        <w:spacing w:line="260" w:lineRule="exact"/>
        <w:ind w:right="0"/>
        <w:rPr>
          <w:sz w:val="24"/>
        </w:rPr>
      </w:pPr>
      <w:r w:rsidRPr="00DC50EE">
        <w:rPr>
          <w:sz w:val="24"/>
        </w:rPr>
        <w:t>2000-2006. Graduate Program Director, Geological Sciences, Rutgers University.</w:t>
      </w:r>
    </w:p>
    <w:p w14:paraId="57BE7A27" w14:textId="77777777" w:rsidR="008600BF" w:rsidRPr="00DC50EE" w:rsidRDefault="008600BF" w:rsidP="008600BF">
      <w:pPr>
        <w:pStyle w:val="ref"/>
        <w:spacing w:line="260" w:lineRule="exact"/>
        <w:ind w:right="0"/>
        <w:rPr>
          <w:sz w:val="24"/>
        </w:rPr>
      </w:pPr>
      <w:r w:rsidRPr="00DC50EE">
        <w:rPr>
          <w:sz w:val="24"/>
        </w:rPr>
        <w:t>2000-2006. Undergraduate Director, Geological Sciences, Rutgers University, New Brunswick.</w:t>
      </w:r>
    </w:p>
    <w:p w14:paraId="0D4C7203" w14:textId="77777777" w:rsidR="00F24CC9" w:rsidRPr="00DC50EE" w:rsidRDefault="00F24CC9" w:rsidP="00F24CC9">
      <w:pPr>
        <w:pStyle w:val="ref"/>
        <w:spacing w:line="260" w:lineRule="exact"/>
        <w:ind w:right="0"/>
        <w:rPr>
          <w:sz w:val="24"/>
        </w:rPr>
      </w:pPr>
      <w:r w:rsidRPr="00DC50EE">
        <w:rPr>
          <w:sz w:val="24"/>
        </w:rPr>
        <w:t>2000-2013. Professor II, Rutgers University, New Brunswick.</w:t>
      </w:r>
    </w:p>
    <w:p w14:paraId="46561E31" w14:textId="77777777" w:rsidR="00F24CC9" w:rsidRPr="00DC50EE" w:rsidRDefault="00F24CC9" w:rsidP="00F24CC9">
      <w:pPr>
        <w:pStyle w:val="ref"/>
        <w:spacing w:line="260" w:lineRule="exact"/>
        <w:ind w:right="0"/>
        <w:rPr>
          <w:sz w:val="24"/>
        </w:rPr>
      </w:pPr>
      <w:r w:rsidRPr="00DC50EE">
        <w:rPr>
          <w:sz w:val="24"/>
        </w:rPr>
        <w:t>1998. Cruise, Co-chief scientist</w:t>
      </w:r>
      <w:r w:rsidRPr="00DC50EE">
        <w:rPr>
          <w:i/>
          <w:sz w:val="24"/>
        </w:rPr>
        <w:t xml:space="preserve"> </w:t>
      </w:r>
      <w:r w:rsidRPr="00DC50EE">
        <w:rPr>
          <w:sz w:val="24"/>
        </w:rPr>
        <w:t xml:space="preserve">R/V </w:t>
      </w:r>
      <w:r w:rsidRPr="00DC50EE">
        <w:rPr>
          <w:i/>
          <w:sz w:val="24"/>
        </w:rPr>
        <w:t>Cape Hatteras,</w:t>
      </w:r>
      <w:r w:rsidRPr="00DC50EE">
        <w:rPr>
          <w:sz w:val="24"/>
        </w:rPr>
        <w:t xml:space="preserve"> multi- and single channel seismics.</w:t>
      </w:r>
    </w:p>
    <w:p w14:paraId="4EE88C5E" w14:textId="77777777" w:rsidR="003F4AC3" w:rsidRPr="00DC50EE" w:rsidRDefault="003F4AC3" w:rsidP="003F4AC3">
      <w:pPr>
        <w:pStyle w:val="ref"/>
        <w:spacing w:line="260" w:lineRule="exact"/>
        <w:ind w:right="0"/>
        <w:rPr>
          <w:sz w:val="24"/>
        </w:rPr>
      </w:pPr>
      <w:r w:rsidRPr="00DC50EE">
        <w:rPr>
          <w:sz w:val="24"/>
        </w:rPr>
        <w:t>1996-2000. Vice Chair, Department of Geological Sciences.</w:t>
      </w:r>
    </w:p>
    <w:p w14:paraId="45E2E45C" w14:textId="77777777" w:rsidR="008600BF" w:rsidRPr="00DC50EE" w:rsidRDefault="008600BF" w:rsidP="008600BF">
      <w:pPr>
        <w:pStyle w:val="ref"/>
        <w:spacing w:line="260" w:lineRule="exact"/>
        <w:ind w:right="0"/>
        <w:rPr>
          <w:sz w:val="24"/>
        </w:rPr>
      </w:pPr>
      <w:r w:rsidRPr="00DC50EE">
        <w:rPr>
          <w:sz w:val="24"/>
        </w:rPr>
        <w:t>1993-2000. Professor I, Rutgers University, New Brunswick.</w:t>
      </w:r>
    </w:p>
    <w:p w14:paraId="2C5F6D86" w14:textId="77777777" w:rsidR="008600BF" w:rsidRPr="00DC50EE" w:rsidRDefault="008600BF" w:rsidP="008600BF">
      <w:pPr>
        <w:pStyle w:val="ref"/>
        <w:spacing w:line="260" w:lineRule="exact"/>
        <w:ind w:right="0"/>
        <w:rPr>
          <w:sz w:val="24"/>
        </w:rPr>
      </w:pPr>
      <w:r w:rsidRPr="00DC50EE">
        <w:rPr>
          <w:sz w:val="24"/>
        </w:rPr>
        <w:t>1993-2001. Adjunct Senior Research Scientist, Lamont-Doherty Earth Observatory.</w:t>
      </w:r>
    </w:p>
    <w:p w14:paraId="1D6A0C6C" w14:textId="3532BC39" w:rsidR="00E47778" w:rsidRPr="00DC50EE" w:rsidRDefault="00E47778" w:rsidP="008600BF">
      <w:pPr>
        <w:pStyle w:val="ref"/>
        <w:spacing w:line="260" w:lineRule="exact"/>
        <w:ind w:right="0"/>
        <w:rPr>
          <w:sz w:val="24"/>
        </w:rPr>
      </w:pPr>
      <w:r w:rsidRPr="00DC50EE">
        <w:rPr>
          <w:sz w:val="24"/>
        </w:rPr>
        <w:t>1993. Cruise, Co-chief scientist</w:t>
      </w:r>
      <w:r w:rsidRPr="00DC50EE">
        <w:rPr>
          <w:i/>
          <w:sz w:val="24"/>
        </w:rPr>
        <w:t xml:space="preserve"> DSV JOIDES Resolution, </w:t>
      </w:r>
      <w:r w:rsidRPr="00DC50EE">
        <w:rPr>
          <w:sz w:val="24"/>
        </w:rPr>
        <w:t>Leg 150.</w:t>
      </w:r>
    </w:p>
    <w:p w14:paraId="7210E1B1" w14:textId="32C72884" w:rsidR="008600BF" w:rsidRPr="00DC50EE" w:rsidRDefault="00E47778" w:rsidP="008600BF">
      <w:pPr>
        <w:pStyle w:val="ref"/>
        <w:spacing w:line="260" w:lineRule="exact"/>
        <w:ind w:right="0"/>
        <w:rPr>
          <w:sz w:val="24"/>
        </w:rPr>
      </w:pPr>
      <w:r w:rsidRPr="00DC50EE">
        <w:rPr>
          <w:i/>
          <w:sz w:val="24"/>
        </w:rPr>
        <w:t xml:space="preserve"> </w:t>
      </w:r>
      <w:r w:rsidR="008600BF" w:rsidRPr="00DC50EE">
        <w:rPr>
          <w:sz w:val="24"/>
        </w:rPr>
        <w:t>1993-2014. Chief scientist,</w:t>
      </w:r>
      <w:r w:rsidR="00BB1C66" w:rsidRPr="00DC50EE">
        <w:rPr>
          <w:sz w:val="24"/>
        </w:rPr>
        <w:t xml:space="preserve"> NJ</w:t>
      </w:r>
      <w:r w:rsidR="008600BF" w:rsidRPr="00DC50EE">
        <w:rPr>
          <w:sz w:val="24"/>
        </w:rPr>
        <w:t xml:space="preserve"> Coastal Plain Drilling Project, ODP Legs 150X &amp; 174AX</w:t>
      </w:r>
    </w:p>
    <w:p w14:paraId="641F169E" w14:textId="77777777" w:rsidR="008D07A9" w:rsidRPr="00DC50EE" w:rsidRDefault="008D07A9" w:rsidP="008D07A9">
      <w:pPr>
        <w:pStyle w:val="ref"/>
        <w:spacing w:line="240" w:lineRule="exact"/>
        <w:ind w:right="0"/>
        <w:rPr>
          <w:color w:val="000000"/>
          <w:sz w:val="24"/>
        </w:rPr>
      </w:pPr>
      <w:r w:rsidRPr="00DC50EE">
        <w:rPr>
          <w:color w:val="000000"/>
          <w:sz w:val="24"/>
        </w:rPr>
        <w:t xml:space="preserve">1990 Cruise, Co-chief scientist R/V </w:t>
      </w:r>
      <w:r w:rsidRPr="00DC50EE">
        <w:rPr>
          <w:i/>
          <w:color w:val="000000"/>
          <w:sz w:val="24"/>
        </w:rPr>
        <w:t>Maurice Ewing</w:t>
      </w:r>
      <w:r w:rsidRPr="00DC50EE">
        <w:rPr>
          <w:color w:val="000000"/>
          <w:sz w:val="24"/>
        </w:rPr>
        <w:t>, multi- and single channel seismics.</w:t>
      </w:r>
    </w:p>
    <w:p w14:paraId="17B39F3E" w14:textId="77777777" w:rsidR="008D07A9" w:rsidRPr="00DC50EE" w:rsidRDefault="008D07A9" w:rsidP="008D07A9">
      <w:pPr>
        <w:pStyle w:val="ref"/>
        <w:spacing w:line="240" w:lineRule="exact"/>
        <w:ind w:right="0"/>
        <w:rPr>
          <w:color w:val="000000"/>
          <w:sz w:val="24"/>
        </w:rPr>
      </w:pPr>
      <w:r w:rsidRPr="00DC50EE">
        <w:rPr>
          <w:color w:val="000000"/>
          <w:sz w:val="24"/>
        </w:rPr>
        <w:t xml:space="preserve">1989 Cruises, Co-chief scientist R/V </w:t>
      </w:r>
      <w:r w:rsidRPr="00DC50EE">
        <w:rPr>
          <w:i/>
          <w:color w:val="000000"/>
          <w:sz w:val="24"/>
        </w:rPr>
        <w:t>Atlantis II</w:t>
      </w:r>
      <w:r w:rsidRPr="00DC50EE">
        <w:rPr>
          <w:color w:val="000000"/>
          <w:sz w:val="24"/>
        </w:rPr>
        <w:t xml:space="preserve"> 120 and 124, Alvin diving and piston coring.</w:t>
      </w:r>
    </w:p>
    <w:p w14:paraId="0CAF2D8D" w14:textId="77777777" w:rsidR="008600BF" w:rsidRPr="00DC50EE" w:rsidRDefault="008600BF" w:rsidP="008600BF">
      <w:pPr>
        <w:pStyle w:val="ref"/>
        <w:spacing w:line="260" w:lineRule="exact"/>
        <w:ind w:right="0"/>
        <w:rPr>
          <w:sz w:val="24"/>
        </w:rPr>
      </w:pPr>
      <w:r w:rsidRPr="00DC50EE">
        <w:rPr>
          <w:sz w:val="24"/>
        </w:rPr>
        <w:t>1988-1993. Adjunct Research Scientist, Lamont-Doherty Earth Observatory.</w:t>
      </w:r>
    </w:p>
    <w:p w14:paraId="37734394" w14:textId="77777777" w:rsidR="008600BF" w:rsidRPr="00DC50EE" w:rsidRDefault="008600BF" w:rsidP="008600BF">
      <w:pPr>
        <w:pStyle w:val="ref"/>
        <w:spacing w:line="260" w:lineRule="exact"/>
        <w:ind w:right="0"/>
        <w:rPr>
          <w:sz w:val="24"/>
        </w:rPr>
      </w:pPr>
      <w:r w:rsidRPr="00DC50EE">
        <w:rPr>
          <w:sz w:val="24"/>
        </w:rPr>
        <w:t>1988-1993. Associate Professor, Rutgers University, New Brunswick.</w:t>
      </w:r>
    </w:p>
    <w:p w14:paraId="64203650" w14:textId="3566B1E4" w:rsidR="008D07A9" w:rsidRPr="00DC50EE" w:rsidRDefault="008D07A9" w:rsidP="008D07A9">
      <w:pPr>
        <w:pStyle w:val="ref"/>
        <w:spacing w:line="240" w:lineRule="exact"/>
        <w:ind w:right="0"/>
        <w:rPr>
          <w:color w:val="000000"/>
          <w:sz w:val="24"/>
        </w:rPr>
      </w:pPr>
      <w:r w:rsidRPr="00DC50EE">
        <w:rPr>
          <w:color w:val="000000"/>
          <w:sz w:val="24"/>
        </w:rPr>
        <w:t xml:space="preserve">1984 Cruise, Co-chief scientist R/V </w:t>
      </w:r>
      <w:r w:rsidRPr="00DC50EE">
        <w:rPr>
          <w:i/>
          <w:color w:val="000000"/>
          <w:sz w:val="24"/>
        </w:rPr>
        <w:t xml:space="preserve">Conrad </w:t>
      </w:r>
      <w:r w:rsidRPr="00DC50EE">
        <w:rPr>
          <w:iCs/>
          <w:color w:val="000000"/>
          <w:sz w:val="24"/>
        </w:rPr>
        <w:t>25-12</w:t>
      </w:r>
      <w:r w:rsidRPr="00DC50EE">
        <w:rPr>
          <w:color w:val="000000"/>
          <w:sz w:val="24"/>
        </w:rPr>
        <w:t xml:space="preserve">, single </w:t>
      </w:r>
      <w:proofErr w:type="spellStart"/>
      <w:r w:rsidRPr="00DC50EE">
        <w:rPr>
          <w:color w:val="000000"/>
          <w:sz w:val="24"/>
        </w:rPr>
        <w:t>channelseismics</w:t>
      </w:r>
      <w:proofErr w:type="spellEnd"/>
      <w:r w:rsidRPr="00DC50EE">
        <w:rPr>
          <w:color w:val="000000"/>
          <w:sz w:val="24"/>
        </w:rPr>
        <w:t xml:space="preserve"> and piston coring.</w:t>
      </w:r>
    </w:p>
    <w:p w14:paraId="050956F8" w14:textId="3FC3563D" w:rsidR="008D07A9" w:rsidRPr="00DC50EE" w:rsidRDefault="008D07A9" w:rsidP="008D07A9">
      <w:pPr>
        <w:pStyle w:val="ref"/>
        <w:spacing w:line="240" w:lineRule="exact"/>
        <w:ind w:right="0"/>
        <w:rPr>
          <w:color w:val="000000"/>
          <w:sz w:val="24"/>
        </w:rPr>
      </w:pPr>
      <w:r w:rsidRPr="00DC50EE">
        <w:rPr>
          <w:color w:val="000000"/>
          <w:sz w:val="24"/>
        </w:rPr>
        <w:t>1984-1986 Visiting Lecturer, Rutgers University, Newark College of Arts and Sciences.</w:t>
      </w:r>
    </w:p>
    <w:p w14:paraId="5BF457EF" w14:textId="77777777" w:rsidR="008600BF" w:rsidRPr="00DC50EE" w:rsidRDefault="008600BF" w:rsidP="008600BF">
      <w:pPr>
        <w:pStyle w:val="ref"/>
        <w:spacing w:line="260" w:lineRule="exact"/>
        <w:ind w:right="0"/>
        <w:rPr>
          <w:sz w:val="24"/>
        </w:rPr>
      </w:pPr>
      <w:r w:rsidRPr="00DC50EE">
        <w:rPr>
          <w:sz w:val="24"/>
        </w:rPr>
        <w:t>1983-1988. Associate Research Scientist, Lamont-Doherty Geological Observatory.</w:t>
      </w:r>
    </w:p>
    <w:p w14:paraId="1F32EC3B" w14:textId="77777777" w:rsidR="008D07A9" w:rsidRPr="00DC50EE" w:rsidRDefault="008D07A9" w:rsidP="008D07A9">
      <w:pPr>
        <w:pStyle w:val="ref"/>
        <w:spacing w:line="240" w:lineRule="exact"/>
        <w:ind w:right="0"/>
        <w:rPr>
          <w:color w:val="000000"/>
          <w:sz w:val="24"/>
        </w:rPr>
      </w:pPr>
      <w:r w:rsidRPr="00DC50EE">
        <w:rPr>
          <w:color w:val="000000"/>
          <w:sz w:val="24"/>
        </w:rPr>
        <w:t xml:space="preserve">1983 Cruise, DSDV </w:t>
      </w:r>
      <w:r w:rsidRPr="00DC50EE">
        <w:rPr>
          <w:i/>
          <w:color w:val="000000"/>
          <w:sz w:val="24"/>
        </w:rPr>
        <w:t>Glomar Challenger</w:t>
      </w:r>
      <w:r w:rsidRPr="00DC50EE">
        <w:rPr>
          <w:color w:val="000000"/>
          <w:sz w:val="24"/>
        </w:rPr>
        <w:t>, Leg 95, The New Jersey Transect.</w:t>
      </w:r>
    </w:p>
    <w:p w14:paraId="47DE5D7E" w14:textId="77777777" w:rsidR="008600BF" w:rsidRPr="00DC50EE" w:rsidRDefault="008600BF" w:rsidP="008600BF">
      <w:pPr>
        <w:pStyle w:val="ref"/>
        <w:spacing w:line="260" w:lineRule="exact"/>
        <w:ind w:right="0"/>
        <w:rPr>
          <w:sz w:val="24"/>
        </w:rPr>
      </w:pPr>
      <w:r w:rsidRPr="00DC50EE">
        <w:rPr>
          <w:sz w:val="24"/>
        </w:rPr>
        <w:t>1982-1983. Post-doctoral fellow, Lamont-Doherty Geological Observatory.</w:t>
      </w:r>
    </w:p>
    <w:p w14:paraId="00D69CD3" w14:textId="77777777" w:rsidR="00BB1C66" w:rsidRPr="00DC50EE" w:rsidRDefault="00BB1C66" w:rsidP="00BB1C66">
      <w:pPr>
        <w:pStyle w:val="ref"/>
        <w:spacing w:line="260" w:lineRule="exact"/>
        <w:ind w:right="0"/>
        <w:rPr>
          <w:sz w:val="24"/>
        </w:rPr>
      </w:pPr>
      <w:r w:rsidRPr="00DC50EE">
        <w:rPr>
          <w:sz w:val="24"/>
        </w:rPr>
        <w:t xml:space="preserve">1980. Cruise, R/V </w:t>
      </w:r>
      <w:r w:rsidRPr="00DC50EE">
        <w:rPr>
          <w:i/>
          <w:sz w:val="24"/>
        </w:rPr>
        <w:t>Knorr</w:t>
      </w:r>
      <w:r w:rsidRPr="00DC50EE">
        <w:rPr>
          <w:sz w:val="24"/>
        </w:rPr>
        <w:t>, multichannel seismics.</w:t>
      </w:r>
    </w:p>
    <w:p w14:paraId="38B5734E" w14:textId="77777777" w:rsidR="008600BF" w:rsidRPr="00DC50EE" w:rsidRDefault="008600BF" w:rsidP="008600BF">
      <w:pPr>
        <w:pStyle w:val="ref"/>
        <w:spacing w:line="260" w:lineRule="exact"/>
        <w:ind w:right="0"/>
        <w:rPr>
          <w:sz w:val="24"/>
        </w:rPr>
      </w:pPr>
      <w:r w:rsidRPr="00DC50EE">
        <w:rPr>
          <w:sz w:val="24"/>
        </w:rPr>
        <w:t>1978-1982. Graduate research assistant, Woods Hole Oceanographic Institution.</w:t>
      </w:r>
    </w:p>
    <w:p w14:paraId="53626263" w14:textId="24154A95" w:rsidR="00CA098A" w:rsidRPr="00DC50EE" w:rsidRDefault="008600BF" w:rsidP="008600BF">
      <w:pPr>
        <w:pStyle w:val="ref"/>
        <w:spacing w:line="260" w:lineRule="exact"/>
        <w:ind w:right="0"/>
        <w:rPr>
          <w:sz w:val="24"/>
        </w:rPr>
      </w:pPr>
      <w:r w:rsidRPr="00DC50EE">
        <w:rPr>
          <w:sz w:val="24"/>
        </w:rPr>
        <w:t>1980. Instructor, Sea Education Association</w:t>
      </w:r>
      <w:r w:rsidR="00CA098A" w:rsidRPr="00DC50EE">
        <w:rPr>
          <w:sz w:val="24"/>
        </w:rPr>
        <w:t>.</w:t>
      </w:r>
    </w:p>
    <w:p w14:paraId="488A09FE" w14:textId="77777777" w:rsidR="00CA098A" w:rsidRPr="00DC50EE" w:rsidRDefault="00CA098A" w:rsidP="004E408A">
      <w:pPr>
        <w:pStyle w:val="ref"/>
        <w:spacing w:line="260" w:lineRule="exact"/>
        <w:ind w:left="446" w:right="0" w:hanging="446"/>
        <w:rPr>
          <w:b/>
          <w:sz w:val="24"/>
        </w:rPr>
      </w:pPr>
    </w:p>
    <w:p w14:paraId="72AE22E5" w14:textId="77777777" w:rsidR="00CA098A" w:rsidRPr="00DC50EE" w:rsidRDefault="00CA098A" w:rsidP="004E408A">
      <w:pPr>
        <w:pStyle w:val="ref"/>
        <w:keepNext/>
        <w:spacing w:line="260" w:lineRule="exact"/>
        <w:ind w:right="0"/>
        <w:outlineLvl w:val="0"/>
        <w:rPr>
          <w:b/>
          <w:sz w:val="24"/>
        </w:rPr>
      </w:pPr>
      <w:r w:rsidRPr="00DC50EE">
        <w:rPr>
          <w:b/>
          <w:sz w:val="24"/>
        </w:rPr>
        <w:t>Academic Awards:</w:t>
      </w:r>
    </w:p>
    <w:p w14:paraId="7DC878D3" w14:textId="40CC1577" w:rsidR="00583903" w:rsidRPr="00DC50EE" w:rsidRDefault="00583903" w:rsidP="004E408A">
      <w:pPr>
        <w:pStyle w:val="ref"/>
        <w:spacing w:line="260" w:lineRule="exact"/>
        <w:ind w:left="446" w:hanging="446"/>
        <w:rPr>
          <w:sz w:val="24"/>
        </w:rPr>
      </w:pPr>
      <w:r w:rsidRPr="00DC50EE">
        <w:rPr>
          <w:sz w:val="24"/>
        </w:rPr>
        <w:t>2025. Francis P. Shepard Medal for Marine Geology, SEPM.</w:t>
      </w:r>
    </w:p>
    <w:p w14:paraId="67E9C547" w14:textId="0ED02B05" w:rsidR="00A447B6" w:rsidRPr="00DC50EE" w:rsidRDefault="00A447B6" w:rsidP="004E408A">
      <w:pPr>
        <w:pStyle w:val="ref"/>
        <w:spacing w:line="260" w:lineRule="exact"/>
        <w:ind w:left="446" w:hanging="446"/>
        <w:rPr>
          <w:sz w:val="24"/>
        </w:rPr>
      </w:pPr>
      <w:r w:rsidRPr="00DC50EE">
        <w:rPr>
          <w:sz w:val="24"/>
        </w:rPr>
        <w:t xml:space="preserve">2018. </w:t>
      </w:r>
      <w:r w:rsidRPr="00DC50EE">
        <w:rPr>
          <w:bCs/>
          <w:sz w:val="24"/>
        </w:rPr>
        <w:t>Laurence L. Sloss Award, Geological Society of America.</w:t>
      </w:r>
    </w:p>
    <w:p w14:paraId="1D7DB24A" w14:textId="25F63D94" w:rsidR="00AC14A6" w:rsidRPr="00DC50EE" w:rsidRDefault="00624169" w:rsidP="004E408A">
      <w:pPr>
        <w:pStyle w:val="ref"/>
        <w:spacing w:line="260" w:lineRule="exact"/>
        <w:ind w:left="446" w:right="0" w:hanging="446"/>
        <w:rPr>
          <w:sz w:val="24"/>
        </w:rPr>
      </w:pPr>
      <w:r w:rsidRPr="00DC50EE">
        <w:rPr>
          <w:sz w:val="24"/>
        </w:rPr>
        <w:lastRenderedPageBreak/>
        <w:t>2014-2015</w:t>
      </w:r>
      <w:r w:rsidR="002678E6" w:rsidRPr="00DC50EE">
        <w:rPr>
          <w:sz w:val="24"/>
        </w:rPr>
        <w:t xml:space="preserve">. </w:t>
      </w:r>
      <w:r w:rsidR="00AC14A6" w:rsidRPr="00DC50EE">
        <w:rPr>
          <w:sz w:val="24"/>
        </w:rPr>
        <w:t>American Association Petroleum Geologists Distinguished Lecturer.</w:t>
      </w:r>
    </w:p>
    <w:p w14:paraId="7A2D8789" w14:textId="6A6EF05A" w:rsidR="00CA098A" w:rsidRPr="00DC50EE" w:rsidRDefault="00CA098A" w:rsidP="004E408A">
      <w:pPr>
        <w:pStyle w:val="ref"/>
        <w:spacing w:line="260" w:lineRule="exact"/>
        <w:ind w:left="446" w:right="0" w:hanging="446"/>
        <w:rPr>
          <w:sz w:val="24"/>
        </w:rPr>
      </w:pPr>
      <w:r w:rsidRPr="00DC50EE">
        <w:rPr>
          <w:sz w:val="24"/>
        </w:rPr>
        <w:t xml:space="preserve">2007-2009. DOSECC Distinguished </w:t>
      </w:r>
      <w:r w:rsidR="00624169" w:rsidRPr="00DC50EE">
        <w:rPr>
          <w:sz w:val="24"/>
        </w:rPr>
        <w:t>Lecturer</w:t>
      </w:r>
      <w:r w:rsidRPr="00DC50EE">
        <w:rPr>
          <w:sz w:val="24"/>
        </w:rPr>
        <w:t>.</w:t>
      </w:r>
    </w:p>
    <w:p w14:paraId="3FB59DFD" w14:textId="77777777" w:rsidR="00CA098A" w:rsidRPr="00DC50EE" w:rsidRDefault="00CA098A" w:rsidP="004E408A">
      <w:pPr>
        <w:pStyle w:val="ref"/>
        <w:spacing w:line="260" w:lineRule="exact"/>
        <w:ind w:right="0"/>
        <w:rPr>
          <w:sz w:val="24"/>
        </w:rPr>
      </w:pPr>
      <w:r w:rsidRPr="00DC50EE">
        <w:rPr>
          <w:sz w:val="24"/>
        </w:rPr>
        <w:t>2007. Fellow, American Geophysical Union</w:t>
      </w:r>
    </w:p>
    <w:p w14:paraId="357AB945" w14:textId="69F9AB4D" w:rsidR="00CA098A" w:rsidRPr="00DC50EE" w:rsidRDefault="00CA098A" w:rsidP="004E408A">
      <w:pPr>
        <w:pStyle w:val="ref"/>
        <w:spacing w:line="260" w:lineRule="exact"/>
        <w:ind w:right="0"/>
        <w:rPr>
          <w:sz w:val="24"/>
        </w:rPr>
      </w:pPr>
      <w:r w:rsidRPr="00DC50EE">
        <w:rPr>
          <w:sz w:val="24"/>
        </w:rPr>
        <w:t xml:space="preserve">2007. Henry Rutgers Scholar </w:t>
      </w:r>
      <w:r w:rsidR="00624169" w:rsidRPr="00DC50EE">
        <w:rPr>
          <w:sz w:val="24"/>
        </w:rPr>
        <w:t>Lecturer</w:t>
      </w:r>
      <w:r w:rsidRPr="00DC50EE">
        <w:rPr>
          <w:sz w:val="24"/>
        </w:rPr>
        <w:t>.</w:t>
      </w:r>
    </w:p>
    <w:p w14:paraId="4022550C" w14:textId="34F69290" w:rsidR="00CA098A" w:rsidRPr="00DC50EE" w:rsidRDefault="00CA098A" w:rsidP="004E408A">
      <w:pPr>
        <w:pStyle w:val="ref"/>
        <w:spacing w:line="260" w:lineRule="exact"/>
        <w:ind w:right="0"/>
        <w:rPr>
          <w:sz w:val="24"/>
        </w:rPr>
      </w:pPr>
      <w:r w:rsidRPr="00DC50EE">
        <w:rPr>
          <w:sz w:val="24"/>
        </w:rPr>
        <w:t xml:space="preserve">2006. JOI Distinguished </w:t>
      </w:r>
      <w:r w:rsidR="00624169" w:rsidRPr="00DC50EE">
        <w:rPr>
          <w:sz w:val="24"/>
        </w:rPr>
        <w:t>Lecturer</w:t>
      </w:r>
      <w:r w:rsidRPr="00DC50EE">
        <w:rPr>
          <w:sz w:val="24"/>
        </w:rPr>
        <w:t>.</w:t>
      </w:r>
    </w:p>
    <w:p w14:paraId="0025840E" w14:textId="77777777" w:rsidR="00CA098A" w:rsidRPr="00DC50EE" w:rsidRDefault="00CA098A" w:rsidP="004E408A">
      <w:pPr>
        <w:pStyle w:val="ref"/>
        <w:spacing w:line="260" w:lineRule="exact"/>
        <w:ind w:right="0"/>
        <w:rPr>
          <w:sz w:val="24"/>
        </w:rPr>
      </w:pPr>
      <w:r w:rsidRPr="00DC50EE">
        <w:rPr>
          <w:sz w:val="24"/>
        </w:rPr>
        <w:t>2003. Rosenstiel Award, University of Miami.</w:t>
      </w:r>
    </w:p>
    <w:p w14:paraId="3A47C6A2" w14:textId="77777777" w:rsidR="00CA098A" w:rsidRPr="00DC50EE" w:rsidRDefault="00CA098A" w:rsidP="004E408A">
      <w:pPr>
        <w:pStyle w:val="ref"/>
        <w:spacing w:line="260" w:lineRule="exact"/>
        <w:ind w:right="0"/>
        <w:rPr>
          <w:sz w:val="24"/>
        </w:rPr>
      </w:pPr>
      <w:r w:rsidRPr="00DC50EE">
        <w:rPr>
          <w:sz w:val="24"/>
        </w:rPr>
        <w:t>2000. Fellow, Geological Society of America.</w:t>
      </w:r>
    </w:p>
    <w:p w14:paraId="6E9BFB82" w14:textId="77777777" w:rsidR="00CA098A" w:rsidRPr="00DC50EE" w:rsidRDefault="00CA098A" w:rsidP="004E408A">
      <w:pPr>
        <w:pStyle w:val="ref"/>
        <w:spacing w:line="260" w:lineRule="exact"/>
        <w:ind w:right="0"/>
        <w:rPr>
          <w:sz w:val="24"/>
        </w:rPr>
      </w:pPr>
      <w:r w:rsidRPr="00DC50EE">
        <w:rPr>
          <w:sz w:val="24"/>
        </w:rPr>
        <w:t>1995. JOI/USSAC Distinguished Lecturer.</w:t>
      </w:r>
    </w:p>
    <w:p w14:paraId="710C9D77" w14:textId="77777777" w:rsidR="00CA098A" w:rsidRPr="00DC50EE" w:rsidRDefault="00CA098A" w:rsidP="004E408A">
      <w:pPr>
        <w:pStyle w:val="ref"/>
        <w:spacing w:line="260" w:lineRule="exact"/>
        <w:ind w:right="0"/>
        <w:rPr>
          <w:sz w:val="24"/>
        </w:rPr>
      </w:pPr>
      <w:r w:rsidRPr="00DC50EE">
        <w:rPr>
          <w:sz w:val="24"/>
        </w:rPr>
        <w:t>1983. ARCO scholar, Lamont-Doherty Geological Observatory.</w:t>
      </w:r>
    </w:p>
    <w:p w14:paraId="0C01C629" w14:textId="77777777" w:rsidR="00CA098A" w:rsidRPr="00DC50EE" w:rsidRDefault="00CA098A" w:rsidP="004E408A">
      <w:pPr>
        <w:pStyle w:val="ref"/>
        <w:spacing w:line="260" w:lineRule="exact"/>
        <w:ind w:right="0"/>
        <w:rPr>
          <w:sz w:val="24"/>
        </w:rPr>
      </w:pPr>
      <w:r w:rsidRPr="00DC50EE">
        <w:rPr>
          <w:sz w:val="24"/>
        </w:rPr>
        <w:t>1982-1983. Lamont-Doherty Geological Observatory post-doctoral fellowship.</w:t>
      </w:r>
    </w:p>
    <w:p w14:paraId="3B1BC3F9" w14:textId="77777777" w:rsidR="00CA098A" w:rsidRPr="00DC50EE" w:rsidRDefault="00CA098A" w:rsidP="004E408A">
      <w:pPr>
        <w:pStyle w:val="ref"/>
        <w:spacing w:line="260" w:lineRule="exact"/>
        <w:ind w:right="0"/>
        <w:rPr>
          <w:sz w:val="24"/>
        </w:rPr>
      </w:pPr>
      <w:r w:rsidRPr="00DC50EE">
        <w:rPr>
          <w:sz w:val="24"/>
        </w:rPr>
        <w:t>1980. Phillips Petroleum Graduate Fellowship.</w:t>
      </w:r>
    </w:p>
    <w:p w14:paraId="333A0053" w14:textId="77777777" w:rsidR="00CA098A" w:rsidRPr="00DC50EE" w:rsidRDefault="00CA098A" w:rsidP="004E408A">
      <w:pPr>
        <w:pStyle w:val="ref"/>
        <w:spacing w:line="260" w:lineRule="exact"/>
        <w:ind w:right="0"/>
        <w:rPr>
          <w:sz w:val="24"/>
        </w:rPr>
      </w:pPr>
      <w:r w:rsidRPr="00DC50EE">
        <w:rPr>
          <w:sz w:val="24"/>
        </w:rPr>
        <w:t>1978. Graduated from Rutgers College highest honors and distinction (third in a class of 1500).</w:t>
      </w:r>
    </w:p>
    <w:p w14:paraId="532B33F6" w14:textId="77777777" w:rsidR="00CA098A" w:rsidRPr="00DC50EE" w:rsidRDefault="00CA098A" w:rsidP="004E408A">
      <w:pPr>
        <w:pStyle w:val="ref"/>
        <w:spacing w:line="260" w:lineRule="exact"/>
        <w:ind w:left="446" w:right="0" w:hanging="446"/>
        <w:rPr>
          <w:b/>
          <w:sz w:val="24"/>
        </w:rPr>
      </w:pPr>
    </w:p>
    <w:p w14:paraId="3B754CF8" w14:textId="77777777" w:rsidR="00CA098A" w:rsidRPr="00DC50EE" w:rsidRDefault="00CA098A" w:rsidP="004E408A">
      <w:pPr>
        <w:pStyle w:val="ref"/>
        <w:keepNext/>
        <w:spacing w:line="260" w:lineRule="exact"/>
        <w:ind w:right="0"/>
        <w:outlineLvl w:val="0"/>
        <w:rPr>
          <w:b/>
          <w:sz w:val="24"/>
        </w:rPr>
      </w:pPr>
      <w:r w:rsidRPr="00DC50EE">
        <w:rPr>
          <w:b/>
          <w:sz w:val="24"/>
        </w:rPr>
        <w:t>Research Interests</w:t>
      </w:r>
      <w:r w:rsidRPr="00DC50EE">
        <w:rPr>
          <w:sz w:val="24"/>
        </w:rPr>
        <w:t>:</w:t>
      </w:r>
    </w:p>
    <w:p w14:paraId="628A01F2" w14:textId="055E408C" w:rsidR="00CA098A" w:rsidRPr="00DC50EE" w:rsidRDefault="00530645" w:rsidP="004E408A">
      <w:pPr>
        <w:pStyle w:val="ref"/>
        <w:spacing w:line="260" w:lineRule="exact"/>
        <w:ind w:right="0"/>
        <w:rPr>
          <w:sz w:val="24"/>
        </w:rPr>
      </w:pPr>
      <w:r w:rsidRPr="00DC50EE">
        <w:rPr>
          <w:sz w:val="24"/>
        </w:rPr>
        <w:t>Jurassic</w:t>
      </w:r>
      <w:r w:rsidR="00CA098A" w:rsidRPr="00DC50EE">
        <w:rPr>
          <w:sz w:val="24"/>
        </w:rPr>
        <w:t>-Cenozoic sea-level and paleoceanographic changes.</w:t>
      </w:r>
    </w:p>
    <w:p w14:paraId="54A3FD1C" w14:textId="77777777" w:rsidR="00AA4BDB" w:rsidRPr="00DC50EE" w:rsidRDefault="00AA4BDB" w:rsidP="004E408A">
      <w:pPr>
        <w:pStyle w:val="ref"/>
        <w:spacing w:line="260" w:lineRule="exact"/>
        <w:ind w:right="0"/>
        <w:rPr>
          <w:sz w:val="24"/>
        </w:rPr>
      </w:pPr>
      <w:r w:rsidRPr="00DC50EE">
        <w:rPr>
          <w:sz w:val="24"/>
        </w:rPr>
        <w:t>Sequence stratigraphy.</w:t>
      </w:r>
    </w:p>
    <w:p w14:paraId="63799294" w14:textId="77777777" w:rsidR="00CA098A" w:rsidRPr="00DC50EE" w:rsidRDefault="00CA098A" w:rsidP="004E408A">
      <w:pPr>
        <w:pStyle w:val="ref"/>
        <w:spacing w:line="260" w:lineRule="exact"/>
        <w:ind w:right="0"/>
        <w:rPr>
          <w:sz w:val="24"/>
        </w:rPr>
      </w:pPr>
      <w:r w:rsidRPr="00DC50EE">
        <w:rPr>
          <w:sz w:val="24"/>
        </w:rPr>
        <w:t>Integration of isotopic, bio-, magneto-, and seismic stratigraphy.</w:t>
      </w:r>
    </w:p>
    <w:p w14:paraId="49F926A9" w14:textId="77777777" w:rsidR="00CA098A" w:rsidRPr="00DC50EE" w:rsidRDefault="00CA098A" w:rsidP="004E408A">
      <w:pPr>
        <w:pStyle w:val="ref"/>
        <w:spacing w:line="260" w:lineRule="exact"/>
        <w:ind w:right="0"/>
        <w:rPr>
          <w:sz w:val="24"/>
        </w:rPr>
      </w:pPr>
      <w:r w:rsidRPr="00DC50EE">
        <w:rPr>
          <w:sz w:val="24"/>
        </w:rPr>
        <w:t>Foraminiferal stable isotope stratigraphy and paleoceanography.</w:t>
      </w:r>
    </w:p>
    <w:p w14:paraId="764CF4A3" w14:textId="77777777" w:rsidR="00CA098A" w:rsidRPr="00DC50EE" w:rsidRDefault="00CA098A" w:rsidP="004E408A">
      <w:pPr>
        <w:pStyle w:val="ref"/>
        <w:spacing w:line="260" w:lineRule="exact"/>
        <w:ind w:right="0"/>
        <w:rPr>
          <w:sz w:val="24"/>
        </w:rPr>
      </w:pPr>
      <w:r w:rsidRPr="00DC50EE">
        <w:rPr>
          <w:sz w:val="24"/>
        </w:rPr>
        <w:t>Foraminiferal biostratigraphy, paleoecology, and paleobiogeography.</w:t>
      </w:r>
    </w:p>
    <w:p w14:paraId="015209DB" w14:textId="77777777" w:rsidR="00CA098A" w:rsidRPr="00DC50EE" w:rsidRDefault="00CA098A" w:rsidP="004E408A">
      <w:pPr>
        <w:pStyle w:val="ref"/>
        <w:spacing w:line="260" w:lineRule="exact"/>
        <w:ind w:left="446" w:right="0" w:hanging="446"/>
        <w:rPr>
          <w:b/>
          <w:sz w:val="24"/>
        </w:rPr>
      </w:pPr>
    </w:p>
    <w:p w14:paraId="4350B4C1" w14:textId="77777777" w:rsidR="00CA098A" w:rsidRPr="00DC50EE" w:rsidRDefault="00CA098A" w:rsidP="004E408A">
      <w:pPr>
        <w:pStyle w:val="ref"/>
        <w:keepNext/>
        <w:spacing w:line="260" w:lineRule="exact"/>
        <w:ind w:right="0"/>
        <w:outlineLvl w:val="0"/>
        <w:rPr>
          <w:b/>
          <w:sz w:val="24"/>
        </w:rPr>
      </w:pPr>
      <w:r w:rsidRPr="00DC50EE">
        <w:rPr>
          <w:b/>
          <w:sz w:val="24"/>
        </w:rPr>
        <w:t>Professional Societies:</w:t>
      </w:r>
    </w:p>
    <w:p w14:paraId="0A3331AD" w14:textId="77777777" w:rsidR="00CA098A" w:rsidRPr="00DC50EE" w:rsidRDefault="00CA098A" w:rsidP="004E408A">
      <w:pPr>
        <w:pStyle w:val="ref"/>
        <w:spacing w:line="260" w:lineRule="exact"/>
        <w:ind w:right="0"/>
        <w:rPr>
          <w:sz w:val="24"/>
        </w:rPr>
      </w:pPr>
      <w:r w:rsidRPr="00DC50EE">
        <w:rPr>
          <w:sz w:val="24"/>
        </w:rPr>
        <w:t>Fellow Geological Society of America.</w:t>
      </w:r>
    </w:p>
    <w:p w14:paraId="69056574" w14:textId="77777777" w:rsidR="00CA098A" w:rsidRPr="00DC50EE" w:rsidRDefault="00CA098A" w:rsidP="004E408A">
      <w:pPr>
        <w:pStyle w:val="ref"/>
        <w:spacing w:line="260" w:lineRule="exact"/>
        <w:ind w:right="0"/>
        <w:rPr>
          <w:sz w:val="24"/>
        </w:rPr>
      </w:pPr>
      <w:r w:rsidRPr="00DC50EE">
        <w:rPr>
          <w:sz w:val="24"/>
        </w:rPr>
        <w:t>Fellow American Geophysical Union.</w:t>
      </w:r>
    </w:p>
    <w:p w14:paraId="29B5A05F" w14:textId="3D19EB7D" w:rsidR="00A6068F" w:rsidRPr="00DC50EE" w:rsidRDefault="00A6068F" w:rsidP="004E408A">
      <w:pPr>
        <w:pStyle w:val="ref"/>
        <w:spacing w:line="260" w:lineRule="exact"/>
        <w:ind w:right="0"/>
        <w:rPr>
          <w:sz w:val="24"/>
        </w:rPr>
      </w:pPr>
      <w:r w:rsidRPr="00DC50EE">
        <w:rPr>
          <w:sz w:val="24"/>
        </w:rPr>
        <w:t>Patron Cushman Foundation for Foraminiferal Research</w:t>
      </w:r>
    </w:p>
    <w:p w14:paraId="71A75FFA" w14:textId="1C677046" w:rsidR="00A6068F" w:rsidRPr="00DC50EE" w:rsidRDefault="00A6068F" w:rsidP="004E408A">
      <w:pPr>
        <w:pStyle w:val="ref"/>
        <w:spacing w:line="260" w:lineRule="exact"/>
        <w:ind w:right="0"/>
        <w:rPr>
          <w:sz w:val="24"/>
        </w:rPr>
      </w:pPr>
      <w:r w:rsidRPr="00DC50EE">
        <w:rPr>
          <w:sz w:val="24"/>
        </w:rPr>
        <w:t>Member American Association for the Advancement of Science</w:t>
      </w:r>
    </w:p>
    <w:p w14:paraId="0F120868" w14:textId="77777777" w:rsidR="00CA098A" w:rsidRPr="00DC50EE" w:rsidRDefault="00CA098A" w:rsidP="004E408A">
      <w:pPr>
        <w:pStyle w:val="ref"/>
        <w:spacing w:line="260" w:lineRule="exact"/>
        <w:ind w:left="446" w:right="0" w:hanging="446"/>
        <w:rPr>
          <w:b/>
          <w:sz w:val="24"/>
        </w:rPr>
      </w:pPr>
    </w:p>
    <w:p w14:paraId="41D93B86" w14:textId="77777777" w:rsidR="00CA098A" w:rsidRPr="00DC50EE" w:rsidRDefault="00CA098A" w:rsidP="004E408A">
      <w:pPr>
        <w:pStyle w:val="ref"/>
        <w:spacing w:line="260" w:lineRule="exact"/>
        <w:ind w:right="0"/>
        <w:outlineLvl w:val="0"/>
        <w:rPr>
          <w:b/>
          <w:sz w:val="24"/>
        </w:rPr>
      </w:pPr>
      <w:r w:rsidRPr="00DC50EE">
        <w:rPr>
          <w:b/>
          <w:sz w:val="24"/>
        </w:rPr>
        <w:t>Editorial Boards</w:t>
      </w:r>
    </w:p>
    <w:p w14:paraId="70A69EB6" w14:textId="77777777" w:rsidR="00CA098A" w:rsidRPr="00DC50EE" w:rsidRDefault="00CA098A" w:rsidP="004E408A">
      <w:pPr>
        <w:pStyle w:val="ref"/>
        <w:spacing w:line="260" w:lineRule="exact"/>
        <w:ind w:right="0"/>
        <w:rPr>
          <w:sz w:val="24"/>
        </w:rPr>
      </w:pPr>
      <w:r w:rsidRPr="00DC50EE">
        <w:rPr>
          <w:sz w:val="24"/>
        </w:rPr>
        <w:t xml:space="preserve">1995-2001. Associate Editor, </w:t>
      </w:r>
      <w:r w:rsidRPr="00DC50EE">
        <w:rPr>
          <w:i/>
          <w:sz w:val="24"/>
        </w:rPr>
        <w:t>Journal Sedimentary Research.</w:t>
      </w:r>
    </w:p>
    <w:p w14:paraId="4ACA5535" w14:textId="77777777" w:rsidR="00CA098A" w:rsidRPr="00DC50EE" w:rsidRDefault="00CA098A" w:rsidP="004E408A">
      <w:pPr>
        <w:pStyle w:val="ref"/>
        <w:spacing w:line="260" w:lineRule="exact"/>
        <w:ind w:right="0"/>
        <w:rPr>
          <w:sz w:val="24"/>
        </w:rPr>
      </w:pPr>
      <w:r w:rsidRPr="00DC50EE">
        <w:rPr>
          <w:sz w:val="24"/>
        </w:rPr>
        <w:t xml:space="preserve">1992-1995. Editor, </w:t>
      </w:r>
      <w:r w:rsidRPr="00DC50EE">
        <w:rPr>
          <w:i/>
          <w:sz w:val="24"/>
        </w:rPr>
        <w:t>Paleoceanography</w:t>
      </w:r>
      <w:r w:rsidRPr="00DC50EE">
        <w:rPr>
          <w:sz w:val="24"/>
        </w:rPr>
        <w:t>.</w:t>
      </w:r>
    </w:p>
    <w:p w14:paraId="4F33B529" w14:textId="77777777" w:rsidR="00CA098A" w:rsidRPr="00DC50EE" w:rsidRDefault="00CA098A" w:rsidP="004E408A">
      <w:pPr>
        <w:pStyle w:val="ref"/>
        <w:spacing w:line="260" w:lineRule="exact"/>
        <w:ind w:right="0"/>
        <w:rPr>
          <w:sz w:val="24"/>
        </w:rPr>
      </w:pPr>
      <w:r w:rsidRPr="00DC50EE">
        <w:rPr>
          <w:sz w:val="24"/>
        </w:rPr>
        <w:t xml:space="preserve">1990-1992. Associate Editor, </w:t>
      </w:r>
      <w:r w:rsidRPr="00DC50EE">
        <w:rPr>
          <w:i/>
          <w:sz w:val="24"/>
        </w:rPr>
        <w:t>Geological Society of America Bulletin.</w:t>
      </w:r>
    </w:p>
    <w:p w14:paraId="771AF0E3" w14:textId="77777777" w:rsidR="008D15EC" w:rsidRPr="00DC50EE" w:rsidRDefault="008D15EC" w:rsidP="008D15EC">
      <w:pPr>
        <w:pStyle w:val="ref"/>
        <w:spacing w:line="260" w:lineRule="exact"/>
        <w:ind w:right="0"/>
        <w:rPr>
          <w:sz w:val="24"/>
        </w:rPr>
      </w:pPr>
      <w:r w:rsidRPr="00DC50EE">
        <w:rPr>
          <w:sz w:val="24"/>
        </w:rPr>
        <w:t xml:space="preserve">1989-2000. Associate Editor, </w:t>
      </w:r>
      <w:r w:rsidRPr="00DC50EE">
        <w:rPr>
          <w:i/>
          <w:sz w:val="24"/>
        </w:rPr>
        <w:t>Palaios</w:t>
      </w:r>
      <w:r w:rsidRPr="00DC50EE">
        <w:rPr>
          <w:sz w:val="24"/>
        </w:rPr>
        <w:t>.</w:t>
      </w:r>
    </w:p>
    <w:p w14:paraId="0DB9B6BF" w14:textId="77777777" w:rsidR="00CA098A" w:rsidRPr="00DC50EE" w:rsidRDefault="00CA098A" w:rsidP="004E408A">
      <w:pPr>
        <w:pStyle w:val="ref"/>
        <w:spacing w:line="260" w:lineRule="exact"/>
        <w:ind w:right="0"/>
        <w:rPr>
          <w:sz w:val="24"/>
        </w:rPr>
      </w:pPr>
      <w:r w:rsidRPr="00DC50EE">
        <w:rPr>
          <w:sz w:val="24"/>
        </w:rPr>
        <w:t xml:space="preserve">1988-1992. Associate Editor, </w:t>
      </w:r>
      <w:r w:rsidRPr="00DC50EE">
        <w:rPr>
          <w:i/>
          <w:sz w:val="24"/>
        </w:rPr>
        <w:t>Marine Micropaleontology.</w:t>
      </w:r>
    </w:p>
    <w:p w14:paraId="126545DB" w14:textId="77777777" w:rsidR="008D15EC" w:rsidRPr="00DC50EE" w:rsidRDefault="008D15EC" w:rsidP="008D15EC">
      <w:pPr>
        <w:pStyle w:val="ref"/>
        <w:spacing w:line="260" w:lineRule="exact"/>
        <w:ind w:right="0"/>
        <w:rPr>
          <w:sz w:val="24"/>
        </w:rPr>
      </w:pPr>
      <w:r w:rsidRPr="00DC50EE">
        <w:rPr>
          <w:sz w:val="24"/>
        </w:rPr>
        <w:t xml:space="preserve">1986-1991, 1996-2003. Associate Editor, </w:t>
      </w:r>
      <w:r w:rsidRPr="00DC50EE">
        <w:rPr>
          <w:i/>
          <w:sz w:val="24"/>
        </w:rPr>
        <w:t>Paleoceanography</w:t>
      </w:r>
      <w:r w:rsidRPr="00DC50EE">
        <w:rPr>
          <w:sz w:val="24"/>
        </w:rPr>
        <w:t>.</w:t>
      </w:r>
    </w:p>
    <w:p w14:paraId="28A4707D" w14:textId="77777777" w:rsidR="00CA098A" w:rsidRPr="00DC50EE" w:rsidRDefault="00CA098A" w:rsidP="004E408A">
      <w:pPr>
        <w:pStyle w:val="ref"/>
        <w:spacing w:line="260" w:lineRule="exact"/>
        <w:ind w:left="446" w:right="0" w:hanging="446"/>
        <w:rPr>
          <w:b/>
          <w:sz w:val="24"/>
        </w:rPr>
      </w:pPr>
    </w:p>
    <w:p w14:paraId="477C409A" w14:textId="77777777" w:rsidR="00CA098A" w:rsidRPr="00DC50EE" w:rsidRDefault="00CA098A" w:rsidP="00AF7E9C">
      <w:pPr>
        <w:pStyle w:val="ref"/>
        <w:keepNext/>
        <w:spacing w:line="260" w:lineRule="exact"/>
        <w:ind w:left="446" w:right="0" w:hanging="446"/>
        <w:outlineLvl w:val="0"/>
        <w:rPr>
          <w:b/>
          <w:sz w:val="24"/>
        </w:rPr>
      </w:pPr>
      <w:r w:rsidRPr="00DC50EE">
        <w:rPr>
          <w:b/>
          <w:sz w:val="24"/>
        </w:rPr>
        <w:t>Professional Services</w:t>
      </w:r>
    </w:p>
    <w:p w14:paraId="46136E9D" w14:textId="25A2E19C" w:rsidR="004A5F77" w:rsidRPr="00DC50EE" w:rsidRDefault="004A5F77" w:rsidP="008D15EC">
      <w:r w:rsidRPr="00DC50EE">
        <w:t>2022. Member, Post-IODP Planning Committee.</w:t>
      </w:r>
    </w:p>
    <w:p w14:paraId="74B5DD48" w14:textId="6B1D0987" w:rsidR="004A5F77" w:rsidRPr="00DC50EE" w:rsidRDefault="004A5F77" w:rsidP="008D15EC">
      <w:r w:rsidRPr="00DC50EE">
        <w:t>2022. Member, U.S. Scientific Ocean Drilling Alliance.</w:t>
      </w:r>
    </w:p>
    <w:p w14:paraId="36CDCAD7" w14:textId="75A13FA4" w:rsidR="008D15EC" w:rsidRPr="00DC50EE" w:rsidRDefault="008D15EC" w:rsidP="008D15EC">
      <w:r w:rsidRPr="00DC50EE">
        <w:t>2022. NSF panel chair. JRSO Mid-Award Review, July, 2022</w:t>
      </w:r>
    </w:p>
    <w:p w14:paraId="58F74BDA" w14:textId="3DE5DFF7" w:rsidR="00EF1DCB" w:rsidRPr="00DC50EE" w:rsidRDefault="00EF1DCB" w:rsidP="006E6553">
      <w:pPr>
        <w:pStyle w:val="ref"/>
        <w:spacing w:line="260" w:lineRule="exact"/>
        <w:ind w:left="540" w:hanging="540"/>
        <w:rPr>
          <w:sz w:val="24"/>
        </w:rPr>
      </w:pPr>
      <w:r w:rsidRPr="00DC50EE">
        <w:rPr>
          <w:sz w:val="24"/>
        </w:rPr>
        <w:t>2021-2022. President, Cushman Foundation for Foraminiferal Research.</w:t>
      </w:r>
    </w:p>
    <w:p w14:paraId="441290E8" w14:textId="2225CCE1" w:rsidR="008A7C6C" w:rsidRPr="00DC50EE" w:rsidRDefault="008A7C6C" w:rsidP="006E6553">
      <w:pPr>
        <w:pStyle w:val="ref"/>
        <w:spacing w:line="260" w:lineRule="exact"/>
        <w:ind w:left="540" w:hanging="540"/>
        <w:rPr>
          <w:sz w:val="24"/>
        </w:rPr>
      </w:pPr>
      <w:r w:rsidRPr="00DC50EE">
        <w:rPr>
          <w:sz w:val="24"/>
        </w:rPr>
        <w:t>2020-2023. Member, JOIDES Resolution Facilities Board, International Ocean Discovery Program.</w:t>
      </w:r>
    </w:p>
    <w:p w14:paraId="602AB275" w14:textId="1059F5B8" w:rsidR="006E1C23" w:rsidRPr="00DC50EE" w:rsidRDefault="006E1C23" w:rsidP="006E6553">
      <w:pPr>
        <w:pStyle w:val="ref"/>
        <w:spacing w:line="260" w:lineRule="exact"/>
        <w:ind w:left="540" w:hanging="540"/>
        <w:rPr>
          <w:sz w:val="24"/>
        </w:rPr>
      </w:pPr>
      <w:r w:rsidRPr="00DC50EE">
        <w:rPr>
          <w:sz w:val="24"/>
        </w:rPr>
        <w:t>2020-2024. Chair, Subcommission on Neogene Stratigraphy of the International Commission on Stratigraphy</w:t>
      </w:r>
      <w:r w:rsidR="00894688" w:rsidRPr="00DC50EE">
        <w:rPr>
          <w:sz w:val="24"/>
        </w:rPr>
        <w:t>.</w:t>
      </w:r>
    </w:p>
    <w:p w14:paraId="1B71052E" w14:textId="7F83FC3E" w:rsidR="006E1C23" w:rsidRPr="00DC50EE" w:rsidRDefault="006E1C23" w:rsidP="006E6553">
      <w:pPr>
        <w:pStyle w:val="ref"/>
        <w:spacing w:line="260" w:lineRule="exact"/>
        <w:ind w:left="540" w:hanging="540"/>
        <w:rPr>
          <w:sz w:val="24"/>
        </w:rPr>
      </w:pPr>
      <w:r w:rsidRPr="00DC50EE">
        <w:rPr>
          <w:sz w:val="24"/>
        </w:rPr>
        <w:t>2020. Editor, International Ocean Discovery Program Science Framework</w:t>
      </w:r>
      <w:r w:rsidR="00894688" w:rsidRPr="00DC50EE">
        <w:rPr>
          <w:sz w:val="24"/>
        </w:rPr>
        <w:t>.</w:t>
      </w:r>
    </w:p>
    <w:p w14:paraId="5B83D3ED" w14:textId="4B719334" w:rsidR="0072791B" w:rsidRPr="00DC50EE" w:rsidRDefault="0072791B" w:rsidP="006E6553">
      <w:pPr>
        <w:pStyle w:val="ref"/>
        <w:spacing w:line="260" w:lineRule="exact"/>
        <w:ind w:left="540" w:hanging="540"/>
        <w:rPr>
          <w:sz w:val="24"/>
        </w:rPr>
      </w:pPr>
      <w:r w:rsidRPr="00DC50EE">
        <w:rPr>
          <w:sz w:val="24"/>
        </w:rPr>
        <w:t xml:space="preserve">2020. Co-convenor, Drill, baby drill, special session at the </w:t>
      </w:r>
      <w:r w:rsidRPr="00DC50EE">
        <w:rPr>
          <w:iCs/>
          <w:sz w:val="24"/>
        </w:rPr>
        <w:t>Geological Society America Northeaster</w:t>
      </w:r>
      <w:r w:rsidR="00BD4FDA" w:rsidRPr="00DC50EE">
        <w:rPr>
          <w:iCs/>
          <w:sz w:val="24"/>
        </w:rPr>
        <w:t>n</w:t>
      </w:r>
      <w:r w:rsidRPr="00DC50EE">
        <w:rPr>
          <w:iCs/>
          <w:sz w:val="24"/>
        </w:rPr>
        <w:t xml:space="preserve"> Section meeting.</w:t>
      </w:r>
    </w:p>
    <w:p w14:paraId="6FA3D2AA" w14:textId="77777777" w:rsidR="006E1C23" w:rsidRPr="00DC50EE" w:rsidRDefault="006E1C23" w:rsidP="006E1C23">
      <w:pPr>
        <w:pStyle w:val="ref"/>
        <w:spacing w:line="260" w:lineRule="exact"/>
        <w:ind w:left="540" w:hanging="540"/>
        <w:rPr>
          <w:sz w:val="24"/>
        </w:rPr>
      </w:pPr>
      <w:r w:rsidRPr="00DC50EE">
        <w:rPr>
          <w:sz w:val="24"/>
        </w:rPr>
        <w:t>2019-2020. International Ocean Discovery Program NEXT Steering Committee.</w:t>
      </w:r>
    </w:p>
    <w:p w14:paraId="573FD614" w14:textId="6B6600D0" w:rsidR="006E6553" w:rsidRPr="00DC50EE" w:rsidRDefault="006E6553" w:rsidP="006E6553">
      <w:pPr>
        <w:pStyle w:val="ref"/>
        <w:spacing w:line="260" w:lineRule="exact"/>
        <w:ind w:left="540" w:hanging="540"/>
        <w:rPr>
          <w:iCs/>
          <w:sz w:val="24"/>
        </w:rPr>
      </w:pPr>
      <w:r w:rsidRPr="00DC50EE">
        <w:rPr>
          <w:sz w:val="24"/>
        </w:rPr>
        <w:t xml:space="preserve">2019. Co-convenor, </w:t>
      </w:r>
      <w:r w:rsidRPr="00DC50EE">
        <w:rPr>
          <w:iCs/>
          <w:sz w:val="24"/>
        </w:rPr>
        <w:t>Scientific Ocean Drilling’s Impact on Geoscience: Past, Present, and Future, Geological Society America Annual Meeting.</w:t>
      </w:r>
    </w:p>
    <w:p w14:paraId="500BA9AF" w14:textId="27A7559C" w:rsidR="006E6553" w:rsidRPr="00DC50EE" w:rsidRDefault="006E6553" w:rsidP="006E6553">
      <w:pPr>
        <w:pStyle w:val="ref"/>
        <w:spacing w:line="260" w:lineRule="exact"/>
        <w:ind w:left="540" w:hanging="540"/>
        <w:rPr>
          <w:iCs/>
          <w:sz w:val="24"/>
        </w:rPr>
      </w:pPr>
      <w:r w:rsidRPr="00DC50EE">
        <w:rPr>
          <w:sz w:val="24"/>
        </w:rPr>
        <w:lastRenderedPageBreak/>
        <w:t xml:space="preserve">2019. Co-convenor, </w:t>
      </w:r>
      <w:r w:rsidRPr="00DC50EE">
        <w:rPr>
          <w:bCs/>
          <w:iCs/>
          <w:sz w:val="24"/>
        </w:rPr>
        <w:t>Paleocene–Eocene Thermal Maximum Recorded in Continental Margin Sections: Constraining Timing and Cause of Carbon Injection</w:t>
      </w:r>
      <w:r w:rsidRPr="00DC50EE">
        <w:rPr>
          <w:iCs/>
          <w:sz w:val="24"/>
        </w:rPr>
        <w:t>, Geological Society America Annual Meeting.</w:t>
      </w:r>
    </w:p>
    <w:p w14:paraId="27F14E1C" w14:textId="70603ED5" w:rsidR="006E1C23" w:rsidRPr="00DC50EE" w:rsidRDefault="006E1C23" w:rsidP="004E408A">
      <w:pPr>
        <w:pStyle w:val="ref"/>
        <w:spacing w:line="260" w:lineRule="exact"/>
        <w:ind w:left="540" w:hanging="540"/>
        <w:rPr>
          <w:sz w:val="24"/>
        </w:rPr>
      </w:pPr>
      <w:r w:rsidRPr="00DC50EE">
        <w:rPr>
          <w:sz w:val="24"/>
        </w:rPr>
        <w:t>2018-present. Board Member, Cushman Foundation for Foraminiferal Research.</w:t>
      </w:r>
    </w:p>
    <w:p w14:paraId="2F1127F8" w14:textId="6F4E5319" w:rsidR="00126B9C" w:rsidRPr="00DC50EE" w:rsidRDefault="00830614" w:rsidP="004E408A">
      <w:pPr>
        <w:pStyle w:val="ref"/>
        <w:spacing w:line="260" w:lineRule="exact"/>
        <w:ind w:left="540" w:hanging="540"/>
        <w:rPr>
          <w:sz w:val="24"/>
        </w:rPr>
      </w:pPr>
      <w:r w:rsidRPr="00DC50EE">
        <w:rPr>
          <w:sz w:val="24"/>
        </w:rPr>
        <w:t>2015-2019</w:t>
      </w:r>
      <w:r w:rsidR="00126B9C" w:rsidRPr="00DC50EE">
        <w:rPr>
          <w:sz w:val="24"/>
        </w:rPr>
        <w:t xml:space="preserve">. </w:t>
      </w:r>
      <w:r w:rsidR="00945E65" w:rsidRPr="00DC50EE">
        <w:rPr>
          <w:sz w:val="24"/>
        </w:rPr>
        <w:t>Co-</w:t>
      </w:r>
      <w:r w:rsidR="00126B9C" w:rsidRPr="00DC50EE">
        <w:rPr>
          <w:sz w:val="24"/>
        </w:rPr>
        <w:t>Chair, Science Evaluation Panel, International Ocean Discovery Program.</w:t>
      </w:r>
    </w:p>
    <w:p w14:paraId="04C741F2" w14:textId="759061DC" w:rsidR="005D57D2" w:rsidRPr="00DC50EE" w:rsidRDefault="00330F0A" w:rsidP="004E408A">
      <w:pPr>
        <w:pStyle w:val="ref"/>
        <w:spacing w:line="260" w:lineRule="exact"/>
        <w:ind w:left="540" w:hanging="540"/>
        <w:rPr>
          <w:sz w:val="24"/>
        </w:rPr>
      </w:pPr>
      <w:r w:rsidRPr="00DC50EE">
        <w:rPr>
          <w:sz w:val="24"/>
        </w:rPr>
        <w:t>2014-2019</w:t>
      </w:r>
      <w:r w:rsidR="005D57D2" w:rsidRPr="00DC50EE">
        <w:rPr>
          <w:sz w:val="24"/>
        </w:rPr>
        <w:t>. Member, Science Evaluation Panel, International Ocean Discovery Program.</w:t>
      </w:r>
    </w:p>
    <w:p w14:paraId="6B3986E7" w14:textId="739AA4F9" w:rsidR="00B8159F" w:rsidRPr="00DC50EE" w:rsidRDefault="00B8159F" w:rsidP="004E408A">
      <w:pPr>
        <w:pStyle w:val="ref"/>
        <w:spacing w:line="260" w:lineRule="exact"/>
        <w:ind w:left="540" w:hanging="540"/>
        <w:rPr>
          <w:sz w:val="24"/>
        </w:rPr>
      </w:pPr>
      <w:r w:rsidRPr="00DC50EE">
        <w:rPr>
          <w:sz w:val="24"/>
        </w:rPr>
        <w:t>2013. Co-</w:t>
      </w:r>
      <w:r w:rsidR="00400838" w:rsidRPr="00DC50EE">
        <w:rPr>
          <w:sz w:val="24"/>
        </w:rPr>
        <w:t>convener</w:t>
      </w:r>
      <w:r w:rsidRPr="00DC50EE">
        <w:rPr>
          <w:sz w:val="24"/>
        </w:rPr>
        <w:t>. PP53B. Paleo-Sea</w:t>
      </w:r>
      <w:r w:rsidR="00024E46" w:rsidRPr="00DC50EE">
        <w:rPr>
          <w:sz w:val="24"/>
        </w:rPr>
        <w:t xml:space="preserve"> </w:t>
      </w:r>
      <w:r w:rsidRPr="00DC50EE">
        <w:rPr>
          <w:sz w:val="24"/>
        </w:rPr>
        <w:t>level: Core Record and Modeling Constraints on Rates and Processes, AGU Annual Meeting.</w:t>
      </w:r>
    </w:p>
    <w:p w14:paraId="18F92948" w14:textId="55D5A448" w:rsidR="00CA098A" w:rsidRPr="00DC50EE" w:rsidRDefault="0013252F" w:rsidP="004E408A">
      <w:pPr>
        <w:pStyle w:val="ref"/>
        <w:spacing w:line="260" w:lineRule="exact"/>
        <w:ind w:left="540" w:hanging="540"/>
        <w:rPr>
          <w:sz w:val="24"/>
        </w:rPr>
      </w:pPr>
      <w:r w:rsidRPr="00DC50EE">
        <w:rPr>
          <w:sz w:val="24"/>
        </w:rPr>
        <w:t>2012-2019</w:t>
      </w:r>
      <w:r w:rsidR="002678E6" w:rsidRPr="00DC50EE">
        <w:rPr>
          <w:sz w:val="24"/>
        </w:rPr>
        <w:t xml:space="preserve">. </w:t>
      </w:r>
      <w:r w:rsidR="00CA098A" w:rsidRPr="00DC50EE">
        <w:rPr>
          <w:sz w:val="24"/>
        </w:rPr>
        <w:t>Vice Chair, Subcommission on Neogene Stratigraphy of the International Commission on Stratigraphy</w:t>
      </w:r>
      <w:r w:rsidR="00B55E97" w:rsidRPr="00DC50EE">
        <w:rPr>
          <w:sz w:val="24"/>
        </w:rPr>
        <w:t>.</w:t>
      </w:r>
    </w:p>
    <w:p w14:paraId="29B16F39" w14:textId="5E20178E" w:rsidR="00CA098A" w:rsidRPr="00DC50EE" w:rsidRDefault="002678E6" w:rsidP="004E408A">
      <w:pPr>
        <w:pStyle w:val="ref"/>
        <w:spacing w:line="260" w:lineRule="exact"/>
        <w:ind w:left="540" w:hanging="540"/>
        <w:rPr>
          <w:sz w:val="24"/>
        </w:rPr>
      </w:pPr>
      <w:r w:rsidRPr="00DC50EE">
        <w:rPr>
          <w:sz w:val="24"/>
        </w:rPr>
        <w:t xml:space="preserve">2011. </w:t>
      </w:r>
      <w:r w:rsidR="00E85BAD" w:rsidRPr="00DC50EE">
        <w:rPr>
          <w:sz w:val="24"/>
        </w:rPr>
        <w:t>Co-</w:t>
      </w:r>
      <w:r w:rsidR="00400838" w:rsidRPr="00DC50EE">
        <w:rPr>
          <w:sz w:val="24"/>
        </w:rPr>
        <w:t>Convener</w:t>
      </w:r>
      <w:r w:rsidR="00CA098A" w:rsidRPr="00DC50EE">
        <w:rPr>
          <w:sz w:val="24"/>
        </w:rPr>
        <w:t>. Climate Change and Coastal Hazards, Rutgers University Outreach Conference.</w:t>
      </w:r>
    </w:p>
    <w:p w14:paraId="17049CCD" w14:textId="7C6D92AC" w:rsidR="00CA098A" w:rsidRPr="00DC50EE" w:rsidRDefault="002678E6" w:rsidP="004E408A">
      <w:pPr>
        <w:pStyle w:val="ref"/>
        <w:spacing w:line="260" w:lineRule="exact"/>
        <w:ind w:left="540" w:hanging="540"/>
        <w:rPr>
          <w:sz w:val="24"/>
        </w:rPr>
      </w:pPr>
      <w:r w:rsidRPr="00DC50EE">
        <w:rPr>
          <w:sz w:val="24"/>
        </w:rPr>
        <w:t xml:space="preserve">2010. </w:t>
      </w:r>
      <w:r w:rsidR="00CA098A" w:rsidRPr="00DC50EE">
        <w:rPr>
          <w:sz w:val="24"/>
        </w:rPr>
        <w:t>Participant, NRC Scientific Ocean Drilling Workshop, College Station, TX.</w:t>
      </w:r>
    </w:p>
    <w:p w14:paraId="270015B4" w14:textId="4AFD5798" w:rsidR="00CA098A" w:rsidRPr="00DC50EE" w:rsidRDefault="00CA098A" w:rsidP="004E408A">
      <w:pPr>
        <w:pStyle w:val="ref"/>
        <w:spacing w:line="260" w:lineRule="exact"/>
        <w:ind w:left="540" w:right="0" w:hanging="540"/>
        <w:rPr>
          <w:sz w:val="24"/>
        </w:rPr>
      </w:pPr>
      <w:r w:rsidRPr="00DC50EE">
        <w:rPr>
          <w:sz w:val="24"/>
        </w:rPr>
        <w:t>2009. Co-</w:t>
      </w:r>
      <w:r w:rsidR="00400838" w:rsidRPr="00DC50EE">
        <w:rPr>
          <w:sz w:val="24"/>
        </w:rPr>
        <w:t>Convener</w:t>
      </w:r>
      <w:r w:rsidRPr="00DC50EE">
        <w:rPr>
          <w:sz w:val="24"/>
        </w:rPr>
        <w:t>, DOSECC Workshop on the Future of Continental Scientific Drilling, Denver, June 4-5.</w:t>
      </w:r>
    </w:p>
    <w:p w14:paraId="494D5AD4" w14:textId="140ADD20" w:rsidR="00CA098A" w:rsidRPr="00DC50EE" w:rsidRDefault="00CA098A" w:rsidP="004E408A">
      <w:pPr>
        <w:pStyle w:val="ref"/>
        <w:spacing w:line="260" w:lineRule="exact"/>
        <w:ind w:left="540" w:right="0" w:hanging="540"/>
        <w:rPr>
          <w:sz w:val="24"/>
        </w:rPr>
      </w:pPr>
      <w:r w:rsidRPr="00DC50EE">
        <w:rPr>
          <w:sz w:val="24"/>
        </w:rPr>
        <w:t>2007. Co-</w:t>
      </w:r>
      <w:r w:rsidR="00400838" w:rsidRPr="00DC50EE">
        <w:rPr>
          <w:sz w:val="24"/>
        </w:rPr>
        <w:t>Convener</w:t>
      </w:r>
      <w:r w:rsidRPr="00DC50EE">
        <w:rPr>
          <w:sz w:val="24"/>
        </w:rPr>
        <w:t>, Technical Sessions (3), The Chesapeake Bay Impact Structure, Geological Society of America Ann. Mtg. Denver.</w:t>
      </w:r>
    </w:p>
    <w:p w14:paraId="37A258F3" w14:textId="2DEADFA3" w:rsidR="00CA098A" w:rsidRPr="00DC50EE" w:rsidRDefault="00CA098A" w:rsidP="004E408A">
      <w:pPr>
        <w:pStyle w:val="ref"/>
        <w:spacing w:line="260" w:lineRule="exact"/>
        <w:ind w:left="540" w:right="0" w:hanging="540"/>
        <w:rPr>
          <w:sz w:val="24"/>
        </w:rPr>
      </w:pPr>
      <w:r w:rsidRPr="00DC50EE">
        <w:rPr>
          <w:sz w:val="24"/>
        </w:rPr>
        <w:t>2007. Co-</w:t>
      </w:r>
      <w:r w:rsidR="00400838" w:rsidRPr="00DC50EE">
        <w:rPr>
          <w:sz w:val="24"/>
        </w:rPr>
        <w:t>Convener</w:t>
      </w:r>
      <w:r w:rsidRPr="00DC50EE">
        <w:rPr>
          <w:sz w:val="24"/>
        </w:rPr>
        <w:t>, International Sea-level Workshop, Oct. 2007, Salt Lake City.</w:t>
      </w:r>
    </w:p>
    <w:p w14:paraId="6A3B2543" w14:textId="51DCF30A" w:rsidR="00CA098A" w:rsidRPr="00DC50EE" w:rsidRDefault="00400838" w:rsidP="004E408A">
      <w:pPr>
        <w:pStyle w:val="ref"/>
        <w:spacing w:line="260" w:lineRule="exact"/>
        <w:ind w:left="540" w:right="0" w:hanging="540"/>
        <w:rPr>
          <w:sz w:val="24"/>
        </w:rPr>
      </w:pPr>
      <w:r w:rsidRPr="00DC50EE">
        <w:rPr>
          <w:sz w:val="24"/>
        </w:rPr>
        <w:t>2007. Co-Convene</w:t>
      </w:r>
      <w:r w:rsidR="00CA098A" w:rsidRPr="00DC50EE">
        <w:rPr>
          <w:sz w:val="24"/>
        </w:rPr>
        <w:t>r, Mini-symposium on Response of the Coast to the Threat of Rising Seas and Global Warming, Rutgers, May 14, 2007.</w:t>
      </w:r>
    </w:p>
    <w:p w14:paraId="7A116403" w14:textId="77777777" w:rsidR="00CA098A" w:rsidRPr="00DC50EE" w:rsidRDefault="00CA098A" w:rsidP="004E408A">
      <w:pPr>
        <w:pStyle w:val="ref"/>
        <w:spacing w:line="260" w:lineRule="exact"/>
        <w:ind w:left="540" w:right="0" w:hanging="540"/>
        <w:rPr>
          <w:sz w:val="24"/>
        </w:rPr>
      </w:pPr>
      <w:r w:rsidRPr="00DC50EE">
        <w:rPr>
          <w:sz w:val="24"/>
        </w:rPr>
        <w:t>2007-2008. Member, Integrated Ocean Drilling Program (IODP) review committee of Climate, Ocean and Sea-level Variability, Bremen, Germany.</w:t>
      </w:r>
    </w:p>
    <w:p w14:paraId="0836BDC8" w14:textId="77777777" w:rsidR="00CA098A" w:rsidRPr="00DC50EE" w:rsidRDefault="00CA098A" w:rsidP="004E408A">
      <w:pPr>
        <w:pStyle w:val="ref"/>
        <w:spacing w:line="260" w:lineRule="exact"/>
        <w:ind w:left="540" w:right="0" w:hanging="540"/>
        <w:rPr>
          <w:sz w:val="24"/>
        </w:rPr>
      </w:pPr>
      <w:r w:rsidRPr="00DC50EE">
        <w:rPr>
          <w:sz w:val="24"/>
        </w:rPr>
        <w:t xml:space="preserve">2006-2007. Member, </w:t>
      </w:r>
      <w:bookmarkStart w:id="0" w:name="OLE_LINK24"/>
      <w:bookmarkStart w:id="1" w:name="OLE_LINK25"/>
      <w:r w:rsidRPr="00DC50EE">
        <w:rPr>
          <w:sz w:val="24"/>
        </w:rPr>
        <w:t>Integrated Ocean Drilling Program (IODP)</w:t>
      </w:r>
      <w:bookmarkEnd w:id="0"/>
      <w:bookmarkEnd w:id="1"/>
      <w:r w:rsidRPr="00DC50EE">
        <w:rPr>
          <w:sz w:val="24"/>
        </w:rPr>
        <w:t xml:space="preserve"> Science Advisory Structure Executive Committee (SASEC). </w:t>
      </w:r>
    </w:p>
    <w:p w14:paraId="371B4A58" w14:textId="77777777" w:rsidR="00CA098A" w:rsidRPr="00DC50EE" w:rsidRDefault="00CA098A" w:rsidP="004E408A">
      <w:pPr>
        <w:spacing w:line="260" w:lineRule="exact"/>
        <w:ind w:left="540" w:hanging="540"/>
        <w:outlineLvl w:val="0"/>
      </w:pPr>
      <w:r w:rsidRPr="00DC50EE">
        <w:t>2006-2012. Member, Science Planning Committee, DOSECC</w:t>
      </w:r>
    </w:p>
    <w:p w14:paraId="2CFFDDA6" w14:textId="77777777" w:rsidR="00CA098A" w:rsidRPr="00DC50EE" w:rsidRDefault="00CA098A" w:rsidP="004E408A">
      <w:pPr>
        <w:spacing w:line="260" w:lineRule="exact"/>
        <w:ind w:left="540" w:hanging="540"/>
      </w:pPr>
      <w:r w:rsidRPr="00DC50EE">
        <w:t>2006. Tahiti Coring Expedition 304 Review Committee (Tahiti REVCOM)</w:t>
      </w:r>
    </w:p>
    <w:p w14:paraId="6EE6EE50" w14:textId="4230E1DB" w:rsidR="00CA098A" w:rsidRPr="00DC50EE" w:rsidRDefault="00400838" w:rsidP="004E408A">
      <w:pPr>
        <w:spacing w:line="260" w:lineRule="exact"/>
        <w:ind w:left="540" w:hanging="540"/>
      </w:pPr>
      <w:r w:rsidRPr="00DC50EE">
        <w:t>2006. Co-Convene</w:t>
      </w:r>
      <w:r w:rsidR="00CA098A" w:rsidRPr="00DC50EE">
        <w:t>r, Sealaix06, International conference on sea-level changes, Giens, France.</w:t>
      </w:r>
    </w:p>
    <w:p w14:paraId="2C515811" w14:textId="2E736FA9" w:rsidR="00CA098A" w:rsidRPr="00DC50EE" w:rsidRDefault="00400838" w:rsidP="004E408A">
      <w:pPr>
        <w:pStyle w:val="ref"/>
        <w:spacing w:line="260" w:lineRule="exact"/>
        <w:ind w:left="540" w:right="0" w:hanging="540"/>
        <w:rPr>
          <w:sz w:val="24"/>
        </w:rPr>
      </w:pPr>
      <w:r w:rsidRPr="00DC50EE">
        <w:rPr>
          <w:sz w:val="24"/>
        </w:rPr>
        <w:t>2006. Co-Convene</w:t>
      </w:r>
      <w:r w:rsidR="00CA098A" w:rsidRPr="00DC50EE">
        <w:rPr>
          <w:sz w:val="24"/>
        </w:rPr>
        <w:t>r, Technical Session, U.S. Atlantic and Gulf Margin Sequences and Hydrostratigraphy, Geological Society of America, Ann. Meeting, Philadelphia.</w:t>
      </w:r>
    </w:p>
    <w:p w14:paraId="47AC5852" w14:textId="77777777" w:rsidR="00CA098A" w:rsidRPr="00DC50EE" w:rsidRDefault="00CA098A" w:rsidP="004E408A">
      <w:pPr>
        <w:pStyle w:val="ref"/>
        <w:spacing w:line="260" w:lineRule="exact"/>
        <w:ind w:left="540" w:right="0" w:hanging="540"/>
        <w:rPr>
          <w:sz w:val="24"/>
        </w:rPr>
      </w:pPr>
      <w:r w:rsidRPr="00DC50EE">
        <w:rPr>
          <w:sz w:val="24"/>
        </w:rPr>
        <w:t>2005-2006. Member, Integrated Ocean Drilling Program (IODP) Science Planning and Policy Oversight Committee (SPPOC).</w:t>
      </w:r>
    </w:p>
    <w:p w14:paraId="39C51AF4" w14:textId="77777777" w:rsidR="00CA098A" w:rsidRPr="00DC50EE" w:rsidRDefault="00CA098A" w:rsidP="004E408A">
      <w:pPr>
        <w:pStyle w:val="ref"/>
        <w:spacing w:line="260" w:lineRule="exact"/>
        <w:ind w:left="540" w:right="0" w:hanging="540"/>
        <w:rPr>
          <w:sz w:val="24"/>
        </w:rPr>
      </w:pPr>
      <w:r w:rsidRPr="00DC50EE">
        <w:rPr>
          <w:sz w:val="24"/>
        </w:rPr>
        <w:t>2005-2009. Member, Scientific Ocean Drilling Vessel Independent Oversight Committee (SODV-IOC).</w:t>
      </w:r>
    </w:p>
    <w:p w14:paraId="59A7E253" w14:textId="3EAE52D0" w:rsidR="00CA098A" w:rsidRPr="00DC50EE" w:rsidRDefault="00400838" w:rsidP="004E408A">
      <w:pPr>
        <w:pStyle w:val="ref"/>
        <w:spacing w:line="260" w:lineRule="exact"/>
        <w:ind w:left="540" w:right="0" w:hanging="540"/>
        <w:rPr>
          <w:sz w:val="24"/>
        </w:rPr>
      </w:pPr>
      <w:r w:rsidRPr="00DC50EE">
        <w:rPr>
          <w:sz w:val="24"/>
        </w:rPr>
        <w:t>2005. Co-Conven</w:t>
      </w:r>
      <w:r w:rsidR="00383BB2" w:rsidRPr="00DC50EE">
        <w:rPr>
          <w:sz w:val="24"/>
        </w:rPr>
        <w:t>e</w:t>
      </w:r>
      <w:r w:rsidR="00CA098A" w:rsidRPr="00DC50EE">
        <w:rPr>
          <w:sz w:val="24"/>
        </w:rPr>
        <w:t>r, Relationships among seafloor spreading, long-term sea level, and ocean chemistry changes from the Late Cretaceous to Present, June 21-22, Rutgers University.</w:t>
      </w:r>
    </w:p>
    <w:p w14:paraId="18A26245" w14:textId="77777777" w:rsidR="00CA098A" w:rsidRPr="00DC50EE" w:rsidRDefault="00CA098A" w:rsidP="004E408A">
      <w:pPr>
        <w:spacing w:line="260" w:lineRule="exact"/>
        <w:ind w:left="540" w:hanging="540"/>
      </w:pPr>
      <w:r w:rsidRPr="00DC50EE">
        <w:t>2004. Arctic Coring Expedition 302 Review Committee (ACEX REVCOM)</w:t>
      </w:r>
    </w:p>
    <w:p w14:paraId="28A0BBEC" w14:textId="77777777" w:rsidR="00CA098A" w:rsidRPr="00DC50EE" w:rsidRDefault="00CA098A" w:rsidP="004E408A">
      <w:pPr>
        <w:spacing w:line="260" w:lineRule="exact"/>
        <w:ind w:left="540" w:hanging="540"/>
      </w:pPr>
      <w:r w:rsidRPr="00DC50EE">
        <w:t>2003-2005. Member, Science Planning Committee, IODP.</w:t>
      </w:r>
    </w:p>
    <w:p w14:paraId="395611D2" w14:textId="77777777" w:rsidR="00CA098A" w:rsidRPr="00DC50EE" w:rsidRDefault="00CA098A" w:rsidP="004E408A">
      <w:pPr>
        <w:spacing w:line="260" w:lineRule="exact"/>
        <w:ind w:left="540" w:hanging="540"/>
      </w:pPr>
      <w:r w:rsidRPr="00DC50EE">
        <w:t>2003-2004. Co-Chair, Publications Subcommittee, Science Planning Committee, IODP.</w:t>
      </w:r>
    </w:p>
    <w:p w14:paraId="35F66AE6" w14:textId="77777777" w:rsidR="00CA098A" w:rsidRPr="00DC50EE" w:rsidRDefault="00CA098A" w:rsidP="004E408A">
      <w:pPr>
        <w:spacing w:line="260" w:lineRule="exact"/>
        <w:ind w:left="540" w:hanging="540"/>
      </w:pPr>
      <w:r w:rsidRPr="00DC50EE">
        <w:t>2003-2005. Co-chair, Science Planning Committee, DOSECC.</w:t>
      </w:r>
    </w:p>
    <w:p w14:paraId="496FC994" w14:textId="77777777" w:rsidR="00CA098A" w:rsidRPr="00DC50EE" w:rsidRDefault="00CA098A" w:rsidP="004E408A">
      <w:pPr>
        <w:spacing w:line="260" w:lineRule="exact"/>
        <w:ind w:left="540" w:hanging="540"/>
      </w:pPr>
      <w:r w:rsidRPr="00DC50EE">
        <w:t>2003-2011. Vice Chair, DOSECC.</w:t>
      </w:r>
    </w:p>
    <w:p w14:paraId="60950C4E" w14:textId="77777777" w:rsidR="00CA098A" w:rsidRPr="00DC50EE" w:rsidRDefault="005D57D2" w:rsidP="004E408A">
      <w:pPr>
        <w:spacing w:line="260" w:lineRule="exact"/>
        <w:ind w:left="540" w:hanging="540"/>
      </w:pPr>
      <w:r w:rsidRPr="00DC50EE">
        <w:t>2002-2014</w:t>
      </w:r>
      <w:r w:rsidR="00CA098A" w:rsidRPr="00DC50EE">
        <w:t>. Member, Board of Directors, DOSECC.</w:t>
      </w:r>
    </w:p>
    <w:p w14:paraId="5105E87F" w14:textId="77777777" w:rsidR="00CA098A" w:rsidRPr="00DC50EE" w:rsidRDefault="00CA098A" w:rsidP="004E408A">
      <w:pPr>
        <w:pStyle w:val="ref"/>
        <w:spacing w:line="260" w:lineRule="exact"/>
        <w:ind w:left="540" w:hanging="540"/>
        <w:rPr>
          <w:sz w:val="24"/>
        </w:rPr>
      </w:pPr>
      <w:r w:rsidRPr="00DC50EE">
        <w:rPr>
          <w:sz w:val="24"/>
        </w:rPr>
        <w:t>2002. Panel member, National Science Foundation, International Research Fellowship Program.</w:t>
      </w:r>
    </w:p>
    <w:p w14:paraId="6AB53A02" w14:textId="006CFBC3" w:rsidR="00CA098A" w:rsidRPr="00DC50EE" w:rsidRDefault="00CA098A" w:rsidP="004E408A">
      <w:pPr>
        <w:spacing w:line="260" w:lineRule="exact"/>
        <w:ind w:left="540" w:hanging="540"/>
      </w:pPr>
      <w:r w:rsidRPr="00DC50EE">
        <w:t>2001</w:t>
      </w:r>
      <w:bookmarkStart w:id="2" w:name="OLE_LINK26"/>
      <w:bookmarkStart w:id="3" w:name="OLE_LINK27"/>
      <w:r w:rsidR="00400838" w:rsidRPr="00DC50EE">
        <w:t>. Co-Convene</w:t>
      </w:r>
      <w:r w:rsidRPr="00DC50EE">
        <w:t xml:space="preserve">r, </w:t>
      </w:r>
      <w:bookmarkEnd w:id="2"/>
      <w:bookmarkEnd w:id="3"/>
      <w:r w:rsidRPr="00DC50EE">
        <w:t>New Perspectives on the Character and Origin of Late Cretaceous-Cenozoic Sequences, U.S. Atlantic Margin, Geological Society America, Ann. Meeting.</w:t>
      </w:r>
    </w:p>
    <w:p w14:paraId="457F51D1" w14:textId="77777777" w:rsidR="00CA098A" w:rsidRPr="00DC50EE" w:rsidRDefault="00CA098A" w:rsidP="004E408A">
      <w:pPr>
        <w:pStyle w:val="ref"/>
        <w:spacing w:line="260" w:lineRule="exact"/>
        <w:ind w:left="540" w:right="0" w:hanging="540"/>
        <w:rPr>
          <w:sz w:val="24"/>
        </w:rPr>
      </w:pPr>
      <w:r w:rsidRPr="00DC50EE">
        <w:rPr>
          <w:sz w:val="24"/>
        </w:rPr>
        <w:t>2001-2002. Chair, Lake Drilling Subcommittee, International Continental Drilling Program.</w:t>
      </w:r>
    </w:p>
    <w:p w14:paraId="407298C4" w14:textId="77777777" w:rsidR="00CA098A" w:rsidRPr="00DC50EE" w:rsidRDefault="00CA098A" w:rsidP="004E408A">
      <w:pPr>
        <w:pStyle w:val="ref"/>
        <w:spacing w:line="260" w:lineRule="exact"/>
        <w:ind w:left="540" w:right="0" w:hanging="540"/>
        <w:rPr>
          <w:sz w:val="24"/>
        </w:rPr>
      </w:pPr>
      <w:r w:rsidRPr="00DC50EE">
        <w:rPr>
          <w:sz w:val="24"/>
        </w:rPr>
        <w:t>2000. Chair, SCICOM Subcommittee on the Legacy of ODP, August 2000.</w:t>
      </w:r>
    </w:p>
    <w:p w14:paraId="075B68E1" w14:textId="77777777" w:rsidR="00CA098A" w:rsidRPr="00DC50EE" w:rsidRDefault="00CA098A" w:rsidP="004E408A">
      <w:pPr>
        <w:pStyle w:val="ref"/>
        <w:spacing w:line="260" w:lineRule="exact"/>
        <w:ind w:left="540" w:right="0" w:hanging="540"/>
        <w:rPr>
          <w:sz w:val="24"/>
        </w:rPr>
      </w:pPr>
      <w:r w:rsidRPr="00DC50EE">
        <w:rPr>
          <w:sz w:val="24"/>
        </w:rPr>
        <w:t>2000. Technical Chair, Northeast Section Meeting, Geological Society of America.</w:t>
      </w:r>
    </w:p>
    <w:p w14:paraId="58D332C3" w14:textId="77777777" w:rsidR="00CA098A" w:rsidRPr="00DC50EE" w:rsidRDefault="00CA098A" w:rsidP="004E408A">
      <w:pPr>
        <w:pStyle w:val="ref"/>
        <w:spacing w:line="260" w:lineRule="exact"/>
        <w:ind w:left="540" w:right="0" w:hanging="540"/>
        <w:rPr>
          <w:sz w:val="24"/>
        </w:rPr>
      </w:pPr>
      <w:r w:rsidRPr="00DC50EE">
        <w:rPr>
          <w:sz w:val="24"/>
        </w:rPr>
        <w:t>1999. Co-chair, Basins and Passive Margin Evolution Session, Conference on Multiple Platform Exploration (COMPLEX).</w:t>
      </w:r>
    </w:p>
    <w:p w14:paraId="394F576E" w14:textId="77777777" w:rsidR="00CA098A" w:rsidRPr="00DC50EE" w:rsidRDefault="00CA098A" w:rsidP="004E408A">
      <w:pPr>
        <w:pStyle w:val="ref"/>
        <w:spacing w:line="260" w:lineRule="exact"/>
        <w:ind w:left="540" w:right="0" w:hanging="540"/>
        <w:rPr>
          <w:sz w:val="24"/>
        </w:rPr>
      </w:pPr>
      <w:r w:rsidRPr="00DC50EE">
        <w:rPr>
          <w:sz w:val="24"/>
        </w:rPr>
        <w:t>1999-2003. Member, Science Advisory Committee (SAG), International Continental Drilling Program (ICDP).</w:t>
      </w:r>
    </w:p>
    <w:p w14:paraId="33D9E2B7" w14:textId="6B1954CB" w:rsidR="00CA098A" w:rsidRPr="00DC50EE" w:rsidRDefault="00CA098A" w:rsidP="004E408A">
      <w:pPr>
        <w:pStyle w:val="ref"/>
        <w:spacing w:line="260" w:lineRule="exact"/>
        <w:ind w:left="540" w:right="0" w:hanging="540"/>
        <w:rPr>
          <w:sz w:val="24"/>
        </w:rPr>
      </w:pPr>
      <w:r w:rsidRPr="00DC50EE">
        <w:rPr>
          <w:sz w:val="24"/>
        </w:rPr>
        <w:lastRenderedPageBreak/>
        <w:t xml:space="preserve">1999-2000. SCICOM </w:t>
      </w:r>
      <w:r w:rsidR="00EE67B9" w:rsidRPr="00DC50EE">
        <w:rPr>
          <w:sz w:val="24"/>
        </w:rPr>
        <w:t>L</w:t>
      </w:r>
      <w:r w:rsidRPr="00DC50EE">
        <w:rPr>
          <w:sz w:val="24"/>
        </w:rPr>
        <w:t>iaison, Executive Committee, International Continental Drilling Program.</w:t>
      </w:r>
    </w:p>
    <w:p w14:paraId="48DB5275" w14:textId="77777777" w:rsidR="00CA098A" w:rsidRPr="00DC50EE" w:rsidRDefault="00CA098A" w:rsidP="004E408A">
      <w:pPr>
        <w:pStyle w:val="ref"/>
        <w:spacing w:line="260" w:lineRule="exact"/>
        <w:ind w:left="540" w:right="0" w:hanging="540"/>
        <w:rPr>
          <w:sz w:val="24"/>
        </w:rPr>
      </w:pPr>
      <w:r w:rsidRPr="00DC50EE">
        <w:rPr>
          <w:sz w:val="24"/>
        </w:rPr>
        <w:t>1999. Technical Committee, Northeast Section Meeting, Geological Society of America.</w:t>
      </w:r>
    </w:p>
    <w:p w14:paraId="20F73363" w14:textId="77777777" w:rsidR="00CA098A" w:rsidRPr="00DC50EE" w:rsidRDefault="00CA098A" w:rsidP="004E408A">
      <w:pPr>
        <w:pStyle w:val="ref"/>
        <w:spacing w:line="260" w:lineRule="exact"/>
        <w:ind w:left="540" w:right="0" w:hanging="540"/>
        <w:rPr>
          <w:sz w:val="24"/>
        </w:rPr>
      </w:pPr>
      <w:r w:rsidRPr="00DC50EE">
        <w:rPr>
          <w:sz w:val="24"/>
        </w:rPr>
        <w:t>1998-2003. Board of Governors, Micropaleontology Press.</w:t>
      </w:r>
    </w:p>
    <w:p w14:paraId="467B317C" w14:textId="77777777" w:rsidR="00CA098A" w:rsidRPr="00DC50EE" w:rsidRDefault="00CA098A" w:rsidP="004E408A">
      <w:pPr>
        <w:pStyle w:val="ref"/>
        <w:spacing w:line="260" w:lineRule="exact"/>
        <w:ind w:left="540" w:right="0" w:hanging="540"/>
        <w:rPr>
          <w:sz w:val="24"/>
        </w:rPr>
      </w:pPr>
      <w:r w:rsidRPr="00DC50EE">
        <w:rPr>
          <w:sz w:val="24"/>
        </w:rPr>
        <w:t>1998. Chair, Environments Subcommittee, Science Committee, Ocean Drilling Program.</w:t>
      </w:r>
    </w:p>
    <w:p w14:paraId="7F2637B0" w14:textId="77777777" w:rsidR="00CA098A" w:rsidRPr="00DC50EE" w:rsidRDefault="00CA098A" w:rsidP="004E408A">
      <w:pPr>
        <w:pStyle w:val="ref"/>
        <w:spacing w:line="260" w:lineRule="exact"/>
        <w:ind w:left="540" w:right="0" w:hanging="540"/>
        <w:rPr>
          <w:sz w:val="24"/>
        </w:rPr>
      </w:pPr>
      <w:r w:rsidRPr="00DC50EE">
        <w:rPr>
          <w:sz w:val="24"/>
        </w:rPr>
        <w:t>1997-2000. Member, Science Committee (SCICOM), Ocean Drilling Program.</w:t>
      </w:r>
    </w:p>
    <w:p w14:paraId="78334C60" w14:textId="77777777" w:rsidR="00CA098A" w:rsidRPr="00DC50EE" w:rsidRDefault="00CA098A" w:rsidP="004E408A">
      <w:pPr>
        <w:pStyle w:val="ref"/>
        <w:spacing w:line="260" w:lineRule="exact"/>
        <w:ind w:left="540" w:right="0" w:hanging="540"/>
        <w:rPr>
          <w:sz w:val="24"/>
        </w:rPr>
      </w:pPr>
      <w:r w:rsidRPr="00DC50EE">
        <w:rPr>
          <w:sz w:val="24"/>
        </w:rPr>
        <w:t>1996-2003. Member, Working Group on Sequence Stratigraphy, International Union of Geological Science Commission on Stratigraphy.</w:t>
      </w:r>
    </w:p>
    <w:p w14:paraId="6305FF60" w14:textId="7B09AB76" w:rsidR="00CA098A" w:rsidRPr="00DC50EE" w:rsidRDefault="00400838" w:rsidP="004E408A">
      <w:pPr>
        <w:pStyle w:val="ref"/>
        <w:spacing w:line="260" w:lineRule="exact"/>
        <w:ind w:left="540" w:right="0" w:hanging="540"/>
        <w:rPr>
          <w:sz w:val="24"/>
        </w:rPr>
      </w:pPr>
      <w:r w:rsidRPr="00DC50EE">
        <w:rPr>
          <w:sz w:val="24"/>
        </w:rPr>
        <w:t>1996. Convene</w:t>
      </w:r>
      <w:r w:rsidR="00CA098A" w:rsidRPr="00DC50EE">
        <w:rPr>
          <w:sz w:val="24"/>
        </w:rPr>
        <w:t>r, Technical Session, Geological Society of America, Ann. Meeting.</w:t>
      </w:r>
    </w:p>
    <w:p w14:paraId="7822F37E" w14:textId="504809EE" w:rsidR="00CA098A" w:rsidRPr="00DC50EE" w:rsidRDefault="00CA098A" w:rsidP="004E408A">
      <w:pPr>
        <w:pStyle w:val="ref"/>
        <w:spacing w:line="260" w:lineRule="exact"/>
        <w:ind w:left="540" w:right="0" w:hanging="540"/>
        <w:rPr>
          <w:sz w:val="24"/>
        </w:rPr>
      </w:pPr>
      <w:r w:rsidRPr="00DC50EE">
        <w:rPr>
          <w:sz w:val="24"/>
        </w:rPr>
        <w:t xml:space="preserve">1994. </w:t>
      </w:r>
      <w:r w:rsidR="00400838" w:rsidRPr="00DC50EE">
        <w:rPr>
          <w:sz w:val="24"/>
        </w:rPr>
        <w:t>Convener</w:t>
      </w:r>
      <w:r w:rsidRPr="00DC50EE">
        <w:rPr>
          <w:sz w:val="24"/>
        </w:rPr>
        <w:t>, Technical Session, Geological Society of America, Ann. Meeting.</w:t>
      </w:r>
    </w:p>
    <w:p w14:paraId="6FE41F02" w14:textId="77777777" w:rsidR="00CA098A" w:rsidRPr="00DC50EE" w:rsidRDefault="00CA098A" w:rsidP="004E408A">
      <w:pPr>
        <w:pStyle w:val="ref"/>
        <w:spacing w:line="260" w:lineRule="exact"/>
        <w:ind w:left="540" w:right="0" w:hanging="540"/>
        <w:rPr>
          <w:sz w:val="24"/>
        </w:rPr>
      </w:pPr>
      <w:r w:rsidRPr="00DC50EE">
        <w:rPr>
          <w:sz w:val="24"/>
        </w:rPr>
        <w:t>1990-1992. JOIDES Sea-level working group.</w:t>
      </w:r>
    </w:p>
    <w:p w14:paraId="1D8681D8" w14:textId="77777777" w:rsidR="00CA098A" w:rsidRPr="00DC50EE" w:rsidRDefault="00CA098A" w:rsidP="004E408A">
      <w:pPr>
        <w:pStyle w:val="ref"/>
        <w:spacing w:line="260" w:lineRule="exact"/>
        <w:ind w:left="540" w:right="0" w:hanging="540"/>
        <w:rPr>
          <w:sz w:val="24"/>
        </w:rPr>
      </w:pPr>
      <w:r w:rsidRPr="00DC50EE">
        <w:rPr>
          <w:sz w:val="24"/>
        </w:rPr>
        <w:t>1991. JOIDES Rifted margins detailed planning group.</w:t>
      </w:r>
    </w:p>
    <w:p w14:paraId="4C300785" w14:textId="1C762CCE" w:rsidR="00CA098A" w:rsidRPr="00DC50EE" w:rsidRDefault="00CA098A" w:rsidP="004E408A">
      <w:pPr>
        <w:pStyle w:val="ref"/>
        <w:spacing w:line="260" w:lineRule="exact"/>
        <w:ind w:left="540" w:right="0" w:hanging="540"/>
        <w:rPr>
          <w:sz w:val="24"/>
        </w:rPr>
      </w:pPr>
      <w:r w:rsidRPr="00DC50EE">
        <w:rPr>
          <w:sz w:val="24"/>
        </w:rPr>
        <w:t xml:space="preserve">1991. </w:t>
      </w:r>
      <w:r w:rsidR="00400838" w:rsidRPr="00DC50EE">
        <w:rPr>
          <w:sz w:val="24"/>
        </w:rPr>
        <w:t>Convener</w:t>
      </w:r>
      <w:r w:rsidRPr="00DC50EE">
        <w:rPr>
          <w:sz w:val="24"/>
        </w:rPr>
        <w:t>, Symposium on The Global Climate Transition from the Late Paleocene to Early Eocene, Geological Society of America, Ann. Meeting.</w:t>
      </w:r>
    </w:p>
    <w:p w14:paraId="699D612A" w14:textId="5D5BDF0B" w:rsidR="00CA098A" w:rsidRPr="00DC50EE" w:rsidRDefault="00CA098A" w:rsidP="004E408A">
      <w:pPr>
        <w:pStyle w:val="ref"/>
        <w:spacing w:line="260" w:lineRule="exact"/>
        <w:ind w:left="540" w:right="0" w:hanging="540"/>
        <w:rPr>
          <w:sz w:val="24"/>
        </w:rPr>
      </w:pPr>
      <w:r w:rsidRPr="00DC50EE">
        <w:rPr>
          <w:sz w:val="24"/>
        </w:rPr>
        <w:t xml:space="preserve">1991. </w:t>
      </w:r>
      <w:r w:rsidR="00400838" w:rsidRPr="00DC50EE">
        <w:rPr>
          <w:sz w:val="24"/>
        </w:rPr>
        <w:t>Convener</w:t>
      </w:r>
      <w:r w:rsidRPr="00DC50EE">
        <w:rPr>
          <w:sz w:val="24"/>
        </w:rPr>
        <w:t>, Symposium on Modern and Ancient Processes on Continental Slopes, American Geophysical Union, Spring Meeting.</w:t>
      </w:r>
    </w:p>
    <w:p w14:paraId="55A57F05" w14:textId="77777777" w:rsidR="00CA098A" w:rsidRPr="00DC50EE" w:rsidRDefault="00CA098A" w:rsidP="004E408A">
      <w:pPr>
        <w:pStyle w:val="ref"/>
        <w:spacing w:line="260" w:lineRule="exact"/>
        <w:ind w:left="540" w:right="0" w:hanging="540"/>
        <w:rPr>
          <w:sz w:val="24"/>
        </w:rPr>
      </w:pPr>
      <w:r w:rsidRPr="00DC50EE">
        <w:rPr>
          <w:sz w:val="24"/>
        </w:rPr>
        <w:t>1990-1991. ICGP Project 308, Coordinator for deep-water benthic studies.</w:t>
      </w:r>
    </w:p>
    <w:p w14:paraId="4906B8D5" w14:textId="77777777" w:rsidR="00CA098A" w:rsidRPr="00DC50EE" w:rsidRDefault="00CA098A" w:rsidP="004E408A">
      <w:pPr>
        <w:pStyle w:val="ref"/>
        <w:spacing w:line="260" w:lineRule="exact"/>
        <w:ind w:left="540" w:right="0" w:hanging="540"/>
        <w:rPr>
          <w:sz w:val="24"/>
        </w:rPr>
      </w:pPr>
      <w:r w:rsidRPr="00DC50EE">
        <w:rPr>
          <w:sz w:val="24"/>
        </w:rPr>
        <w:t>1990. NSF Advisory Meeting on Earth Systems History.</w:t>
      </w:r>
    </w:p>
    <w:p w14:paraId="21EDB14D" w14:textId="77777777" w:rsidR="00CA098A" w:rsidRPr="00DC50EE" w:rsidRDefault="00CA098A" w:rsidP="004E408A">
      <w:pPr>
        <w:pStyle w:val="ref"/>
        <w:spacing w:line="260" w:lineRule="exact"/>
        <w:ind w:left="540" w:right="0" w:hanging="540"/>
        <w:rPr>
          <w:sz w:val="24"/>
        </w:rPr>
      </w:pPr>
      <w:r w:rsidRPr="00DC50EE">
        <w:rPr>
          <w:sz w:val="24"/>
        </w:rPr>
        <w:t>1990. Joint Technical Program Committee, Geological Society America.</w:t>
      </w:r>
    </w:p>
    <w:p w14:paraId="36B79C5B" w14:textId="77777777" w:rsidR="00CA098A" w:rsidRPr="00DC50EE" w:rsidRDefault="00CA098A" w:rsidP="004E408A">
      <w:pPr>
        <w:pStyle w:val="ref"/>
        <w:spacing w:line="260" w:lineRule="exact"/>
        <w:ind w:left="540" w:right="0" w:hanging="540"/>
        <w:rPr>
          <w:sz w:val="24"/>
        </w:rPr>
      </w:pPr>
      <w:r w:rsidRPr="00DC50EE">
        <w:rPr>
          <w:sz w:val="24"/>
        </w:rPr>
        <w:t>1990-1992. Chair, Committee on Paleoceanography, American Geophysical Union.</w:t>
      </w:r>
    </w:p>
    <w:p w14:paraId="3CF6308A" w14:textId="77777777" w:rsidR="00CA098A" w:rsidRPr="00DC50EE" w:rsidRDefault="00CA098A" w:rsidP="004E408A">
      <w:pPr>
        <w:pStyle w:val="ref"/>
        <w:spacing w:line="260" w:lineRule="exact"/>
        <w:ind w:left="540" w:right="0" w:hanging="540"/>
        <w:rPr>
          <w:sz w:val="24"/>
        </w:rPr>
      </w:pPr>
      <w:r w:rsidRPr="00DC50EE">
        <w:rPr>
          <w:sz w:val="24"/>
        </w:rPr>
        <w:t>1990. Vice-President, Cushman Foundation for Foraminiferal Research.</w:t>
      </w:r>
    </w:p>
    <w:p w14:paraId="4BB10409" w14:textId="77777777" w:rsidR="00CA098A" w:rsidRPr="00DC50EE" w:rsidRDefault="00CA098A" w:rsidP="004E408A">
      <w:pPr>
        <w:pStyle w:val="ref"/>
        <w:spacing w:line="260" w:lineRule="exact"/>
        <w:ind w:left="540" w:right="0" w:hanging="540"/>
        <w:rPr>
          <w:sz w:val="24"/>
        </w:rPr>
      </w:pPr>
      <w:r w:rsidRPr="00DC50EE">
        <w:rPr>
          <w:sz w:val="24"/>
        </w:rPr>
        <w:t>1989-1996. Member, AGU Committee on Paleoceanography.</w:t>
      </w:r>
    </w:p>
    <w:p w14:paraId="60F4A84E" w14:textId="19970BD4" w:rsidR="00CA098A" w:rsidRPr="00DC50EE" w:rsidRDefault="00CA098A" w:rsidP="004E408A">
      <w:pPr>
        <w:pStyle w:val="ref"/>
        <w:spacing w:line="260" w:lineRule="exact"/>
        <w:ind w:left="540" w:right="0" w:hanging="540"/>
        <w:rPr>
          <w:sz w:val="24"/>
        </w:rPr>
      </w:pPr>
      <w:r w:rsidRPr="00DC50EE">
        <w:rPr>
          <w:sz w:val="24"/>
        </w:rPr>
        <w:t xml:space="preserve">1989. </w:t>
      </w:r>
      <w:r w:rsidR="00400838" w:rsidRPr="00DC50EE">
        <w:rPr>
          <w:sz w:val="24"/>
        </w:rPr>
        <w:t>Convener</w:t>
      </w:r>
      <w:r w:rsidRPr="00DC50EE">
        <w:rPr>
          <w:sz w:val="24"/>
        </w:rPr>
        <w:t>, Symposium on Cenozoic Deep-Sea Foraminifera: Distribution and Environments, Geological Society of America, Ann. Meeting.</w:t>
      </w:r>
    </w:p>
    <w:p w14:paraId="24E9ACC7" w14:textId="65FB955B" w:rsidR="00CA098A" w:rsidRPr="00DC50EE" w:rsidRDefault="00CA098A" w:rsidP="004E408A">
      <w:pPr>
        <w:pStyle w:val="ref"/>
        <w:spacing w:line="260" w:lineRule="exact"/>
        <w:ind w:left="540" w:right="0" w:hanging="540"/>
        <w:rPr>
          <w:sz w:val="24"/>
        </w:rPr>
      </w:pPr>
      <w:r w:rsidRPr="00DC50EE">
        <w:rPr>
          <w:sz w:val="24"/>
        </w:rPr>
        <w:t xml:space="preserve">1989. </w:t>
      </w:r>
      <w:r w:rsidR="00400838" w:rsidRPr="00DC50EE">
        <w:rPr>
          <w:sz w:val="24"/>
        </w:rPr>
        <w:t>Convener</w:t>
      </w:r>
      <w:r w:rsidRPr="00DC50EE">
        <w:rPr>
          <w:sz w:val="24"/>
        </w:rPr>
        <w:t>, Symposium on Cenozoic Deep-Water Evolution, AGU Spring Mtg.</w:t>
      </w:r>
    </w:p>
    <w:p w14:paraId="33960C1C" w14:textId="5D99C865" w:rsidR="00CA098A" w:rsidRPr="00DC50EE" w:rsidRDefault="00CA098A" w:rsidP="004E408A">
      <w:pPr>
        <w:pStyle w:val="ref"/>
        <w:spacing w:line="260" w:lineRule="exact"/>
        <w:ind w:left="540" w:right="0" w:hanging="540"/>
        <w:rPr>
          <w:b/>
          <w:sz w:val="24"/>
        </w:rPr>
      </w:pPr>
      <w:r w:rsidRPr="00DC50EE">
        <w:rPr>
          <w:sz w:val="24"/>
        </w:rPr>
        <w:t xml:space="preserve">1989. </w:t>
      </w:r>
      <w:r w:rsidR="00400838" w:rsidRPr="00DC50EE">
        <w:rPr>
          <w:sz w:val="24"/>
        </w:rPr>
        <w:t>Convener</w:t>
      </w:r>
      <w:r w:rsidRPr="00DC50EE">
        <w:rPr>
          <w:sz w:val="24"/>
        </w:rPr>
        <w:t>, Symposium on Depositional Sequences on the Middle Atlantic Margin, Geological Society of America, Northeast Section Meeting.</w:t>
      </w:r>
    </w:p>
    <w:p w14:paraId="1E5B6265" w14:textId="77777777" w:rsidR="00CA098A" w:rsidRPr="00DC50EE" w:rsidRDefault="00CA098A" w:rsidP="004E408A">
      <w:pPr>
        <w:pStyle w:val="ref"/>
        <w:spacing w:line="260" w:lineRule="exact"/>
        <w:ind w:left="540" w:right="0" w:hanging="540"/>
        <w:rPr>
          <w:b/>
          <w:sz w:val="24"/>
        </w:rPr>
      </w:pPr>
      <w:r w:rsidRPr="00DC50EE">
        <w:rPr>
          <w:sz w:val="24"/>
        </w:rPr>
        <w:t>1988-1994. Board of Directors, Cushman Foundation for Foraminiferal Research.</w:t>
      </w:r>
    </w:p>
    <w:p w14:paraId="32DA7676" w14:textId="77777777" w:rsidR="00CA098A" w:rsidRPr="00DC50EE" w:rsidRDefault="00CA098A" w:rsidP="004E408A">
      <w:pPr>
        <w:pStyle w:val="ref"/>
        <w:spacing w:line="260" w:lineRule="exact"/>
        <w:ind w:left="540" w:right="0" w:hanging="540"/>
        <w:rPr>
          <w:sz w:val="24"/>
        </w:rPr>
      </w:pPr>
      <w:r w:rsidRPr="00DC50EE">
        <w:rPr>
          <w:sz w:val="24"/>
        </w:rPr>
        <w:t>1988-2012. Member, Paleogene Subcommission, International Union of Geological Science Commission on Stratigraphy.</w:t>
      </w:r>
    </w:p>
    <w:p w14:paraId="01FF686F" w14:textId="5EDC903E" w:rsidR="00CA098A" w:rsidRPr="00DC50EE" w:rsidRDefault="00CA098A" w:rsidP="004E408A">
      <w:pPr>
        <w:pStyle w:val="ref"/>
        <w:spacing w:line="260" w:lineRule="exact"/>
        <w:ind w:left="540" w:right="0" w:hanging="540"/>
        <w:rPr>
          <w:sz w:val="24"/>
        </w:rPr>
      </w:pPr>
      <w:r w:rsidRPr="00DC50EE">
        <w:rPr>
          <w:sz w:val="24"/>
        </w:rPr>
        <w:t xml:space="preserve">1987. </w:t>
      </w:r>
      <w:r w:rsidR="00400838" w:rsidRPr="00DC50EE">
        <w:rPr>
          <w:sz w:val="24"/>
        </w:rPr>
        <w:t>Convener</w:t>
      </w:r>
      <w:r w:rsidRPr="00DC50EE">
        <w:rPr>
          <w:sz w:val="24"/>
        </w:rPr>
        <w:t>, Symposium on Plio-Pleistocene Paleoceanography in the North Atlantic, Internat. Union Quaternary Res. XII Internat. Congr.</w:t>
      </w:r>
    </w:p>
    <w:p w14:paraId="3E561C74" w14:textId="7F8A47F8" w:rsidR="00CA098A" w:rsidRPr="00DC50EE" w:rsidRDefault="00CA098A" w:rsidP="004E408A">
      <w:pPr>
        <w:pStyle w:val="ref"/>
        <w:spacing w:line="260" w:lineRule="exact"/>
        <w:ind w:left="540" w:right="0" w:hanging="540"/>
        <w:rPr>
          <w:sz w:val="24"/>
        </w:rPr>
      </w:pPr>
      <w:r w:rsidRPr="00DC50EE">
        <w:rPr>
          <w:sz w:val="24"/>
        </w:rPr>
        <w:t xml:space="preserve">1987. </w:t>
      </w:r>
      <w:r w:rsidR="00400838" w:rsidRPr="00DC50EE">
        <w:rPr>
          <w:sz w:val="24"/>
        </w:rPr>
        <w:t>Convener</w:t>
      </w:r>
      <w:r w:rsidRPr="00DC50EE">
        <w:rPr>
          <w:sz w:val="24"/>
        </w:rPr>
        <w:t>, Sea level and the stratigraphic record, Symposium held at Lamont-Doherty.</w:t>
      </w:r>
    </w:p>
    <w:p w14:paraId="088E557A" w14:textId="1EA497B9" w:rsidR="00CA098A" w:rsidRPr="00DC50EE" w:rsidRDefault="00CA098A" w:rsidP="004E408A">
      <w:pPr>
        <w:pStyle w:val="ref"/>
        <w:spacing w:line="260" w:lineRule="exact"/>
        <w:ind w:left="540" w:right="0" w:hanging="540"/>
        <w:rPr>
          <w:sz w:val="24"/>
        </w:rPr>
      </w:pPr>
      <w:r w:rsidRPr="00DC50EE">
        <w:rPr>
          <w:sz w:val="24"/>
        </w:rPr>
        <w:t xml:space="preserve">1983. </w:t>
      </w:r>
      <w:r w:rsidR="00400838" w:rsidRPr="00DC50EE">
        <w:rPr>
          <w:sz w:val="24"/>
        </w:rPr>
        <w:t>Convener</w:t>
      </w:r>
      <w:r w:rsidRPr="00DC50EE">
        <w:rPr>
          <w:sz w:val="24"/>
        </w:rPr>
        <w:t>, Symposium on the Eocene/Oligocene boundary, American Association of Petroleum Geol. Ann. Meeting.</w:t>
      </w:r>
    </w:p>
    <w:p w14:paraId="5771F0CD" w14:textId="77777777" w:rsidR="00CA098A" w:rsidRPr="00DC50EE" w:rsidRDefault="00CA098A" w:rsidP="004E408A">
      <w:pPr>
        <w:pStyle w:val="ref"/>
        <w:spacing w:line="260" w:lineRule="exact"/>
        <w:ind w:left="540" w:right="0" w:hanging="540"/>
        <w:rPr>
          <w:sz w:val="24"/>
        </w:rPr>
      </w:pPr>
      <w:r w:rsidRPr="00DC50EE">
        <w:rPr>
          <w:sz w:val="24"/>
        </w:rPr>
        <w:t>1983. Session Chair, Geological Society of America, Ann. Meeting.</w:t>
      </w:r>
    </w:p>
    <w:p w14:paraId="492FCD40" w14:textId="77777777" w:rsidR="00CA098A" w:rsidRPr="00DC50EE" w:rsidRDefault="00CA098A" w:rsidP="004E408A">
      <w:pPr>
        <w:pStyle w:val="ref"/>
        <w:spacing w:line="260" w:lineRule="exact"/>
        <w:ind w:left="446" w:right="0" w:hanging="446"/>
        <w:rPr>
          <w:b/>
          <w:sz w:val="24"/>
        </w:rPr>
      </w:pPr>
    </w:p>
    <w:p w14:paraId="49E1F5DA" w14:textId="77777777" w:rsidR="00CA098A" w:rsidRPr="00DC50EE" w:rsidRDefault="00CA098A" w:rsidP="004E408A">
      <w:pPr>
        <w:pStyle w:val="ref"/>
        <w:keepNext/>
        <w:spacing w:line="260" w:lineRule="exact"/>
        <w:ind w:right="0"/>
        <w:outlineLvl w:val="0"/>
        <w:rPr>
          <w:b/>
          <w:sz w:val="24"/>
        </w:rPr>
      </w:pPr>
      <w:r w:rsidRPr="00DC50EE">
        <w:rPr>
          <w:b/>
          <w:sz w:val="24"/>
        </w:rPr>
        <w:t xml:space="preserve">Invited Speaker </w:t>
      </w:r>
    </w:p>
    <w:p w14:paraId="0774E6EB" w14:textId="0A3EA4B4" w:rsidR="00A71D07" w:rsidRPr="00DC50EE" w:rsidRDefault="00A71D07" w:rsidP="004E408A">
      <w:pPr>
        <w:pStyle w:val="ref"/>
        <w:tabs>
          <w:tab w:val="left" w:pos="7920"/>
        </w:tabs>
        <w:spacing w:line="260" w:lineRule="exact"/>
        <w:rPr>
          <w:sz w:val="24"/>
        </w:rPr>
      </w:pPr>
      <w:r w:rsidRPr="00DC50EE">
        <w:rPr>
          <w:sz w:val="24"/>
        </w:rPr>
        <w:t>2025. Rutgers Geology Museum Open House.</w:t>
      </w:r>
    </w:p>
    <w:p w14:paraId="69756D1A" w14:textId="48BFF709" w:rsidR="008D3B47" w:rsidRPr="00DC50EE" w:rsidRDefault="008D3B47" w:rsidP="004E408A">
      <w:pPr>
        <w:pStyle w:val="ref"/>
        <w:tabs>
          <w:tab w:val="left" w:pos="7920"/>
        </w:tabs>
        <w:spacing w:line="260" w:lineRule="exact"/>
        <w:rPr>
          <w:sz w:val="24"/>
        </w:rPr>
      </w:pPr>
      <w:r w:rsidRPr="00DC50EE">
        <w:rPr>
          <w:sz w:val="24"/>
        </w:rPr>
        <w:t>2024. Rowan University</w:t>
      </w:r>
      <w:r w:rsidR="007E1314" w:rsidRPr="00DC50EE">
        <w:rPr>
          <w:sz w:val="24"/>
        </w:rPr>
        <w:t>, Cushman Foundati</w:t>
      </w:r>
      <w:r w:rsidR="001F3C69" w:rsidRPr="00DC50EE">
        <w:rPr>
          <w:sz w:val="24"/>
        </w:rPr>
        <w:t>o</w:t>
      </w:r>
      <w:r w:rsidR="007E1314" w:rsidRPr="00DC50EE">
        <w:rPr>
          <w:sz w:val="24"/>
        </w:rPr>
        <w:t>n Symposium, Association of Engineering Geologists</w:t>
      </w:r>
      <w:r w:rsidR="001F3C69" w:rsidRPr="00DC50EE">
        <w:rPr>
          <w:sz w:val="24"/>
        </w:rPr>
        <w:t>, British Museum of Natural History.</w:t>
      </w:r>
    </w:p>
    <w:p w14:paraId="376663C2" w14:textId="4533A608" w:rsidR="007A3321" w:rsidRPr="00DC50EE" w:rsidRDefault="007A3321" w:rsidP="004E408A">
      <w:pPr>
        <w:pStyle w:val="ref"/>
        <w:tabs>
          <w:tab w:val="left" w:pos="7920"/>
        </w:tabs>
        <w:spacing w:line="260" w:lineRule="exact"/>
        <w:rPr>
          <w:sz w:val="24"/>
        </w:rPr>
      </w:pPr>
      <w:r w:rsidRPr="00DC50EE">
        <w:rPr>
          <w:sz w:val="24"/>
        </w:rPr>
        <w:t>2021. SQS – INQUA GELSTRAT Workshop, Palermo, Ita</w:t>
      </w:r>
      <w:r w:rsidR="007306D1" w:rsidRPr="00DC50EE">
        <w:rPr>
          <w:sz w:val="24"/>
        </w:rPr>
        <w:t>l</w:t>
      </w:r>
      <w:r w:rsidR="00512242" w:rsidRPr="00DC50EE">
        <w:rPr>
          <w:sz w:val="24"/>
        </w:rPr>
        <w:t>y; University of South Florida.</w:t>
      </w:r>
    </w:p>
    <w:p w14:paraId="0487C866" w14:textId="6E0DDB12" w:rsidR="00E078F2" w:rsidRPr="00DC50EE" w:rsidRDefault="00E078F2" w:rsidP="004E408A">
      <w:pPr>
        <w:pStyle w:val="ref"/>
        <w:tabs>
          <w:tab w:val="left" w:pos="7920"/>
        </w:tabs>
        <w:spacing w:line="260" w:lineRule="exact"/>
        <w:rPr>
          <w:sz w:val="24"/>
        </w:rPr>
      </w:pPr>
      <w:r w:rsidRPr="00DC50EE">
        <w:rPr>
          <w:sz w:val="24"/>
        </w:rPr>
        <w:t>2020. Montclair University.</w:t>
      </w:r>
    </w:p>
    <w:p w14:paraId="107DCDE4" w14:textId="681F9A0A" w:rsidR="0031435C" w:rsidRPr="00DC50EE" w:rsidRDefault="00B91773" w:rsidP="004E408A">
      <w:pPr>
        <w:pStyle w:val="ref"/>
        <w:tabs>
          <w:tab w:val="left" w:pos="7920"/>
        </w:tabs>
        <w:spacing w:line="260" w:lineRule="exact"/>
        <w:rPr>
          <w:sz w:val="24"/>
        </w:rPr>
      </w:pPr>
      <w:r w:rsidRPr="00DC50EE">
        <w:rPr>
          <w:sz w:val="24"/>
        </w:rPr>
        <w:t xml:space="preserve">2019. University of Bremen, </w:t>
      </w:r>
      <w:r w:rsidR="006E6553" w:rsidRPr="00DC50EE">
        <w:rPr>
          <w:sz w:val="24"/>
        </w:rPr>
        <w:t xml:space="preserve">University of Exeter, </w:t>
      </w:r>
      <w:r w:rsidRPr="00DC50EE">
        <w:rPr>
          <w:sz w:val="24"/>
        </w:rPr>
        <w:t>Utrecht University, Brown University, Mercer County Community College.</w:t>
      </w:r>
    </w:p>
    <w:p w14:paraId="693051BC" w14:textId="6E97532A" w:rsidR="0031435C" w:rsidRPr="00DC50EE" w:rsidRDefault="0031435C" w:rsidP="004E408A">
      <w:pPr>
        <w:pStyle w:val="ref"/>
        <w:tabs>
          <w:tab w:val="left" w:pos="7920"/>
        </w:tabs>
        <w:spacing w:line="260" w:lineRule="exact"/>
        <w:rPr>
          <w:sz w:val="24"/>
        </w:rPr>
      </w:pPr>
      <w:r w:rsidRPr="00DC50EE">
        <w:rPr>
          <w:sz w:val="24"/>
        </w:rPr>
        <w:t>2018. Raritan Valley Community College.</w:t>
      </w:r>
    </w:p>
    <w:p w14:paraId="3F55C02E" w14:textId="70031AF0" w:rsidR="00CA5C50" w:rsidRPr="00DC50EE" w:rsidRDefault="00CA5C50" w:rsidP="004E408A">
      <w:pPr>
        <w:pStyle w:val="ref"/>
        <w:tabs>
          <w:tab w:val="left" w:pos="7920"/>
        </w:tabs>
        <w:spacing w:line="260" w:lineRule="exact"/>
        <w:rPr>
          <w:sz w:val="24"/>
        </w:rPr>
      </w:pPr>
      <w:r w:rsidRPr="00DC50EE">
        <w:rPr>
          <w:sz w:val="24"/>
        </w:rPr>
        <w:t>2017. Rice University, Queens College (CUNY), Rutgers Energy Institute</w:t>
      </w:r>
      <w:r w:rsidR="00B9283A" w:rsidRPr="00DC50EE">
        <w:rPr>
          <w:sz w:val="24"/>
        </w:rPr>
        <w:t>, Environmental Stewards (Burlington County)</w:t>
      </w:r>
      <w:r w:rsidRPr="00DC50EE">
        <w:rPr>
          <w:sz w:val="24"/>
        </w:rPr>
        <w:t>.</w:t>
      </w:r>
    </w:p>
    <w:p w14:paraId="710682C9" w14:textId="422D64BF" w:rsidR="00CA5C50" w:rsidRPr="00DC50EE" w:rsidRDefault="00CA5C50" w:rsidP="004E408A">
      <w:pPr>
        <w:pStyle w:val="ref"/>
        <w:tabs>
          <w:tab w:val="left" w:pos="7920"/>
        </w:tabs>
        <w:spacing w:line="260" w:lineRule="exact"/>
        <w:rPr>
          <w:sz w:val="24"/>
        </w:rPr>
      </w:pPr>
      <w:r w:rsidRPr="00DC50EE">
        <w:rPr>
          <w:sz w:val="24"/>
        </w:rPr>
        <w:t>2016. British Geological Survey (Keyworth).</w:t>
      </w:r>
    </w:p>
    <w:p w14:paraId="7CA191B8" w14:textId="21D44C7C" w:rsidR="00AC14A6" w:rsidRPr="00DC50EE" w:rsidRDefault="00AC14A6" w:rsidP="004E408A">
      <w:pPr>
        <w:pStyle w:val="ref"/>
        <w:tabs>
          <w:tab w:val="left" w:pos="7920"/>
        </w:tabs>
        <w:spacing w:line="260" w:lineRule="exact"/>
        <w:rPr>
          <w:sz w:val="24"/>
        </w:rPr>
      </w:pPr>
      <w:r w:rsidRPr="00DC50EE">
        <w:rPr>
          <w:sz w:val="24"/>
        </w:rPr>
        <w:lastRenderedPageBreak/>
        <w:t xml:space="preserve">2015. </w:t>
      </w:r>
      <w:r w:rsidR="0013252F" w:rsidRPr="00DC50EE">
        <w:rPr>
          <w:sz w:val="24"/>
        </w:rPr>
        <w:t xml:space="preserve">Princeton University, Pennsylvania State University, Geological Society of New Jersey (GANJ), </w:t>
      </w:r>
      <w:r w:rsidRPr="00DC50EE">
        <w:rPr>
          <w:sz w:val="24"/>
        </w:rPr>
        <w:t>Rutgers Departmen</w:t>
      </w:r>
      <w:r w:rsidR="00432813" w:rsidRPr="00DC50EE">
        <w:rPr>
          <w:sz w:val="24"/>
        </w:rPr>
        <w:t>t Earth and Planetary Sciences</w:t>
      </w:r>
      <w:r w:rsidRPr="00DC50EE">
        <w:rPr>
          <w:sz w:val="24"/>
        </w:rPr>
        <w:t>, University of Aberdeen, University of Manchester, University of Leeds</w:t>
      </w:r>
      <w:r w:rsidR="00432813" w:rsidRPr="00DC50EE">
        <w:rPr>
          <w:sz w:val="24"/>
        </w:rPr>
        <w:t>, Durham University, Imperial University</w:t>
      </w:r>
      <w:r w:rsidR="00586167" w:rsidRPr="00DC50EE">
        <w:rPr>
          <w:sz w:val="24"/>
        </w:rPr>
        <w:t>, American Institute of Architects Newark and Suburban Architects, Red Bank Humanists, Rutgers Environmental Stewards (Egg Harbor).</w:t>
      </w:r>
    </w:p>
    <w:p w14:paraId="5D6044C4" w14:textId="473FC919" w:rsidR="009E6456" w:rsidRPr="00DC50EE" w:rsidRDefault="009E6456" w:rsidP="004E408A">
      <w:pPr>
        <w:pStyle w:val="ref"/>
        <w:tabs>
          <w:tab w:val="left" w:pos="7920"/>
        </w:tabs>
        <w:spacing w:line="260" w:lineRule="exact"/>
        <w:rPr>
          <w:sz w:val="24"/>
        </w:rPr>
      </w:pPr>
      <w:r w:rsidRPr="00DC50EE">
        <w:rPr>
          <w:sz w:val="24"/>
        </w:rPr>
        <w:t>2014. University of Ma</w:t>
      </w:r>
      <w:r w:rsidR="00520185" w:rsidRPr="00DC50EE">
        <w:rPr>
          <w:sz w:val="24"/>
        </w:rPr>
        <w:t xml:space="preserve">ssachusetts, </w:t>
      </w:r>
      <w:r w:rsidR="00C62953" w:rsidRPr="00DC50EE">
        <w:rPr>
          <w:sz w:val="24"/>
        </w:rPr>
        <w:t xml:space="preserve">Louisiana State University, University of Oklahoma, Albuquerque Geological Society, </w:t>
      </w:r>
      <w:r w:rsidR="008E7695" w:rsidRPr="00DC50EE">
        <w:rPr>
          <w:sz w:val="24"/>
        </w:rPr>
        <w:t>Four Corners Geological Society, Rutgers Environmental Stewards (Egg Harbor), Long Beach Island Foundation, Holmdel Historical Society, Jersey Shore Chapter Sierra Club.</w:t>
      </w:r>
    </w:p>
    <w:p w14:paraId="513AF608" w14:textId="77777777" w:rsidR="00CA098A" w:rsidRPr="00DC50EE" w:rsidRDefault="00CA098A" w:rsidP="004E408A">
      <w:pPr>
        <w:pStyle w:val="ref"/>
        <w:tabs>
          <w:tab w:val="left" w:pos="7920"/>
        </w:tabs>
        <w:spacing w:line="260" w:lineRule="exact"/>
        <w:rPr>
          <w:sz w:val="24"/>
        </w:rPr>
      </w:pPr>
      <w:r w:rsidRPr="00DC50EE">
        <w:rPr>
          <w:sz w:val="24"/>
        </w:rPr>
        <w:t>2013. Rutgers Geology Museum Open House (Sandy), Great Swamp Watershed Association, Rutgers Earth and Planetary Sciences colloquium, Association of Environmental and Engineering Geologists (Somerset, NJ), Rutgers Environmental Stewards (Egg Harbor), Pines at Whiting (Senior group), AGU Science Policy Meeting (Washington, D.C.), City of Water Day (Liberty State Park), Student Conservation Association (Piscataway), Ocean Studies Board (Monmouth University).</w:t>
      </w:r>
    </w:p>
    <w:p w14:paraId="5DFD8126" w14:textId="77777777" w:rsidR="00CA098A" w:rsidRPr="00DC50EE" w:rsidRDefault="00CA098A" w:rsidP="004E408A">
      <w:pPr>
        <w:pStyle w:val="ref"/>
        <w:tabs>
          <w:tab w:val="left" w:pos="7920"/>
        </w:tabs>
        <w:spacing w:line="260" w:lineRule="exact"/>
        <w:rPr>
          <w:sz w:val="24"/>
        </w:rPr>
      </w:pPr>
      <w:r w:rsidRPr="00DC50EE">
        <w:rPr>
          <w:sz w:val="24"/>
        </w:rPr>
        <w:t xml:space="preserve">2012. Rutgers Geology Museum Open House (K/Pg and PETM), Waretown Seniors, Inaugural Mid-Atlantic Conference (Soil to Sea Geomorphology). </w:t>
      </w:r>
    </w:p>
    <w:p w14:paraId="61506C63" w14:textId="77777777" w:rsidR="00CA098A" w:rsidRPr="00DC50EE" w:rsidRDefault="00CA098A" w:rsidP="004E408A">
      <w:pPr>
        <w:pStyle w:val="ref"/>
        <w:tabs>
          <w:tab w:val="left" w:pos="7920"/>
        </w:tabs>
        <w:spacing w:line="260" w:lineRule="exact"/>
        <w:rPr>
          <w:sz w:val="24"/>
        </w:rPr>
      </w:pPr>
      <w:r w:rsidRPr="00DC50EE">
        <w:rPr>
          <w:sz w:val="24"/>
        </w:rPr>
        <w:t xml:space="preserve">2011. New Jersey Department of Environmental Protection, Danish Geological Survey. </w:t>
      </w:r>
    </w:p>
    <w:p w14:paraId="655B0D25" w14:textId="77777777" w:rsidR="00CA098A" w:rsidRPr="00DC50EE" w:rsidRDefault="00CA098A" w:rsidP="004E408A">
      <w:pPr>
        <w:pStyle w:val="ref"/>
        <w:tabs>
          <w:tab w:val="left" w:pos="7920"/>
        </w:tabs>
        <w:spacing w:line="260" w:lineRule="exact"/>
        <w:rPr>
          <w:sz w:val="24"/>
        </w:rPr>
      </w:pPr>
      <w:r w:rsidRPr="00DC50EE">
        <w:rPr>
          <w:sz w:val="24"/>
        </w:rPr>
        <w:t>2010. American Museum Natural History, Brookdale College, U.S.G.S. Menlo Park, ECORD Summer School Bremen, National Research Council Scientific Ocean Drilling Workshop, Bass River State Forest summer program, Oxford University, Imperial College, Rutgers Institute of Marine and Coastal Sciences, Brick Rotary Club, AA State Geologists Field Trip (K/Pg).</w:t>
      </w:r>
    </w:p>
    <w:p w14:paraId="711435F5" w14:textId="7CCD6537" w:rsidR="00CA098A" w:rsidRPr="00DC50EE" w:rsidRDefault="00CA098A" w:rsidP="004E408A">
      <w:pPr>
        <w:pStyle w:val="ref"/>
        <w:spacing w:line="260" w:lineRule="exact"/>
        <w:rPr>
          <w:sz w:val="24"/>
        </w:rPr>
      </w:pPr>
      <w:r w:rsidRPr="00DC50EE">
        <w:rPr>
          <w:sz w:val="24"/>
        </w:rPr>
        <w:t xml:space="preserve">2009. </w:t>
      </w:r>
      <w:r w:rsidR="00F0555C" w:rsidRPr="00DC50EE">
        <w:rPr>
          <w:sz w:val="24"/>
        </w:rPr>
        <w:t xml:space="preserve">University of </w:t>
      </w:r>
      <w:r w:rsidRPr="00DC50EE">
        <w:rPr>
          <w:sz w:val="24"/>
        </w:rPr>
        <w:t>Bremen, Cambridge University, Duke University, Woods Hole Oceanographic Institution, Rutgers Geology Museum Open House, New Jersey Academy of Sciences, New Jersey State Museum, Geological Association of New Jersey.</w:t>
      </w:r>
    </w:p>
    <w:p w14:paraId="2F66D8F6" w14:textId="34970720" w:rsidR="00CA098A" w:rsidRPr="00DC50EE" w:rsidRDefault="00CA098A" w:rsidP="004E408A">
      <w:pPr>
        <w:pStyle w:val="ref"/>
        <w:spacing w:line="260" w:lineRule="exact"/>
        <w:rPr>
          <w:sz w:val="24"/>
        </w:rPr>
      </w:pPr>
      <w:r w:rsidRPr="00DC50EE">
        <w:rPr>
          <w:sz w:val="24"/>
        </w:rPr>
        <w:t>2008. Princeton University, Brown University, Johns Hopkins, Lehigh, University of Minnesota Twin Cities, University of Minnesota Duluth, University of South Carolina, Coalition of National Science Funding (</w:t>
      </w:r>
      <w:r w:rsidR="00E3203A" w:rsidRPr="00DC50EE">
        <w:rPr>
          <w:sz w:val="24"/>
        </w:rPr>
        <w:t>Capitol</w:t>
      </w:r>
      <w:r w:rsidRPr="00DC50EE">
        <w:rPr>
          <w:sz w:val="24"/>
        </w:rPr>
        <w:t xml:space="preserve"> Hill), Renaissance Village (retirement community). </w:t>
      </w:r>
    </w:p>
    <w:p w14:paraId="179E3102" w14:textId="77777777" w:rsidR="00CA098A" w:rsidRPr="00DC50EE" w:rsidRDefault="00CA098A" w:rsidP="004E408A">
      <w:pPr>
        <w:pStyle w:val="ref"/>
        <w:spacing w:line="260" w:lineRule="exact"/>
        <w:rPr>
          <w:sz w:val="24"/>
        </w:rPr>
      </w:pPr>
      <w:r w:rsidRPr="00DC50EE">
        <w:rPr>
          <w:sz w:val="24"/>
        </w:rPr>
        <w:t>2007. University of Florida, Western Michigan, University of Connecticut, Connecticut Wesleyan University, Lawrence College, Rensselaer Polytechnic University, Syracuse University, University of Pittsburg, DOSECC Workshop, JOI-ICDP-IODP-DOSECC-Chevron Sea-level Workshop, GSA Pardee Symposium on Climate Change, GSA Symposium on the Chesapeake Bay Impact Structure, Rutgers Department of Statistics, Rutgers Geology Museum Open House, Middlesex County College Earth Day speaker, Henry Rutgers Scholar Lecturer, Bay Head Environmental Commission, The Wetlands Institute, Long Beach Island Foundation for the Arts &amp; Sciences, DOSECC-ICDP Town Hall Meeting at AGU.</w:t>
      </w:r>
    </w:p>
    <w:p w14:paraId="2ACAD2D3" w14:textId="77777777" w:rsidR="00CA098A" w:rsidRPr="00DC50EE" w:rsidRDefault="00CA098A" w:rsidP="004E408A">
      <w:pPr>
        <w:pStyle w:val="ref"/>
        <w:spacing w:line="260" w:lineRule="exact"/>
        <w:rPr>
          <w:sz w:val="24"/>
        </w:rPr>
      </w:pPr>
      <w:r w:rsidRPr="00DC50EE">
        <w:rPr>
          <w:sz w:val="24"/>
        </w:rPr>
        <w:t>2006. University of Chicago, Lamont-Doherty Earth Observatory of Columbia University, Colby College, Appalachian State, University North Carolina Wilmington, Savannah State, International workshop on the Chicxulub impact (Potsdam, Germany), North American Micropaleontology Section of SEPM (Houston, TX), Geological Society America Continental Dynamics session (Philadelphia, PA), Rutgers New Faculty Traveling Seminar speaker, Bayhead Environmental Commission.</w:t>
      </w:r>
    </w:p>
    <w:p w14:paraId="4206ABDD" w14:textId="77777777" w:rsidR="00CA098A" w:rsidRPr="00DC50EE" w:rsidRDefault="00CA098A" w:rsidP="004E408A">
      <w:pPr>
        <w:pStyle w:val="ref"/>
        <w:spacing w:line="260" w:lineRule="exact"/>
        <w:rPr>
          <w:sz w:val="24"/>
        </w:rPr>
      </w:pPr>
      <w:r w:rsidRPr="00DC50EE">
        <w:rPr>
          <w:sz w:val="24"/>
        </w:rPr>
        <w:t xml:space="preserve">2005. University of Arizona, University of Delaware, ExxonMobil, </w:t>
      </w:r>
      <w:bookmarkStart w:id="4" w:name="OLE_LINK35"/>
      <w:bookmarkStart w:id="5" w:name="OLE_LINK36"/>
      <w:r w:rsidRPr="00DC50EE">
        <w:rPr>
          <w:sz w:val="24"/>
        </w:rPr>
        <w:t xml:space="preserve">University </w:t>
      </w:r>
      <w:bookmarkEnd w:id="4"/>
      <w:bookmarkEnd w:id="5"/>
      <w:r w:rsidRPr="00DC50EE">
        <w:rPr>
          <w:sz w:val="24"/>
        </w:rPr>
        <w:t>of Kansas, University of Pennsylvania.</w:t>
      </w:r>
    </w:p>
    <w:p w14:paraId="14FC1481" w14:textId="77777777" w:rsidR="00CA098A" w:rsidRPr="00DC50EE" w:rsidRDefault="00CA098A" w:rsidP="004E408A">
      <w:pPr>
        <w:pStyle w:val="ref"/>
        <w:spacing w:line="260" w:lineRule="exact"/>
        <w:rPr>
          <w:sz w:val="24"/>
        </w:rPr>
      </w:pPr>
      <w:r w:rsidRPr="00DC50EE">
        <w:rPr>
          <w:sz w:val="24"/>
        </w:rPr>
        <w:t>2003. RSMAS (University of Miami), Rutgers University Department of Chemistry.</w:t>
      </w:r>
    </w:p>
    <w:p w14:paraId="25AB5CD3" w14:textId="77777777" w:rsidR="00CA098A" w:rsidRPr="00DC50EE" w:rsidRDefault="00CA098A" w:rsidP="004E408A">
      <w:pPr>
        <w:pStyle w:val="ref"/>
        <w:spacing w:line="260" w:lineRule="exact"/>
        <w:rPr>
          <w:sz w:val="24"/>
        </w:rPr>
      </w:pPr>
      <w:r w:rsidRPr="00DC50EE">
        <w:rPr>
          <w:sz w:val="24"/>
        </w:rPr>
        <w:t>2002. University of Maryland, Boston University.</w:t>
      </w:r>
    </w:p>
    <w:p w14:paraId="3A14DAD4" w14:textId="77777777" w:rsidR="00CA098A" w:rsidRPr="00DC50EE" w:rsidRDefault="00CA098A" w:rsidP="004E408A">
      <w:pPr>
        <w:pStyle w:val="ref"/>
        <w:spacing w:line="260" w:lineRule="exact"/>
        <w:rPr>
          <w:sz w:val="24"/>
        </w:rPr>
      </w:pPr>
      <w:r w:rsidRPr="00DC50EE">
        <w:rPr>
          <w:sz w:val="24"/>
        </w:rPr>
        <w:t>2001. Joint Oceanographic Institutions House Oceans Caucus, Earth Science Week speaker.</w:t>
      </w:r>
    </w:p>
    <w:p w14:paraId="4D1BB821" w14:textId="77777777" w:rsidR="00CA098A" w:rsidRPr="00DC50EE" w:rsidRDefault="00CA098A" w:rsidP="004E408A">
      <w:pPr>
        <w:pStyle w:val="ref"/>
        <w:spacing w:line="260" w:lineRule="exact"/>
        <w:ind w:right="0"/>
        <w:rPr>
          <w:sz w:val="24"/>
        </w:rPr>
      </w:pPr>
      <w:r w:rsidRPr="00DC50EE">
        <w:rPr>
          <w:sz w:val="24"/>
        </w:rPr>
        <w:t>2000. Cornell University.</w:t>
      </w:r>
    </w:p>
    <w:p w14:paraId="3B739DE9" w14:textId="77777777" w:rsidR="00CA098A" w:rsidRPr="00DC50EE" w:rsidRDefault="00CA098A" w:rsidP="004E408A">
      <w:pPr>
        <w:pStyle w:val="ref"/>
        <w:spacing w:line="260" w:lineRule="exact"/>
        <w:ind w:left="0" w:right="0" w:firstLine="0"/>
        <w:rPr>
          <w:sz w:val="24"/>
        </w:rPr>
      </w:pPr>
      <w:r w:rsidRPr="00DC50EE">
        <w:rPr>
          <w:sz w:val="24"/>
        </w:rPr>
        <w:t>1999. University of Rhode Island, Lamont-Doherty Earth Observatory of Columbia University.</w:t>
      </w:r>
    </w:p>
    <w:p w14:paraId="5D7DB7E7" w14:textId="77777777" w:rsidR="00CA098A" w:rsidRPr="00DC50EE" w:rsidRDefault="00CA098A" w:rsidP="004E408A">
      <w:pPr>
        <w:pStyle w:val="ref"/>
        <w:spacing w:line="260" w:lineRule="exact"/>
        <w:ind w:right="0"/>
        <w:rPr>
          <w:sz w:val="24"/>
        </w:rPr>
      </w:pPr>
      <w:r w:rsidRPr="00DC50EE">
        <w:rPr>
          <w:sz w:val="24"/>
        </w:rPr>
        <w:lastRenderedPageBreak/>
        <w:t>1998. University of South Florida, Yale University.</w:t>
      </w:r>
    </w:p>
    <w:p w14:paraId="3B0504F7" w14:textId="77777777" w:rsidR="00CA098A" w:rsidRPr="00DC50EE" w:rsidRDefault="00CA098A" w:rsidP="004E408A">
      <w:pPr>
        <w:pStyle w:val="ref"/>
        <w:spacing w:line="260" w:lineRule="exact"/>
        <w:ind w:right="0"/>
        <w:rPr>
          <w:sz w:val="24"/>
        </w:rPr>
      </w:pPr>
      <w:r w:rsidRPr="00DC50EE">
        <w:rPr>
          <w:sz w:val="24"/>
        </w:rPr>
        <w:t>1997. Lamont-Doherty Earth Observatory of Columbia University.</w:t>
      </w:r>
    </w:p>
    <w:p w14:paraId="4A9C4EB9" w14:textId="77777777" w:rsidR="00CA098A" w:rsidRPr="00DC50EE" w:rsidRDefault="00CA098A" w:rsidP="004E408A">
      <w:pPr>
        <w:pStyle w:val="ref"/>
        <w:spacing w:line="260" w:lineRule="exact"/>
        <w:ind w:right="0"/>
        <w:rPr>
          <w:sz w:val="24"/>
        </w:rPr>
      </w:pPr>
      <w:r w:rsidRPr="00DC50EE">
        <w:rPr>
          <w:sz w:val="24"/>
        </w:rPr>
        <w:t xml:space="preserve">1995. Scripps Institution of Oceanography, University of Southern California, University of Cincinnati, University of Florida, University of South Florida, University of Miami. </w:t>
      </w:r>
    </w:p>
    <w:p w14:paraId="6984E4A0" w14:textId="77777777" w:rsidR="00CA098A" w:rsidRPr="00DC50EE" w:rsidRDefault="00CA098A" w:rsidP="004E408A">
      <w:pPr>
        <w:pStyle w:val="ref"/>
        <w:spacing w:line="260" w:lineRule="exact"/>
        <w:ind w:right="0"/>
        <w:rPr>
          <w:sz w:val="24"/>
        </w:rPr>
      </w:pPr>
      <w:r w:rsidRPr="00DC50EE">
        <w:rPr>
          <w:sz w:val="24"/>
        </w:rPr>
        <w:t>1994. University of Delaware, University of Tennessee.</w:t>
      </w:r>
    </w:p>
    <w:p w14:paraId="2A43AAAA" w14:textId="77777777" w:rsidR="00CA098A" w:rsidRPr="00DC50EE" w:rsidRDefault="00CA098A" w:rsidP="004E408A">
      <w:pPr>
        <w:pStyle w:val="ref"/>
        <w:spacing w:line="260" w:lineRule="exact"/>
        <w:ind w:right="0"/>
        <w:rPr>
          <w:sz w:val="24"/>
        </w:rPr>
      </w:pPr>
      <w:r w:rsidRPr="00DC50EE">
        <w:rPr>
          <w:sz w:val="24"/>
        </w:rPr>
        <w:t>1990. University of South Carolina.</w:t>
      </w:r>
    </w:p>
    <w:p w14:paraId="00F6FBC0" w14:textId="77777777" w:rsidR="00CA098A" w:rsidRPr="00DC50EE" w:rsidRDefault="00CA098A" w:rsidP="004E408A">
      <w:pPr>
        <w:pStyle w:val="ref"/>
        <w:spacing w:line="260" w:lineRule="exact"/>
        <w:ind w:right="0"/>
        <w:rPr>
          <w:sz w:val="24"/>
        </w:rPr>
      </w:pPr>
      <w:r w:rsidRPr="00DC50EE">
        <w:rPr>
          <w:sz w:val="24"/>
        </w:rPr>
        <w:t>1986. University of Florida.</w:t>
      </w:r>
    </w:p>
    <w:p w14:paraId="1E24ACE0" w14:textId="77777777" w:rsidR="00CA098A" w:rsidRPr="00DC50EE" w:rsidRDefault="00CA098A" w:rsidP="004E408A">
      <w:pPr>
        <w:pStyle w:val="ref"/>
        <w:spacing w:line="260" w:lineRule="exact"/>
        <w:ind w:right="0"/>
        <w:rPr>
          <w:sz w:val="24"/>
        </w:rPr>
      </w:pPr>
      <w:r w:rsidRPr="00DC50EE">
        <w:rPr>
          <w:sz w:val="24"/>
        </w:rPr>
        <w:t>various regional, national, and international meetings indicated in bold under abstracts.</w:t>
      </w:r>
    </w:p>
    <w:p w14:paraId="0008C2BB" w14:textId="77777777" w:rsidR="00CA098A" w:rsidRPr="00DC50EE" w:rsidRDefault="00CA098A" w:rsidP="004E408A">
      <w:pPr>
        <w:pStyle w:val="ref"/>
        <w:spacing w:line="260" w:lineRule="exact"/>
        <w:ind w:left="446" w:right="0" w:hanging="446"/>
        <w:rPr>
          <w:b/>
          <w:sz w:val="24"/>
        </w:rPr>
      </w:pPr>
    </w:p>
    <w:p w14:paraId="6B232522" w14:textId="77777777" w:rsidR="00CA098A" w:rsidRPr="00DC50EE" w:rsidRDefault="00CA098A" w:rsidP="004E408A">
      <w:pPr>
        <w:pStyle w:val="ref"/>
        <w:keepNext/>
        <w:spacing w:line="260" w:lineRule="exact"/>
        <w:ind w:right="0"/>
        <w:outlineLvl w:val="0"/>
        <w:rPr>
          <w:b/>
          <w:sz w:val="24"/>
        </w:rPr>
      </w:pPr>
      <w:r w:rsidRPr="00DC50EE">
        <w:rPr>
          <w:b/>
          <w:sz w:val="24"/>
        </w:rPr>
        <w:t>University Service</w:t>
      </w:r>
    </w:p>
    <w:p w14:paraId="4B8594CD" w14:textId="143B5B38" w:rsidR="008A7C6C" w:rsidRPr="00DC50EE" w:rsidRDefault="008A7C6C" w:rsidP="004E408A">
      <w:pPr>
        <w:pStyle w:val="ref"/>
        <w:spacing w:line="260" w:lineRule="exact"/>
        <w:ind w:right="0"/>
        <w:rPr>
          <w:sz w:val="24"/>
        </w:rPr>
      </w:pPr>
      <w:r w:rsidRPr="00DC50EE">
        <w:rPr>
          <w:sz w:val="24"/>
        </w:rPr>
        <w:t>2020-202</w:t>
      </w:r>
      <w:r w:rsidR="008D3B47" w:rsidRPr="00DC50EE">
        <w:rPr>
          <w:sz w:val="24"/>
        </w:rPr>
        <w:t>5</w:t>
      </w:r>
      <w:r w:rsidRPr="00DC50EE">
        <w:rPr>
          <w:sz w:val="24"/>
        </w:rPr>
        <w:t>. Member, Executive Council Rutgers School of Graduate Studies.</w:t>
      </w:r>
    </w:p>
    <w:p w14:paraId="28EA0E1A" w14:textId="5EAA63A6" w:rsidR="006E1C23" w:rsidRPr="00DC50EE" w:rsidRDefault="006E1C23" w:rsidP="004E408A">
      <w:pPr>
        <w:pStyle w:val="ref"/>
        <w:spacing w:line="260" w:lineRule="exact"/>
        <w:ind w:right="0"/>
        <w:rPr>
          <w:sz w:val="24"/>
        </w:rPr>
      </w:pPr>
      <w:r w:rsidRPr="00DC50EE">
        <w:rPr>
          <w:sz w:val="24"/>
        </w:rPr>
        <w:t>2018-2019. Chair, EPS search committee.</w:t>
      </w:r>
    </w:p>
    <w:p w14:paraId="75CDC904" w14:textId="362BBD75" w:rsidR="000909CE" w:rsidRPr="00DC50EE" w:rsidRDefault="000909CE" w:rsidP="004E408A">
      <w:pPr>
        <w:pStyle w:val="ref"/>
        <w:spacing w:line="260" w:lineRule="exact"/>
        <w:ind w:right="0"/>
        <w:rPr>
          <w:sz w:val="24"/>
        </w:rPr>
      </w:pPr>
      <w:r w:rsidRPr="00DC50EE">
        <w:rPr>
          <w:sz w:val="24"/>
        </w:rPr>
        <w:t xml:space="preserve">2016-2019. Rutgers </w:t>
      </w:r>
      <w:r w:rsidR="001A6D6E" w:rsidRPr="00DC50EE">
        <w:rPr>
          <w:sz w:val="24"/>
        </w:rPr>
        <w:t>University Senate.</w:t>
      </w:r>
    </w:p>
    <w:p w14:paraId="3E547D74" w14:textId="3E5E6293" w:rsidR="0020395C" w:rsidRPr="00DC50EE" w:rsidRDefault="00074427" w:rsidP="004E408A">
      <w:pPr>
        <w:pStyle w:val="ref"/>
        <w:spacing w:line="260" w:lineRule="exact"/>
        <w:ind w:right="0"/>
        <w:rPr>
          <w:sz w:val="24"/>
        </w:rPr>
      </w:pPr>
      <w:r w:rsidRPr="00DC50EE">
        <w:rPr>
          <w:sz w:val="24"/>
        </w:rPr>
        <w:t>2014-2015</w:t>
      </w:r>
      <w:r w:rsidR="0031435C" w:rsidRPr="00DC50EE">
        <w:rPr>
          <w:sz w:val="24"/>
        </w:rPr>
        <w:t>; 2018-2019</w:t>
      </w:r>
      <w:r w:rsidRPr="00DC50EE">
        <w:rPr>
          <w:sz w:val="24"/>
        </w:rPr>
        <w:t xml:space="preserve">. </w:t>
      </w:r>
      <w:r w:rsidR="0020395C" w:rsidRPr="00DC50EE">
        <w:rPr>
          <w:sz w:val="24"/>
        </w:rPr>
        <w:t>Henry Rutgers Professor Earth, Oceans, and Atmospheric Sciences search committee.</w:t>
      </w:r>
    </w:p>
    <w:p w14:paraId="4A5DB0D1" w14:textId="36DE9901" w:rsidR="0020395C" w:rsidRPr="00DC50EE" w:rsidRDefault="000909CE" w:rsidP="004E408A">
      <w:pPr>
        <w:pStyle w:val="ref"/>
        <w:spacing w:line="260" w:lineRule="exact"/>
        <w:ind w:right="0"/>
        <w:rPr>
          <w:sz w:val="24"/>
        </w:rPr>
      </w:pPr>
      <w:r w:rsidRPr="00DC50EE">
        <w:rPr>
          <w:sz w:val="24"/>
        </w:rPr>
        <w:t>2010-2017</w:t>
      </w:r>
      <w:r w:rsidR="0020395C" w:rsidRPr="00DC50EE">
        <w:rPr>
          <w:sz w:val="24"/>
        </w:rPr>
        <w:t>. Member, Executive Committee, Graduate School New Brunswick.</w:t>
      </w:r>
    </w:p>
    <w:p w14:paraId="07552E6D" w14:textId="3DB126BE" w:rsidR="002307D8" w:rsidRPr="00DC50EE" w:rsidRDefault="00074427" w:rsidP="004E408A">
      <w:pPr>
        <w:pStyle w:val="ref"/>
        <w:spacing w:line="260" w:lineRule="exact"/>
        <w:ind w:right="0"/>
        <w:rPr>
          <w:sz w:val="24"/>
        </w:rPr>
      </w:pPr>
      <w:r w:rsidRPr="00DC50EE">
        <w:rPr>
          <w:sz w:val="24"/>
        </w:rPr>
        <w:t xml:space="preserve">2013. </w:t>
      </w:r>
      <w:r w:rsidR="002307D8" w:rsidRPr="00DC50EE">
        <w:rPr>
          <w:sz w:val="24"/>
        </w:rPr>
        <w:t>"Understanding and Creating a Sustainable World" Strategic Planning Committee</w:t>
      </w:r>
      <w:r w:rsidR="00D70500" w:rsidRPr="00DC50EE">
        <w:rPr>
          <w:sz w:val="24"/>
        </w:rPr>
        <w:t>.</w:t>
      </w:r>
    </w:p>
    <w:p w14:paraId="69E2BFAC" w14:textId="10A87D8B" w:rsidR="002307D8" w:rsidRPr="00DC50EE" w:rsidRDefault="002307D8" w:rsidP="004E408A">
      <w:pPr>
        <w:pStyle w:val="ref"/>
        <w:spacing w:line="260" w:lineRule="exact"/>
        <w:ind w:right="0"/>
        <w:rPr>
          <w:sz w:val="24"/>
        </w:rPr>
      </w:pPr>
      <w:r w:rsidRPr="00DC50EE">
        <w:rPr>
          <w:sz w:val="24"/>
        </w:rPr>
        <w:t>2013</w:t>
      </w:r>
      <w:r w:rsidR="00C62953" w:rsidRPr="00DC50EE">
        <w:rPr>
          <w:sz w:val="24"/>
        </w:rPr>
        <w:t>, 2014</w:t>
      </w:r>
      <w:r w:rsidRPr="00DC50EE">
        <w:rPr>
          <w:sz w:val="24"/>
        </w:rPr>
        <w:t xml:space="preserve">. A&amp;P Professor </w:t>
      </w:r>
      <w:r w:rsidR="00400838" w:rsidRPr="00DC50EE">
        <w:rPr>
          <w:sz w:val="24"/>
        </w:rPr>
        <w:t>Committee</w:t>
      </w:r>
      <w:r w:rsidRPr="00DC50EE">
        <w:rPr>
          <w:sz w:val="24"/>
        </w:rPr>
        <w:t>.</w:t>
      </w:r>
    </w:p>
    <w:p w14:paraId="3AE00C8A" w14:textId="77777777" w:rsidR="00CA098A" w:rsidRPr="00DC50EE" w:rsidRDefault="00CA098A" w:rsidP="004E408A">
      <w:pPr>
        <w:pStyle w:val="ref"/>
        <w:spacing w:line="260" w:lineRule="exact"/>
        <w:ind w:right="0"/>
        <w:rPr>
          <w:sz w:val="24"/>
        </w:rPr>
      </w:pPr>
      <w:r w:rsidRPr="00DC50EE">
        <w:rPr>
          <w:sz w:val="24"/>
        </w:rPr>
        <w:t>2011-2012. IMCS faculty search committee.</w:t>
      </w:r>
    </w:p>
    <w:p w14:paraId="404DE8EB" w14:textId="77777777" w:rsidR="00CA098A" w:rsidRPr="00DC50EE" w:rsidRDefault="00CA098A" w:rsidP="004E408A">
      <w:pPr>
        <w:pStyle w:val="ref"/>
        <w:spacing w:line="260" w:lineRule="exact"/>
        <w:ind w:right="0"/>
        <w:rPr>
          <w:sz w:val="24"/>
        </w:rPr>
      </w:pPr>
      <w:r w:rsidRPr="00DC50EE">
        <w:rPr>
          <w:sz w:val="24"/>
        </w:rPr>
        <w:t>2011. IMCS post-doc committee.</w:t>
      </w:r>
    </w:p>
    <w:p w14:paraId="07ED5099" w14:textId="77777777" w:rsidR="00CA098A" w:rsidRPr="00DC50EE" w:rsidRDefault="00CA098A" w:rsidP="004E408A">
      <w:pPr>
        <w:pStyle w:val="ref"/>
        <w:spacing w:line="260" w:lineRule="exact"/>
        <w:rPr>
          <w:sz w:val="24"/>
        </w:rPr>
      </w:pPr>
      <w:r w:rsidRPr="00DC50EE">
        <w:rPr>
          <w:sz w:val="24"/>
        </w:rPr>
        <w:t>2009-2011. Bennett Smith Chair search committee.</w:t>
      </w:r>
    </w:p>
    <w:p w14:paraId="3639AD2A" w14:textId="77777777" w:rsidR="00CA098A" w:rsidRPr="00DC50EE" w:rsidRDefault="00CA098A" w:rsidP="004E408A">
      <w:pPr>
        <w:pStyle w:val="ref"/>
        <w:spacing w:line="260" w:lineRule="exact"/>
        <w:ind w:right="0"/>
        <w:rPr>
          <w:sz w:val="24"/>
        </w:rPr>
      </w:pPr>
      <w:r w:rsidRPr="00DC50EE">
        <w:rPr>
          <w:sz w:val="24"/>
        </w:rPr>
        <w:t>2009-2010. Future of the School of Arts and Sciences committee.</w:t>
      </w:r>
    </w:p>
    <w:p w14:paraId="5DB4E4D8" w14:textId="77777777" w:rsidR="00CA098A" w:rsidRPr="00DC50EE" w:rsidRDefault="00CA098A" w:rsidP="004E408A">
      <w:pPr>
        <w:pStyle w:val="ref"/>
        <w:spacing w:line="260" w:lineRule="exact"/>
        <w:ind w:right="0"/>
        <w:rPr>
          <w:sz w:val="24"/>
        </w:rPr>
      </w:pPr>
      <w:r w:rsidRPr="00DC50EE">
        <w:rPr>
          <w:sz w:val="24"/>
        </w:rPr>
        <w:t>2008. Nominating committee, Graduate School New Brunswick.</w:t>
      </w:r>
    </w:p>
    <w:p w14:paraId="7FBC2255" w14:textId="77777777" w:rsidR="00CA098A" w:rsidRPr="00DC50EE" w:rsidRDefault="00CA098A" w:rsidP="004E408A">
      <w:pPr>
        <w:pStyle w:val="ref"/>
        <w:spacing w:line="260" w:lineRule="exact"/>
        <w:ind w:right="0"/>
        <w:rPr>
          <w:sz w:val="24"/>
        </w:rPr>
      </w:pPr>
      <w:r w:rsidRPr="00DC50EE">
        <w:rPr>
          <w:sz w:val="24"/>
        </w:rPr>
        <w:t>2007-2009. Co-Chair, Rutgers Coastal climate change working group.</w:t>
      </w:r>
    </w:p>
    <w:p w14:paraId="6F7E1E59" w14:textId="77777777" w:rsidR="00CA098A" w:rsidRPr="00DC50EE" w:rsidRDefault="00CA098A" w:rsidP="004E408A">
      <w:pPr>
        <w:pStyle w:val="ref"/>
        <w:spacing w:line="260" w:lineRule="exact"/>
        <w:ind w:right="0"/>
        <w:rPr>
          <w:sz w:val="24"/>
        </w:rPr>
      </w:pPr>
      <w:r w:rsidRPr="00DC50EE">
        <w:rPr>
          <w:sz w:val="24"/>
        </w:rPr>
        <w:t>2007-present. Steering committee, Rutgers Energy Institute.</w:t>
      </w:r>
    </w:p>
    <w:p w14:paraId="545F25C1" w14:textId="77777777" w:rsidR="00CA098A" w:rsidRPr="00DC50EE" w:rsidRDefault="00CA098A" w:rsidP="004E408A">
      <w:pPr>
        <w:pStyle w:val="ref"/>
        <w:spacing w:line="260" w:lineRule="exact"/>
        <w:ind w:right="0"/>
        <w:rPr>
          <w:sz w:val="24"/>
        </w:rPr>
      </w:pPr>
      <w:r w:rsidRPr="00DC50EE">
        <w:rPr>
          <w:sz w:val="24"/>
        </w:rPr>
        <w:t>2006-2008. Selection committee, IMCS Director.</w:t>
      </w:r>
    </w:p>
    <w:p w14:paraId="61384CD4" w14:textId="77777777" w:rsidR="00CA098A" w:rsidRPr="00DC50EE" w:rsidRDefault="00CA098A" w:rsidP="004E408A">
      <w:pPr>
        <w:pStyle w:val="ref"/>
        <w:spacing w:line="260" w:lineRule="exact"/>
        <w:ind w:right="0"/>
        <w:rPr>
          <w:sz w:val="24"/>
        </w:rPr>
      </w:pPr>
      <w:r w:rsidRPr="00DC50EE">
        <w:rPr>
          <w:sz w:val="24"/>
        </w:rPr>
        <w:t>2006-2007. Rutgers Foundation committee on the EOPS building.</w:t>
      </w:r>
    </w:p>
    <w:p w14:paraId="47E85A8D" w14:textId="77777777" w:rsidR="00CA098A" w:rsidRPr="00DC50EE" w:rsidRDefault="00CA098A" w:rsidP="004E408A">
      <w:pPr>
        <w:pStyle w:val="ref"/>
        <w:spacing w:line="260" w:lineRule="exact"/>
        <w:ind w:right="0"/>
        <w:rPr>
          <w:sz w:val="24"/>
        </w:rPr>
      </w:pPr>
      <w:r w:rsidRPr="00DC50EE">
        <w:rPr>
          <w:sz w:val="24"/>
        </w:rPr>
        <w:t>1998-present. Co-Director, Rutgers Core Repository.</w:t>
      </w:r>
    </w:p>
    <w:p w14:paraId="37E69E87" w14:textId="77777777" w:rsidR="00CA098A" w:rsidRPr="00DC50EE" w:rsidRDefault="00CA098A" w:rsidP="004E408A">
      <w:pPr>
        <w:pStyle w:val="ref"/>
        <w:spacing w:line="260" w:lineRule="exact"/>
        <w:ind w:right="0"/>
        <w:rPr>
          <w:sz w:val="24"/>
        </w:rPr>
      </w:pPr>
      <w:r w:rsidRPr="00DC50EE">
        <w:rPr>
          <w:sz w:val="24"/>
        </w:rPr>
        <w:t>2006-present. Steering committee, Rutgers Climate Initiative.</w:t>
      </w:r>
    </w:p>
    <w:p w14:paraId="255C6993" w14:textId="77777777" w:rsidR="00CA098A" w:rsidRPr="00DC50EE" w:rsidRDefault="00CA098A" w:rsidP="004E408A">
      <w:pPr>
        <w:pStyle w:val="ref"/>
        <w:spacing w:line="260" w:lineRule="exact"/>
        <w:ind w:right="0"/>
        <w:rPr>
          <w:sz w:val="24"/>
        </w:rPr>
      </w:pPr>
      <w:r w:rsidRPr="00DC50EE">
        <w:rPr>
          <w:sz w:val="24"/>
        </w:rPr>
        <w:t>2005-2006. SAS Interim core curriculum committee.</w:t>
      </w:r>
    </w:p>
    <w:p w14:paraId="654AFFA5" w14:textId="77777777" w:rsidR="00CA098A" w:rsidRPr="00DC50EE" w:rsidRDefault="00CA098A" w:rsidP="004E408A">
      <w:pPr>
        <w:pStyle w:val="ref"/>
        <w:spacing w:line="260" w:lineRule="exact"/>
        <w:ind w:right="0"/>
        <w:rPr>
          <w:sz w:val="24"/>
        </w:rPr>
      </w:pPr>
      <w:r w:rsidRPr="00DC50EE">
        <w:rPr>
          <w:sz w:val="24"/>
        </w:rPr>
        <w:t xml:space="preserve">2005. Co-designed a new professional </w:t>
      </w:r>
      <w:proofErr w:type="spellStart"/>
      <w:proofErr w:type="gramStart"/>
      <w:r w:rsidRPr="00DC50EE">
        <w:rPr>
          <w:sz w:val="24"/>
        </w:rPr>
        <w:t>masters</w:t>
      </w:r>
      <w:proofErr w:type="spellEnd"/>
      <w:r w:rsidRPr="00DC50EE">
        <w:rPr>
          <w:sz w:val="24"/>
        </w:rPr>
        <w:t xml:space="preserve"> degree in Applied</w:t>
      </w:r>
      <w:proofErr w:type="gramEnd"/>
      <w:r w:rsidRPr="00DC50EE">
        <w:rPr>
          <w:sz w:val="24"/>
        </w:rPr>
        <w:t xml:space="preserve"> Geosciences.</w:t>
      </w:r>
    </w:p>
    <w:p w14:paraId="093E5594" w14:textId="77777777" w:rsidR="00CA098A" w:rsidRPr="00DC50EE" w:rsidRDefault="00CA098A" w:rsidP="004E408A">
      <w:pPr>
        <w:pStyle w:val="ref"/>
        <w:spacing w:line="260" w:lineRule="exact"/>
        <w:ind w:right="0"/>
        <w:rPr>
          <w:sz w:val="24"/>
        </w:rPr>
      </w:pPr>
      <w:r w:rsidRPr="00DC50EE">
        <w:rPr>
          <w:sz w:val="24"/>
        </w:rPr>
        <w:t>2005. Selection Committee, Biogeochemical Modeler, IMCS.</w:t>
      </w:r>
    </w:p>
    <w:p w14:paraId="3765D32D" w14:textId="77777777" w:rsidR="00CA098A" w:rsidRPr="00DC50EE" w:rsidRDefault="00CA098A" w:rsidP="004E408A">
      <w:pPr>
        <w:pStyle w:val="ref"/>
        <w:spacing w:line="260" w:lineRule="exact"/>
        <w:ind w:right="0"/>
        <w:rPr>
          <w:sz w:val="24"/>
        </w:rPr>
      </w:pPr>
      <w:r w:rsidRPr="00DC50EE">
        <w:rPr>
          <w:sz w:val="24"/>
        </w:rPr>
        <w:t xml:space="preserve">2004. Building committee for the joint IMCS-Geological Sciences EOPS building. </w:t>
      </w:r>
    </w:p>
    <w:p w14:paraId="586338F7" w14:textId="77777777" w:rsidR="00CA098A" w:rsidRPr="00DC50EE" w:rsidRDefault="00CA098A" w:rsidP="004E408A">
      <w:pPr>
        <w:pStyle w:val="ref"/>
        <w:spacing w:line="260" w:lineRule="exact"/>
        <w:ind w:right="0"/>
        <w:rPr>
          <w:sz w:val="24"/>
        </w:rPr>
      </w:pPr>
      <w:r w:rsidRPr="00DC50EE">
        <w:rPr>
          <w:sz w:val="24"/>
        </w:rPr>
        <w:t>2000-2001. Member, A&amp;P Professor II Committee.</w:t>
      </w:r>
    </w:p>
    <w:p w14:paraId="718D50D7" w14:textId="77777777" w:rsidR="00CA098A" w:rsidRPr="00DC50EE" w:rsidRDefault="00CA098A" w:rsidP="004E408A">
      <w:pPr>
        <w:pStyle w:val="ref"/>
        <w:spacing w:line="260" w:lineRule="exact"/>
        <w:ind w:right="0"/>
        <w:rPr>
          <w:sz w:val="24"/>
        </w:rPr>
      </w:pPr>
      <w:r w:rsidRPr="00DC50EE">
        <w:rPr>
          <w:sz w:val="24"/>
        </w:rPr>
        <w:t>2000. Selection Committee, Paleoceanography, IMCS.</w:t>
      </w:r>
    </w:p>
    <w:p w14:paraId="556344A3" w14:textId="77777777" w:rsidR="00CA098A" w:rsidRPr="00DC50EE" w:rsidRDefault="00CA098A" w:rsidP="004E408A">
      <w:pPr>
        <w:pStyle w:val="ref"/>
        <w:spacing w:line="260" w:lineRule="exact"/>
        <w:ind w:right="0"/>
        <w:rPr>
          <w:sz w:val="24"/>
        </w:rPr>
      </w:pPr>
      <w:r w:rsidRPr="00DC50EE">
        <w:rPr>
          <w:sz w:val="24"/>
        </w:rPr>
        <w:t>1998. Negotiated Rutgers joining Joint Oceanographic Institutions (JOI).</w:t>
      </w:r>
    </w:p>
    <w:p w14:paraId="5C4CF6DB" w14:textId="77777777" w:rsidR="00CA098A" w:rsidRPr="00DC50EE" w:rsidRDefault="00CA098A" w:rsidP="004E408A">
      <w:pPr>
        <w:pStyle w:val="ref"/>
        <w:spacing w:line="260" w:lineRule="exact"/>
        <w:ind w:right="0"/>
        <w:rPr>
          <w:sz w:val="24"/>
        </w:rPr>
      </w:pPr>
      <w:r w:rsidRPr="00DC50EE">
        <w:rPr>
          <w:sz w:val="24"/>
        </w:rPr>
        <w:t>1998. Selection Committee, Hydrogeologist, Department of Geological Sciences.</w:t>
      </w:r>
    </w:p>
    <w:p w14:paraId="0FA72101" w14:textId="77777777" w:rsidR="00CA098A" w:rsidRPr="00DC50EE" w:rsidRDefault="00CA098A" w:rsidP="004E408A">
      <w:pPr>
        <w:pStyle w:val="ref"/>
        <w:spacing w:line="260" w:lineRule="exact"/>
        <w:ind w:right="0"/>
        <w:rPr>
          <w:sz w:val="24"/>
        </w:rPr>
      </w:pPr>
      <w:r w:rsidRPr="00DC50EE">
        <w:rPr>
          <w:sz w:val="24"/>
        </w:rPr>
        <w:t>1998-1999. Rutgers Science Cabinet.</w:t>
      </w:r>
    </w:p>
    <w:p w14:paraId="19A9D6FE" w14:textId="77777777" w:rsidR="00CA098A" w:rsidRPr="00DC50EE" w:rsidRDefault="00CA098A" w:rsidP="004E408A">
      <w:pPr>
        <w:pStyle w:val="ref"/>
        <w:spacing w:line="260" w:lineRule="exact"/>
        <w:ind w:right="0"/>
        <w:rPr>
          <w:sz w:val="24"/>
        </w:rPr>
      </w:pPr>
      <w:r w:rsidRPr="00DC50EE">
        <w:rPr>
          <w:sz w:val="24"/>
        </w:rPr>
        <w:t>1997. Co-designed new major track in Environmental Geology.</w:t>
      </w:r>
    </w:p>
    <w:p w14:paraId="23A98785" w14:textId="2C7EBFCB" w:rsidR="00CA098A" w:rsidRPr="00DC50EE" w:rsidRDefault="00CA098A" w:rsidP="004E408A">
      <w:pPr>
        <w:pStyle w:val="ref"/>
        <w:spacing w:line="260" w:lineRule="exact"/>
        <w:ind w:right="0"/>
        <w:rPr>
          <w:sz w:val="24"/>
        </w:rPr>
      </w:pPr>
      <w:r w:rsidRPr="00DC50EE">
        <w:rPr>
          <w:sz w:val="24"/>
        </w:rPr>
        <w:t>1997. Designed new course, Honor</w:t>
      </w:r>
      <w:r w:rsidR="009C0CE8" w:rsidRPr="00DC50EE">
        <w:rPr>
          <w:sz w:val="24"/>
        </w:rPr>
        <w:t>s</w:t>
      </w:r>
      <w:r w:rsidRPr="00DC50EE">
        <w:rPr>
          <w:sz w:val="24"/>
        </w:rPr>
        <w:t xml:space="preserve"> Geology 105 laboratory.</w:t>
      </w:r>
    </w:p>
    <w:p w14:paraId="39C0CA77" w14:textId="77777777" w:rsidR="00CA098A" w:rsidRPr="00DC50EE" w:rsidRDefault="00CA098A" w:rsidP="004E408A">
      <w:pPr>
        <w:pStyle w:val="ref"/>
        <w:spacing w:line="260" w:lineRule="exact"/>
        <w:ind w:right="0"/>
        <w:rPr>
          <w:sz w:val="24"/>
        </w:rPr>
      </w:pPr>
      <w:r w:rsidRPr="00DC50EE">
        <w:rPr>
          <w:sz w:val="24"/>
        </w:rPr>
        <w:t>1996-1999. Vice-Chair, Department of Geological Sciences.</w:t>
      </w:r>
    </w:p>
    <w:p w14:paraId="34240635" w14:textId="77777777" w:rsidR="00CA098A" w:rsidRPr="00DC50EE" w:rsidRDefault="00CA098A" w:rsidP="004E408A">
      <w:pPr>
        <w:pStyle w:val="ref"/>
        <w:spacing w:line="260" w:lineRule="exact"/>
        <w:ind w:right="0"/>
        <w:rPr>
          <w:sz w:val="24"/>
        </w:rPr>
      </w:pPr>
      <w:r w:rsidRPr="00DC50EE">
        <w:rPr>
          <w:sz w:val="24"/>
        </w:rPr>
        <w:t xml:space="preserve">1996. Chair, Selection Committee, </w:t>
      </w:r>
      <w:proofErr w:type="gramStart"/>
      <w:r w:rsidRPr="00DC50EE">
        <w:rPr>
          <w:sz w:val="24"/>
        </w:rPr>
        <w:t>Basins</w:t>
      </w:r>
      <w:proofErr w:type="gramEnd"/>
      <w:r w:rsidRPr="00DC50EE">
        <w:rPr>
          <w:sz w:val="24"/>
        </w:rPr>
        <w:t xml:space="preserve"> analysis, Department of Geological Sciences.</w:t>
      </w:r>
    </w:p>
    <w:p w14:paraId="650EE3F6" w14:textId="77777777" w:rsidR="00CA098A" w:rsidRPr="00DC50EE" w:rsidRDefault="00CA098A" w:rsidP="004E408A">
      <w:pPr>
        <w:pStyle w:val="ref"/>
        <w:spacing w:line="260" w:lineRule="exact"/>
        <w:ind w:right="0"/>
        <w:rPr>
          <w:sz w:val="24"/>
        </w:rPr>
      </w:pPr>
      <w:r w:rsidRPr="00DC50EE">
        <w:rPr>
          <w:sz w:val="24"/>
        </w:rPr>
        <w:t>1995. Committee on mechanisms to promote interdisciplinary activities.</w:t>
      </w:r>
    </w:p>
    <w:p w14:paraId="074C43DD" w14:textId="77777777" w:rsidR="00CA098A" w:rsidRPr="00DC50EE" w:rsidRDefault="00CA098A" w:rsidP="004E408A">
      <w:pPr>
        <w:pStyle w:val="ref"/>
        <w:spacing w:line="260" w:lineRule="exact"/>
        <w:ind w:right="0"/>
        <w:rPr>
          <w:sz w:val="24"/>
        </w:rPr>
      </w:pPr>
      <w:r w:rsidRPr="00DC50EE">
        <w:rPr>
          <w:sz w:val="24"/>
        </w:rPr>
        <w:t>1992. Selection Committee, Marine Geochemist, Marine Science Institute.</w:t>
      </w:r>
    </w:p>
    <w:p w14:paraId="13D4338E" w14:textId="2AE4FE76" w:rsidR="00CA098A" w:rsidRPr="00DC50EE" w:rsidRDefault="00CA098A" w:rsidP="004E408A">
      <w:pPr>
        <w:pStyle w:val="ref"/>
        <w:spacing w:line="260" w:lineRule="exact"/>
        <w:ind w:right="0"/>
        <w:rPr>
          <w:sz w:val="24"/>
        </w:rPr>
      </w:pPr>
      <w:r w:rsidRPr="00DC50EE">
        <w:rPr>
          <w:sz w:val="24"/>
        </w:rPr>
        <w:t>1992-1993. A&amp;P Non</w:t>
      </w:r>
      <w:r w:rsidR="00400838" w:rsidRPr="00DC50EE">
        <w:rPr>
          <w:sz w:val="24"/>
        </w:rPr>
        <w:t>-</w:t>
      </w:r>
      <w:r w:rsidRPr="00DC50EE">
        <w:rPr>
          <w:sz w:val="24"/>
        </w:rPr>
        <w:t>tenured Committee.</w:t>
      </w:r>
    </w:p>
    <w:p w14:paraId="4ECA7FE3" w14:textId="77777777" w:rsidR="00CA098A" w:rsidRPr="00DC50EE" w:rsidRDefault="00CA098A" w:rsidP="004E408A">
      <w:pPr>
        <w:pStyle w:val="ref"/>
        <w:spacing w:line="260" w:lineRule="exact"/>
        <w:ind w:right="0"/>
        <w:rPr>
          <w:sz w:val="24"/>
        </w:rPr>
      </w:pPr>
      <w:r w:rsidRPr="00DC50EE">
        <w:rPr>
          <w:sz w:val="24"/>
        </w:rPr>
        <w:t>1990. Selection Committee, Structural Geologist, Department of Geological Sciences.</w:t>
      </w:r>
    </w:p>
    <w:p w14:paraId="4999153C" w14:textId="77777777" w:rsidR="00CA098A" w:rsidRPr="00DC50EE" w:rsidRDefault="00CA098A" w:rsidP="004E408A">
      <w:pPr>
        <w:pStyle w:val="ref"/>
        <w:spacing w:line="260" w:lineRule="exact"/>
        <w:ind w:right="0"/>
        <w:rPr>
          <w:sz w:val="24"/>
        </w:rPr>
      </w:pPr>
      <w:r w:rsidRPr="00DC50EE">
        <w:rPr>
          <w:sz w:val="24"/>
        </w:rPr>
        <w:t>1990. Designed new undergraduate course, Geological Modeling.</w:t>
      </w:r>
    </w:p>
    <w:p w14:paraId="10D07C9C" w14:textId="77777777" w:rsidR="00CA098A" w:rsidRPr="00DC50EE" w:rsidRDefault="00CA098A" w:rsidP="004E408A">
      <w:pPr>
        <w:pStyle w:val="ref"/>
        <w:spacing w:line="260" w:lineRule="exact"/>
        <w:ind w:right="0"/>
        <w:rPr>
          <w:sz w:val="24"/>
        </w:rPr>
      </w:pPr>
      <w:r w:rsidRPr="00DC50EE">
        <w:rPr>
          <w:sz w:val="24"/>
        </w:rPr>
        <w:t>1988-2007. Fellow, Rutgers College.</w:t>
      </w:r>
    </w:p>
    <w:p w14:paraId="29493009" w14:textId="77777777" w:rsidR="00CA098A" w:rsidRPr="00DC50EE" w:rsidRDefault="00CA098A" w:rsidP="004E408A">
      <w:pPr>
        <w:pStyle w:val="ref"/>
        <w:spacing w:line="260" w:lineRule="exact"/>
        <w:ind w:left="446" w:right="0" w:hanging="446"/>
        <w:rPr>
          <w:b/>
          <w:sz w:val="24"/>
        </w:rPr>
      </w:pPr>
    </w:p>
    <w:p w14:paraId="77C4880E" w14:textId="77777777" w:rsidR="00CA098A" w:rsidRPr="00DC50EE" w:rsidRDefault="00CA098A" w:rsidP="004E408A">
      <w:pPr>
        <w:pStyle w:val="ref"/>
        <w:keepNext/>
        <w:spacing w:line="260" w:lineRule="exact"/>
        <w:ind w:left="446" w:right="0" w:hanging="446"/>
        <w:outlineLvl w:val="0"/>
        <w:rPr>
          <w:b/>
          <w:sz w:val="24"/>
        </w:rPr>
      </w:pPr>
      <w:r w:rsidRPr="00DC50EE">
        <w:rPr>
          <w:b/>
          <w:sz w:val="24"/>
        </w:rPr>
        <w:lastRenderedPageBreak/>
        <w:t>Student Committees</w:t>
      </w:r>
    </w:p>
    <w:p w14:paraId="767BF439" w14:textId="372BA986" w:rsidR="00DC50EE" w:rsidRPr="00DC50EE" w:rsidRDefault="00DC50EE" w:rsidP="00BA6889">
      <w:pPr>
        <w:pStyle w:val="ref"/>
        <w:spacing w:line="260" w:lineRule="exact"/>
        <w:ind w:right="0"/>
        <w:rPr>
          <w:sz w:val="24"/>
        </w:rPr>
      </w:pPr>
      <w:r w:rsidRPr="00DC50EE">
        <w:rPr>
          <w:sz w:val="24"/>
        </w:rPr>
        <w:t>2025. Alexandra Ostroverkhova, Rutgers University, New Brunswick.</w:t>
      </w:r>
    </w:p>
    <w:p w14:paraId="0B014F1A" w14:textId="494D9AED" w:rsidR="00DC50EE" w:rsidRPr="00DC50EE" w:rsidRDefault="00DC50EE" w:rsidP="00BA6889">
      <w:pPr>
        <w:pStyle w:val="ref"/>
        <w:spacing w:line="260" w:lineRule="exact"/>
        <w:ind w:right="0"/>
        <w:rPr>
          <w:sz w:val="24"/>
        </w:rPr>
      </w:pPr>
      <w:r w:rsidRPr="00DC50EE">
        <w:rPr>
          <w:sz w:val="24"/>
        </w:rPr>
        <w:t>2025. Michael Pinnella, Rutgers University, New Brunswick.</w:t>
      </w:r>
    </w:p>
    <w:p w14:paraId="14CDCEA1" w14:textId="74B97D1A" w:rsidR="00BA6889" w:rsidRPr="00DC50EE" w:rsidRDefault="00BA6889" w:rsidP="00BA6889">
      <w:pPr>
        <w:pStyle w:val="ref"/>
        <w:spacing w:line="260" w:lineRule="exact"/>
        <w:ind w:right="0"/>
        <w:rPr>
          <w:sz w:val="24"/>
        </w:rPr>
      </w:pPr>
      <w:r w:rsidRPr="00DC50EE">
        <w:rPr>
          <w:sz w:val="24"/>
        </w:rPr>
        <w:t xml:space="preserve">2023. Anya Hess, </w:t>
      </w:r>
      <w:r w:rsidR="0098248E" w:rsidRPr="00DC50EE">
        <w:rPr>
          <w:sz w:val="24"/>
        </w:rPr>
        <w:t xml:space="preserve">Ph.D., </w:t>
      </w:r>
      <w:r w:rsidRPr="00DC50EE">
        <w:rPr>
          <w:sz w:val="24"/>
        </w:rPr>
        <w:t xml:space="preserve">Rutgers University, New Brunswick. </w:t>
      </w:r>
    </w:p>
    <w:p w14:paraId="6792E414" w14:textId="6B75BDF5" w:rsidR="00BF5BEC" w:rsidRPr="00DC50EE" w:rsidRDefault="00BF5BEC" w:rsidP="00BF5BEC">
      <w:pPr>
        <w:pStyle w:val="ref"/>
        <w:spacing w:line="260" w:lineRule="exact"/>
        <w:ind w:right="0"/>
        <w:rPr>
          <w:sz w:val="24"/>
        </w:rPr>
      </w:pPr>
      <w:r w:rsidRPr="00DC50EE">
        <w:rPr>
          <w:sz w:val="24"/>
        </w:rPr>
        <w:t>2021. Ashlyn Spector, M.S., Rutgers University, New Brunswick.</w:t>
      </w:r>
    </w:p>
    <w:p w14:paraId="49D1D543" w14:textId="18456E4F" w:rsidR="00E71535" w:rsidRPr="00DC50EE" w:rsidRDefault="00E71535" w:rsidP="00E71535">
      <w:pPr>
        <w:pStyle w:val="ref"/>
        <w:spacing w:line="260" w:lineRule="exact"/>
        <w:rPr>
          <w:sz w:val="24"/>
        </w:rPr>
      </w:pPr>
      <w:r w:rsidRPr="00DC50EE">
        <w:rPr>
          <w:sz w:val="24"/>
        </w:rPr>
        <w:t>2019. Pragya Pande, Indian Institute of Technology Roorkee</w:t>
      </w:r>
      <w:r w:rsidR="001949A0" w:rsidRPr="00DC50EE">
        <w:rPr>
          <w:sz w:val="24"/>
        </w:rPr>
        <w:t>.</w:t>
      </w:r>
    </w:p>
    <w:p w14:paraId="1AAEC989" w14:textId="4E0FEC23" w:rsidR="0031435C" w:rsidRPr="00DC50EE" w:rsidRDefault="0031435C" w:rsidP="00E71535">
      <w:pPr>
        <w:pStyle w:val="ref"/>
        <w:spacing w:line="260" w:lineRule="exact"/>
        <w:ind w:left="0" w:firstLine="0"/>
        <w:rPr>
          <w:sz w:val="24"/>
        </w:rPr>
      </w:pPr>
      <w:r w:rsidRPr="00DC50EE">
        <w:rPr>
          <w:sz w:val="24"/>
        </w:rPr>
        <w:t>2018. Georgia Grant, Ph.D., Victoria University.</w:t>
      </w:r>
    </w:p>
    <w:p w14:paraId="6B211039" w14:textId="20F91B09" w:rsidR="0031435C" w:rsidRPr="00DC50EE" w:rsidRDefault="0031435C" w:rsidP="004E408A">
      <w:pPr>
        <w:pStyle w:val="ref"/>
        <w:spacing w:line="260" w:lineRule="exact"/>
        <w:rPr>
          <w:sz w:val="24"/>
        </w:rPr>
      </w:pPr>
      <w:r w:rsidRPr="00DC50EE">
        <w:rPr>
          <w:sz w:val="24"/>
        </w:rPr>
        <w:t>2018. Megan Fung, Ph.D., Rensselaer Polytechnic Institute.</w:t>
      </w:r>
    </w:p>
    <w:p w14:paraId="71B36808" w14:textId="6A3AB892" w:rsidR="000A5069" w:rsidRPr="00DC50EE" w:rsidRDefault="00E8377D" w:rsidP="004E408A">
      <w:pPr>
        <w:pStyle w:val="ref"/>
        <w:spacing w:line="260" w:lineRule="exact"/>
        <w:ind w:right="0"/>
        <w:rPr>
          <w:sz w:val="24"/>
        </w:rPr>
      </w:pPr>
      <w:r w:rsidRPr="00DC50EE">
        <w:rPr>
          <w:sz w:val="24"/>
        </w:rPr>
        <w:t>2016</w:t>
      </w:r>
      <w:r w:rsidR="000A5069" w:rsidRPr="00DC50EE">
        <w:rPr>
          <w:sz w:val="24"/>
        </w:rPr>
        <w:t>. Nicole Abdul, Ph.D., Rutgers University, New Brunswick.</w:t>
      </w:r>
    </w:p>
    <w:p w14:paraId="34EECA77" w14:textId="38BD7B58" w:rsidR="00624169" w:rsidRPr="00DC50EE" w:rsidRDefault="00624169" w:rsidP="004E408A">
      <w:pPr>
        <w:pStyle w:val="ref"/>
        <w:spacing w:line="260" w:lineRule="exact"/>
        <w:ind w:right="0"/>
        <w:rPr>
          <w:sz w:val="24"/>
        </w:rPr>
      </w:pPr>
      <w:r w:rsidRPr="00DC50EE">
        <w:rPr>
          <w:sz w:val="24"/>
        </w:rPr>
        <w:t>2016. Richard Mortlock</w:t>
      </w:r>
      <w:r w:rsidR="00E3203A" w:rsidRPr="00DC50EE">
        <w:rPr>
          <w:sz w:val="24"/>
        </w:rPr>
        <w:t xml:space="preserve"> Ph.D.</w:t>
      </w:r>
      <w:r w:rsidRPr="00DC50EE">
        <w:rPr>
          <w:sz w:val="24"/>
        </w:rPr>
        <w:t>, Rutgers University, New Brunswick.</w:t>
      </w:r>
    </w:p>
    <w:p w14:paraId="6C02EC00" w14:textId="64338249" w:rsidR="000A5069" w:rsidRPr="00DC50EE" w:rsidRDefault="000A5069" w:rsidP="004E408A">
      <w:pPr>
        <w:pStyle w:val="ref"/>
        <w:spacing w:line="260" w:lineRule="exact"/>
        <w:ind w:right="0"/>
        <w:rPr>
          <w:sz w:val="24"/>
        </w:rPr>
      </w:pPr>
      <w:r w:rsidRPr="00DC50EE">
        <w:rPr>
          <w:sz w:val="24"/>
        </w:rPr>
        <w:t>2015. Lindsey Lugrin M.S., Rutgers University, New Brunswick.</w:t>
      </w:r>
    </w:p>
    <w:p w14:paraId="49A48988" w14:textId="47249B02" w:rsidR="00CA098A" w:rsidRPr="00DC50EE" w:rsidRDefault="000A5069" w:rsidP="004E408A">
      <w:pPr>
        <w:pStyle w:val="ref"/>
        <w:spacing w:line="260" w:lineRule="exact"/>
        <w:ind w:right="0"/>
        <w:rPr>
          <w:sz w:val="24"/>
        </w:rPr>
      </w:pPr>
      <w:r w:rsidRPr="00DC50EE">
        <w:rPr>
          <w:sz w:val="24"/>
        </w:rPr>
        <w:t>2015</w:t>
      </w:r>
      <w:r w:rsidR="00CA098A" w:rsidRPr="00DC50EE">
        <w:rPr>
          <w:sz w:val="24"/>
        </w:rPr>
        <w:t>. Lauren Neitzke, Ph.D.</w:t>
      </w:r>
      <w:r w:rsidR="002307D8" w:rsidRPr="00DC50EE">
        <w:rPr>
          <w:sz w:val="24"/>
        </w:rPr>
        <w:t>,</w:t>
      </w:r>
      <w:r w:rsidR="00CA098A" w:rsidRPr="00DC50EE">
        <w:rPr>
          <w:sz w:val="24"/>
        </w:rPr>
        <w:t xml:space="preserve"> Rutgers University, New Brunswick.</w:t>
      </w:r>
    </w:p>
    <w:p w14:paraId="65EC11D1" w14:textId="77777777" w:rsidR="006B518F" w:rsidRPr="00DC50EE" w:rsidRDefault="006B518F" w:rsidP="004E408A">
      <w:pPr>
        <w:pStyle w:val="ref"/>
        <w:spacing w:line="260" w:lineRule="exact"/>
        <w:ind w:left="0" w:right="0" w:firstLine="0"/>
        <w:rPr>
          <w:sz w:val="24"/>
        </w:rPr>
      </w:pPr>
      <w:r w:rsidRPr="00DC50EE">
        <w:rPr>
          <w:sz w:val="24"/>
        </w:rPr>
        <w:t>2014. Firat Gocmenoglu, M.S., Rutgers University, New Brunswick.</w:t>
      </w:r>
    </w:p>
    <w:p w14:paraId="2C74723E" w14:textId="77777777" w:rsidR="005D57D2" w:rsidRPr="00DC50EE" w:rsidRDefault="005D57D2" w:rsidP="004E408A">
      <w:pPr>
        <w:pStyle w:val="ref"/>
        <w:spacing w:line="260" w:lineRule="exact"/>
        <w:ind w:right="0"/>
        <w:rPr>
          <w:sz w:val="24"/>
        </w:rPr>
      </w:pPr>
      <w:r w:rsidRPr="00DC50EE">
        <w:rPr>
          <w:sz w:val="24"/>
        </w:rPr>
        <w:t>2013. Tuçe Değirmenci</w:t>
      </w:r>
      <w:r w:rsidR="006B518F" w:rsidRPr="00DC50EE">
        <w:rPr>
          <w:sz w:val="24"/>
        </w:rPr>
        <w:t>,</w:t>
      </w:r>
      <w:r w:rsidRPr="00DC50EE">
        <w:rPr>
          <w:sz w:val="24"/>
        </w:rPr>
        <w:t xml:space="preserve"> M.S., Rutgers University, New Brunswick.</w:t>
      </w:r>
    </w:p>
    <w:p w14:paraId="0A4F7CE8" w14:textId="77777777" w:rsidR="002307D8" w:rsidRPr="00DC50EE" w:rsidRDefault="005D57D2" w:rsidP="004E408A">
      <w:pPr>
        <w:pStyle w:val="ref"/>
        <w:spacing w:line="260" w:lineRule="exact"/>
        <w:ind w:right="0"/>
        <w:rPr>
          <w:sz w:val="24"/>
        </w:rPr>
      </w:pPr>
      <w:r w:rsidRPr="00DC50EE">
        <w:rPr>
          <w:sz w:val="24"/>
        </w:rPr>
        <w:t>2013</w:t>
      </w:r>
      <w:r w:rsidR="002307D8" w:rsidRPr="00DC50EE">
        <w:rPr>
          <w:sz w:val="24"/>
        </w:rPr>
        <w:t>. Alex Fiore, M.S., Rutgers University, New Brunswick.</w:t>
      </w:r>
    </w:p>
    <w:p w14:paraId="26779598" w14:textId="77777777" w:rsidR="002307D8" w:rsidRPr="00DC50EE" w:rsidRDefault="002307D8" w:rsidP="004E408A">
      <w:pPr>
        <w:pStyle w:val="ref"/>
        <w:spacing w:line="260" w:lineRule="exact"/>
        <w:ind w:left="0" w:right="0" w:firstLine="0"/>
        <w:rPr>
          <w:sz w:val="24"/>
        </w:rPr>
      </w:pPr>
      <w:r w:rsidRPr="00DC50EE">
        <w:rPr>
          <w:sz w:val="24"/>
        </w:rPr>
        <w:t>2013. Tali Babila, Ph.D., Rutgers University, New Brunswick.</w:t>
      </w:r>
    </w:p>
    <w:p w14:paraId="54B29C5E" w14:textId="77777777" w:rsidR="002307D8" w:rsidRPr="00DC50EE" w:rsidRDefault="002307D8" w:rsidP="004E408A">
      <w:pPr>
        <w:pStyle w:val="ref"/>
        <w:spacing w:line="260" w:lineRule="exact"/>
        <w:ind w:right="0"/>
        <w:rPr>
          <w:sz w:val="24"/>
        </w:rPr>
      </w:pPr>
      <w:r w:rsidRPr="00DC50EE">
        <w:rPr>
          <w:sz w:val="24"/>
        </w:rPr>
        <w:t>2013. David Bord, Ph.D., Rutgers University, New Brunswick.</w:t>
      </w:r>
    </w:p>
    <w:p w14:paraId="6325AC2C" w14:textId="77777777" w:rsidR="00CA098A" w:rsidRPr="00DC50EE" w:rsidRDefault="00CA098A" w:rsidP="004E408A">
      <w:pPr>
        <w:pStyle w:val="ref"/>
        <w:spacing w:line="260" w:lineRule="exact"/>
        <w:ind w:right="0"/>
        <w:rPr>
          <w:sz w:val="24"/>
        </w:rPr>
      </w:pPr>
      <w:r w:rsidRPr="00DC50EE">
        <w:rPr>
          <w:sz w:val="24"/>
        </w:rPr>
        <w:t>2012. Sarp Karakaya, M.S., Rutgers University, New Brunswick.</w:t>
      </w:r>
    </w:p>
    <w:p w14:paraId="374AEEA6" w14:textId="77777777" w:rsidR="00CA098A" w:rsidRPr="00DC50EE" w:rsidRDefault="00CA098A" w:rsidP="004E408A">
      <w:pPr>
        <w:pStyle w:val="ref"/>
        <w:spacing w:line="260" w:lineRule="exact"/>
        <w:ind w:right="0"/>
        <w:rPr>
          <w:sz w:val="24"/>
        </w:rPr>
      </w:pPr>
      <w:r w:rsidRPr="00DC50EE">
        <w:rPr>
          <w:sz w:val="24"/>
        </w:rPr>
        <w:t>2009. Aurora Elmore, Ph.D., Rutgers University, New Brunswick.</w:t>
      </w:r>
    </w:p>
    <w:p w14:paraId="50B227E7" w14:textId="77777777" w:rsidR="00CA098A" w:rsidRPr="00DC50EE" w:rsidRDefault="00CA098A" w:rsidP="004E408A">
      <w:pPr>
        <w:pStyle w:val="ref"/>
        <w:spacing w:line="260" w:lineRule="exact"/>
        <w:ind w:right="0"/>
        <w:rPr>
          <w:sz w:val="24"/>
        </w:rPr>
      </w:pPr>
      <w:r w:rsidRPr="00DC50EE">
        <w:rPr>
          <w:sz w:val="24"/>
        </w:rPr>
        <w:t>2008. Samuel Henderson, Ph.D., Rutgers University, New Brunswick.</w:t>
      </w:r>
    </w:p>
    <w:p w14:paraId="5DB19B56" w14:textId="2332B550" w:rsidR="00CA098A" w:rsidRPr="00DC50EE" w:rsidRDefault="00CA098A" w:rsidP="004E408A">
      <w:pPr>
        <w:pStyle w:val="ref"/>
        <w:spacing w:line="260" w:lineRule="exact"/>
        <w:ind w:left="630" w:right="0" w:hanging="630"/>
        <w:rPr>
          <w:sz w:val="24"/>
        </w:rPr>
      </w:pPr>
      <w:r w:rsidRPr="00DC50EE">
        <w:rPr>
          <w:sz w:val="24"/>
        </w:rPr>
        <w:t>2008. Sindia Sosdian, Ph.D., Oceanography, Rutgers University, New Brunswick.</w:t>
      </w:r>
    </w:p>
    <w:p w14:paraId="01A12AF5" w14:textId="77777777" w:rsidR="00CA098A" w:rsidRPr="00DC50EE" w:rsidRDefault="00CA098A" w:rsidP="004E408A">
      <w:pPr>
        <w:pStyle w:val="ref"/>
        <w:spacing w:line="260" w:lineRule="exact"/>
        <w:ind w:right="0"/>
        <w:rPr>
          <w:sz w:val="24"/>
        </w:rPr>
      </w:pPr>
      <w:r w:rsidRPr="00DC50EE">
        <w:rPr>
          <w:sz w:val="24"/>
        </w:rPr>
        <w:t>2006. Alicia Kahn, Ph.D., Rutgers University, New Brunswick.</w:t>
      </w:r>
    </w:p>
    <w:p w14:paraId="1EF99E05" w14:textId="77777777" w:rsidR="00CA098A" w:rsidRPr="00DC50EE" w:rsidRDefault="00CA098A" w:rsidP="004E408A">
      <w:pPr>
        <w:pStyle w:val="ref"/>
        <w:spacing w:line="260" w:lineRule="exact"/>
        <w:ind w:right="0"/>
        <w:rPr>
          <w:sz w:val="24"/>
        </w:rPr>
      </w:pPr>
      <w:r w:rsidRPr="00DC50EE">
        <w:rPr>
          <w:sz w:val="24"/>
        </w:rPr>
        <w:t>2006. Samuel Henderson, M.S., Rutgers University, New Brunswick.</w:t>
      </w:r>
    </w:p>
    <w:p w14:paraId="692FF550" w14:textId="77777777" w:rsidR="00CA098A" w:rsidRPr="00DC50EE" w:rsidRDefault="00CA098A" w:rsidP="004E408A">
      <w:pPr>
        <w:pStyle w:val="ref"/>
        <w:spacing w:line="260" w:lineRule="exact"/>
        <w:ind w:right="0"/>
        <w:rPr>
          <w:sz w:val="24"/>
        </w:rPr>
      </w:pPr>
      <w:r w:rsidRPr="00DC50EE">
        <w:rPr>
          <w:sz w:val="24"/>
        </w:rPr>
        <w:t>2006. Lauren Neitzke, M.S., Rutgers University, New Brunswick.</w:t>
      </w:r>
    </w:p>
    <w:p w14:paraId="6FE2FF0D" w14:textId="77777777" w:rsidR="00CA098A" w:rsidRPr="00DC50EE" w:rsidRDefault="00CA098A" w:rsidP="004E408A">
      <w:pPr>
        <w:pStyle w:val="ref"/>
        <w:spacing w:line="260" w:lineRule="exact"/>
        <w:ind w:right="0"/>
        <w:rPr>
          <w:sz w:val="24"/>
        </w:rPr>
      </w:pPr>
      <w:r w:rsidRPr="00DC50EE">
        <w:rPr>
          <w:sz w:val="24"/>
        </w:rPr>
        <w:t>2006. Ryan Earley, M.S., Rutgers University, New Brunswick.</w:t>
      </w:r>
    </w:p>
    <w:p w14:paraId="725F76FA" w14:textId="77777777" w:rsidR="00CA098A" w:rsidRPr="00DC50EE" w:rsidRDefault="00CA098A" w:rsidP="004E408A">
      <w:pPr>
        <w:pStyle w:val="ref"/>
        <w:spacing w:line="260" w:lineRule="exact"/>
        <w:ind w:right="0"/>
        <w:rPr>
          <w:sz w:val="24"/>
        </w:rPr>
      </w:pPr>
      <w:r w:rsidRPr="00DC50EE">
        <w:rPr>
          <w:sz w:val="24"/>
        </w:rPr>
        <w:t>2002. Alicia Kahn, M.S., Rutgers University, New Brunswick.</w:t>
      </w:r>
    </w:p>
    <w:p w14:paraId="53644C55" w14:textId="77777777" w:rsidR="00CA098A" w:rsidRPr="00DC50EE" w:rsidRDefault="00CA098A" w:rsidP="004E408A">
      <w:pPr>
        <w:pStyle w:val="ref"/>
        <w:spacing w:line="260" w:lineRule="exact"/>
        <w:ind w:right="0"/>
        <w:rPr>
          <w:sz w:val="24"/>
        </w:rPr>
      </w:pPr>
      <w:r w:rsidRPr="00DC50EE">
        <w:rPr>
          <w:sz w:val="24"/>
        </w:rPr>
        <w:t>2002. Jane Uptegrove, M.S., Rutgers University, New Brunswick.</w:t>
      </w:r>
    </w:p>
    <w:p w14:paraId="49D127EE" w14:textId="77777777" w:rsidR="00CA098A" w:rsidRPr="00DC50EE" w:rsidRDefault="00CA098A" w:rsidP="004E408A">
      <w:pPr>
        <w:pStyle w:val="ref"/>
        <w:spacing w:line="260" w:lineRule="exact"/>
        <w:ind w:right="0"/>
        <w:rPr>
          <w:sz w:val="24"/>
        </w:rPr>
      </w:pPr>
      <w:r w:rsidRPr="00DC50EE">
        <w:rPr>
          <w:sz w:val="24"/>
        </w:rPr>
        <w:t>2001. Scott Stanford, Ph.D., Rutgers University, New Brunswick.</w:t>
      </w:r>
    </w:p>
    <w:p w14:paraId="77F5A123" w14:textId="77777777" w:rsidR="00CA098A" w:rsidRPr="00DC50EE" w:rsidRDefault="00CA098A" w:rsidP="004E408A">
      <w:pPr>
        <w:pStyle w:val="ref"/>
        <w:spacing w:line="260" w:lineRule="exact"/>
        <w:ind w:right="0"/>
        <w:rPr>
          <w:sz w:val="24"/>
        </w:rPr>
      </w:pPr>
      <w:r w:rsidRPr="00DC50EE">
        <w:rPr>
          <w:sz w:val="24"/>
        </w:rPr>
        <w:t>2000. Keith Metzger, M.S., Rutgers University, New Brunswick.</w:t>
      </w:r>
    </w:p>
    <w:p w14:paraId="2533A717" w14:textId="77777777" w:rsidR="00CA098A" w:rsidRPr="00DC50EE" w:rsidRDefault="00CA098A" w:rsidP="004E408A">
      <w:pPr>
        <w:pStyle w:val="ref"/>
        <w:spacing w:line="260" w:lineRule="exact"/>
        <w:ind w:right="0"/>
        <w:rPr>
          <w:sz w:val="24"/>
        </w:rPr>
      </w:pPr>
      <w:r w:rsidRPr="00DC50EE">
        <w:rPr>
          <w:sz w:val="24"/>
        </w:rPr>
        <w:t>1999. Stephanie Gaswirth, M.S., Rutgers University, New Brunswick.</w:t>
      </w:r>
    </w:p>
    <w:p w14:paraId="499DDC12" w14:textId="77777777" w:rsidR="00CA098A" w:rsidRPr="00DC50EE" w:rsidRDefault="00CA098A" w:rsidP="004E408A">
      <w:pPr>
        <w:pStyle w:val="ref"/>
        <w:spacing w:line="260" w:lineRule="exact"/>
        <w:ind w:right="0"/>
        <w:rPr>
          <w:sz w:val="24"/>
        </w:rPr>
      </w:pPr>
      <w:r w:rsidRPr="00DC50EE">
        <w:rPr>
          <w:sz w:val="24"/>
        </w:rPr>
        <w:t>1999. Peter Le Tourneau, Ph.D., Lamont-Doherty Geological Observatory.</w:t>
      </w:r>
    </w:p>
    <w:p w14:paraId="481079A7" w14:textId="77777777" w:rsidR="00CA098A" w:rsidRPr="00DC50EE" w:rsidRDefault="00CA098A" w:rsidP="004E408A">
      <w:pPr>
        <w:pStyle w:val="ref"/>
        <w:spacing w:line="260" w:lineRule="exact"/>
        <w:ind w:right="0"/>
        <w:rPr>
          <w:sz w:val="24"/>
        </w:rPr>
      </w:pPr>
      <w:r w:rsidRPr="00DC50EE">
        <w:rPr>
          <w:sz w:val="24"/>
        </w:rPr>
        <w:t>1996. John Carey, Ph.D., Rutgers University, New Brunswick.</w:t>
      </w:r>
    </w:p>
    <w:p w14:paraId="3B17D0B6" w14:textId="77777777" w:rsidR="00CA098A" w:rsidRPr="00DC50EE" w:rsidRDefault="00CA098A" w:rsidP="004E408A">
      <w:pPr>
        <w:pStyle w:val="ref"/>
        <w:spacing w:line="260" w:lineRule="exact"/>
        <w:ind w:right="0"/>
        <w:rPr>
          <w:sz w:val="24"/>
        </w:rPr>
      </w:pPr>
      <w:r w:rsidRPr="00DC50EE">
        <w:rPr>
          <w:sz w:val="24"/>
        </w:rPr>
        <w:t>1996. Peter Smith, M.S., Rutgers University, New Brunswick.</w:t>
      </w:r>
    </w:p>
    <w:p w14:paraId="1BAEB62E" w14:textId="77777777" w:rsidR="00CA098A" w:rsidRPr="00DC50EE" w:rsidRDefault="00CA098A" w:rsidP="004E408A">
      <w:pPr>
        <w:pStyle w:val="ref"/>
        <w:spacing w:line="260" w:lineRule="exact"/>
        <w:ind w:right="0"/>
        <w:rPr>
          <w:sz w:val="24"/>
        </w:rPr>
      </w:pPr>
      <w:r w:rsidRPr="00DC50EE">
        <w:rPr>
          <w:sz w:val="24"/>
        </w:rPr>
        <w:t>1995. Steward Sandberg, Ph.D., Rutgers University, New Brunswick.</w:t>
      </w:r>
    </w:p>
    <w:p w14:paraId="188FB0F2" w14:textId="77777777" w:rsidR="00CA098A" w:rsidRPr="00DC50EE" w:rsidRDefault="00CA098A" w:rsidP="004E408A">
      <w:pPr>
        <w:pStyle w:val="ref"/>
        <w:spacing w:line="260" w:lineRule="exact"/>
        <w:ind w:right="0"/>
        <w:rPr>
          <w:sz w:val="24"/>
        </w:rPr>
      </w:pPr>
      <w:r w:rsidRPr="00DC50EE">
        <w:rPr>
          <w:sz w:val="24"/>
        </w:rPr>
        <w:t>1994. Brian Jones, M.S., Rutgers University, New Brunswick.</w:t>
      </w:r>
    </w:p>
    <w:p w14:paraId="5B83EA29" w14:textId="77777777" w:rsidR="00CA098A" w:rsidRPr="00DC50EE" w:rsidRDefault="00CA098A" w:rsidP="004E408A">
      <w:pPr>
        <w:pStyle w:val="ref"/>
        <w:spacing w:line="260" w:lineRule="exact"/>
        <w:ind w:right="0"/>
        <w:rPr>
          <w:sz w:val="24"/>
        </w:rPr>
      </w:pPr>
      <w:r w:rsidRPr="00DC50EE">
        <w:rPr>
          <w:sz w:val="24"/>
        </w:rPr>
        <w:t>1992. Chengjie Liu, Ph.D., Rutgers University, New Brunswick.</w:t>
      </w:r>
    </w:p>
    <w:p w14:paraId="6EBB1436" w14:textId="77777777" w:rsidR="00CA098A" w:rsidRPr="00DC50EE" w:rsidRDefault="00CA098A" w:rsidP="004E408A">
      <w:pPr>
        <w:pStyle w:val="ref"/>
        <w:spacing w:line="260" w:lineRule="exact"/>
        <w:ind w:right="0"/>
        <w:rPr>
          <w:sz w:val="24"/>
        </w:rPr>
      </w:pPr>
      <w:r w:rsidRPr="00DC50EE">
        <w:rPr>
          <w:sz w:val="24"/>
        </w:rPr>
        <w:t>1992. Joanne Alexandrovich, Ph.D., Lamont-Doherty Geological Observatory.</w:t>
      </w:r>
    </w:p>
    <w:p w14:paraId="1A035C59" w14:textId="77777777" w:rsidR="00CA098A" w:rsidRPr="00DC50EE" w:rsidRDefault="00CA098A" w:rsidP="004E408A">
      <w:pPr>
        <w:pStyle w:val="ref"/>
        <w:spacing w:line="260" w:lineRule="exact"/>
        <w:ind w:right="0"/>
        <w:rPr>
          <w:sz w:val="24"/>
        </w:rPr>
      </w:pPr>
      <w:r w:rsidRPr="00DC50EE">
        <w:rPr>
          <w:sz w:val="24"/>
        </w:rPr>
        <w:t>1992. Douglas Musser, M.S., Rutgers University, New Brunswick.</w:t>
      </w:r>
    </w:p>
    <w:p w14:paraId="0DFA7835" w14:textId="77777777" w:rsidR="00CA098A" w:rsidRPr="00DC50EE" w:rsidRDefault="00CA098A" w:rsidP="004E408A">
      <w:pPr>
        <w:pStyle w:val="ref"/>
        <w:spacing w:line="260" w:lineRule="exact"/>
        <w:ind w:right="0"/>
        <w:rPr>
          <w:sz w:val="24"/>
        </w:rPr>
      </w:pPr>
      <w:r w:rsidRPr="00DC50EE">
        <w:rPr>
          <w:sz w:val="24"/>
        </w:rPr>
        <w:t>1992. Dominic Esker, M.S., Rutgers University, New Brunswick.</w:t>
      </w:r>
    </w:p>
    <w:p w14:paraId="5CE253BB" w14:textId="77777777" w:rsidR="00CA098A" w:rsidRPr="00DC50EE" w:rsidRDefault="00CA098A" w:rsidP="004E408A">
      <w:pPr>
        <w:pStyle w:val="ref"/>
        <w:spacing w:line="260" w:lineRule="exact"/>
        <w:ind w:right="0"/>
        <w:rPr>
          <w:sz w:val="24"/>
        </w:rPr>
      </w:pPr>
      <w:r w:rsidRPr="00DC50EE">
        <w:rPr>
          <w:sz w:val="24"/>
        </w:rPr>
        <w:t>1991. Hong</w:t>
      </w:r>
      <w:r w:rsidRPr="00DC50EE" w:rsidDel="00633243">
        <w:rPr>
          <w:sz w:val="24"/>
        </w:rPr>
        <w:t>c</w:t>
      </w:r>
      <w:r w:rsidRPr="00DC50EE">
        <w:rPr>
          <w:sz w:val="24"/>
        </w:rPr>
        <w:t>heng Li, Ph.D., Rutgers University, New Brunswick.</w:t>
      </w:r>
    </w:p>
    <w:p w14:paraId="71B31BE6" w14:textId="77777777" w:rsidR="00CA098A" w:rsidRPr="00DC50EE" w:rsidRDefault="00CA098A" w:rsidP="004E408A">
      <w:pPr>
        <w:pStyle w:val="ref"/>
        <w:spacing w:line="260" w:lineRule="exact"/>
        <w:ind w:right="0"/>
        <w:rPr>
          <w:sz w:val="24"/>
        </w:rPr>
      </w:pPr>
      <w:r w:rsidRPr="00DC50EE">
        <w:rPr>
          <w:sz w:val="24"/>
        </w:rPr>
        <w:t>1991. Christopher D. Charles, Ph.D., Lamont-Doherty Geological Observatory.</w:t>
      </w:r>
    </w:p>
    <w:p w14:paraId="7F424721" w14:textId="77777777" w:rsidR="00CA098A" w:rsidRPr="00DC50EE" w:rsidRDefault="00CA098A" w:rsidP="004E408A">
      <w:pPr>
        <w:pStyle w:val="ref"/>
        <w:spacing w:line="260" w:lineRule="exact"/>
        <w:ind w:right="0"/>
        <w:rPr>
          <w:sz w:val="24"/>
        </w:rPr>
      </w:pPr>
      <w:r w:rsidRPr="00DC50EE">
        <w:rPr>
          <w:sz w:val="24"/>
        </w:rPr>
        <w:t>1990. Frederick L. Muller, Ph.D., Rutgers University, New Brunswick.</w:t>
      </w:r>
    </w:p>
    <w:p w14:paraId="2CAFB181" w14:textId="77777777" w:rsidR="00CA098A" w:rsidRPr="00DC50EE" w:rsidRDefault="00CA098A" w:rsidP="004E408A">
      <w:pPr>
        <w:pStyle w:val="ref"/>
        <w:spacing w:line="260" w:lineRule="exact"/>
        <w:ind w:right="0"/>
        <w:rPr>
          <w:sz w:val="24"/>
        </w:rPr>
      </w:pPr>
      <w:r w:rsidRPr="00DC50EE">
        <w:rPr>
          <w:sz w:val="24"/>
        </w:rPr>
        <w:t>1990. Karen Suydam, M.S., Rutgers University, New Brunswick.</w:t>
      </w:r>
    </w:p>
    <w:p w14:paraId="6B3966B8" w14:textId="77777777" w:rsidR="00CA098A" w:rsidRPr="00DC50EE" w:rsidRDefault="00CA098A" w:rsidP="004E408A">
      <w:pPr>
        <w:pStyle w:val="ref"/>
        <w:spacing w:line="260" w:lineRule="exact"/>
        <w:ind w:right="0"/>
        <w:rPr>
          <w:sz w:val="24"/>
        </w:rPr>
      </w:pPr>
      <w:r w:rsidRPr="00DC50EE">
        <w:rPr>
          <w:sz w:val="24"/>
        </w:rPr>
        <w:t>1989. Robert Wellner, M.S., Rutgers University, New Brunswick.</w:t>
      </w:r>
    </w:p>
    <w:p w14:paraId="14269E47" w14:textId="77777777" w:rsidR="00CA098A" w:rsidRPr="00DC50EE" w:rsidRDefault="00CA098A" w:rsidP="004E408A">
      <w:pPr>
        <w:pStyle w:val="ref"/>
        <w:spacing w:line="260" w:lineRule="exact"/>
        <w:ind w:right="0"/>
        <w:rPr>
          <w:sz w:val="24"/>
        </w:rPr>
      </w:pPr>
      <w:r w:rsidRPr="00DC50EE">
        <w:rPr>
          <w:sz w:val="24"/>
        </w:rPr>
        <w:t xml:space="preserve">1986. Michael Kaminski, Ph.D., MIT/WHOI Joint Program in Oceanography. </w:t>
      </w:r>
    </w:p>
    <w:p w14:paraId="2892BFF8" w14:textId="77777777" w:rsidR="00CA098A" w:rsidRPr="00DC50EE" w:rsidRDefault="00CA098A" w:rsidP="004E408A">
      <w:pPr>
        <w:pStyle w:val="ref"/>
        <w:spacing w:line="260" w:lineRule="exact"/>
        <w:ind w:right="0"/>
        <w:rPr>
          <w:sz w:val="24"/>
        </w:rPr>
      </w:pPr>
      <w:r w:rsidRPr="00DC50EE">
        <w:rPr>
          <w:sz w:val="24"/>
        </w:rPr>
        <w:t>1985. Alan J. Melillo, Ph.D., Rutgers University, New Brunswick.</w:t>
      </w:r>
    </w:p>
    <w:p w14:paraId="20DB4D16" w14:textId="77777777" w:rsidR="00CA098A" w:rsidRPr="00DC50EE" w:rsidRDefault="00CA098A" w:rsidP="004E408A">
      <w:pPr>
        <w:pStyle w:val="ref"/>
        <w:spacing w:line="260" w:lineRule="exact"/>
        <w:ind w:right="0"/>
        <w:rPr>
          <w:sz w:val="24"/>
        </w:rPr>
      </w:pPr>
      <w:r w:rsidRPr="00DC50EE">
        <w:rPr>
          <w:sz w:val="24"/>
        </w:rPr>
        <w:t>1983. Eyo Nyong, Ph.D., Rutgers University, New Brunswick.</w:t>
      </w:r>
    </w:p>
    <w:p w14:paraId="1828FD1E" w14:textId="77777777" w:rsidR="00CA098A" w:rsidRPr="00DC50EE" w:rsidRDefault="00CA098A" w:rsidP="004E408A">
      <w:pPr>
        <w:pStyle w:val="ref"/>
        <w:spacing w:line="260" w:lineRule="exact"/>
        <w:ind w:left="446" w:right="0" w:hanging="446"/>
        <w:rPr>
          <w:b/>
          <w:sz w:val="24"/>
        </w:rPr>
      </w:pPr>
    </w:p>
    <w:p w14:paraId="77831D3F" w14:textId="77777777" w:rsidR="00CA098A" w:rsidRPr="00DC50EE" w:rsidRDefault="00CA098A" w:rsidP="00FF675D">
      <w:pPr>
        <w:pStyle w:val="ref"/>
        <w:keepNext/>
        <w:spacing w:line="260" w:lineRule="exact"/>
        <w:ind w:left="446" w:right="0" w:hanging="446"/>
        <w:outlineLvl w:val="0"/>
        <w:rPr>
          <w:b/>
          <w:sz w:val="24"/>
        </w:rPr>
      </w:pPr>
      <w:r w:rsidRPr="00DC50EE">
        <w:rPr>
          <w:b/>
          <w:sz w:val="24"/>
        </w:rPr>
        <w:lastRenderedPageBreak/>
        <w:t>Student Advisor</w:t>
      </w:r>
    </w:p>
    <w:p w14:paraId="087B4298" w14:textId="77777777" w:rsidR="00CA098A" w:rsidRPr="00DC50EE" w:rsidRDefault="00CA098A" w:rsidP="0034509F">
      <w:pPr>
        <w:pStyle w:val="ref"/>
        <w:keepNext/>
        <w:spacing w:line="260" w:lineRule="exact"/>
        <w:ind w:left="446" w:right="0" w:hanging="446"/>
        <w:outlineLvl w:val="0"/>
        <w:rPr>
          <w:b/>
          <w:sz w:val="24"/>
        </w:rPr>
      </w:pPr>
      <w:r w:rsidRPr="00DC50EE">
        <w:rPr>
          <w:b/>
          <w:sz w:val="24"/>
        </w:rPr>
        <w:t>Summer Interns</w:t>
      </w:r>
      <w:r w:rsidR="00DE0C41" w:rsidRPr="00DC50EE">
        <w:rPr>
          <w:b/>
          <w:sz w:val="24"/>
        </w:rPr>
        <w:t>/Aresty Fellows</w:t>
      </w:r>
    </w:p>
    <w:p w14:paraId="4E5E6B19" w14:textId="340352AC" w:rsidR="00894688" w:rsidRPr="00DC50EE" w:rsidRDefault="00894688" w:rsidP="004E408A">
      <w:pPr>
        <w:pStyle w:val="ref"/>
        <w:spacing w:line="260" w:lineRule="exact"/>
        <w:ind w:right="0"/>
        <w:rPr>
          <w:sz w:val="24"/>
        </w:rPr>
      </w:pPr>
      <w:r w:rsidRPr="00DC50EE">
        <w:rPr>
          <w:sz w:val="24"/>
        </w:rPr>
        <w:t>2022. Julianna Cannato, Bryan Lee, Jonathan Liu</w:t>
      </w:r>
      <w:r w:rsidR="001F3C69" w:rsidRPr="00DC50EE">
        <w:rPr>
          <w:sz w:val="24"/>
        </w:rPr>
        <w:t>, summer intern Rutgers</w:t>
      </w:r>
      <w:r w:rsidRPr="00DC50EE">
        <w:rPr>
          <w:sz w:val="24"/>
        </w:rPr>
        <w:t>.</w:t>
      </w:r>
    </w:p>
    <w:p w14:paraId="59283580" w14:textId="78AC0D1E" w:rsidR="008D703F" w:rsidRPr="00DC50EE" w:rsidRDefault="008D703F" w:rsidP="004E408A">
      <w:pPr>
        <w:pStyle w:val="ref"/>
        <w:spacing w:line="260" w:lineRule="exact"/>
        <w:ind w:right="0"/>
        <w:rPr>
          <w:sz w:val="24"/>
        </w:rPr>
      </w:pPr>
      <w:r w:rsidRPr="00DC50EE">
        <w:rPr>
          <w:sz w:val="24"/>
        </w:rPr>
        <w:t>2018. Lucia Bellino, Aresty Fellow.</w:t>
      </w:r>
    </w:p>
    <w:p w14:paraId="209BC797" w14:textId="77777777" w:rsidR="00B91773" w:rsidRPr="00DC50EE" w:rsidRDefault="00B91773" w:rsidP="004E408A">
      <w:pPr>
        <w:pStyle w:val="ref"/>
        <w:spacing w:line="260" w:lineRule="exact"/>
        <w:ind w:right="0"/>
        <w:rPr>
          <w:sz w:val="24"/>
        </w:rPr>
      </w:pPr>
      <w:r w:rsidRPr="00DC50EE">
        <w:rPr>
          <w:sz w:val="24"/>
        </w:rPr>
        <w:t>2018. Sophie Benaroya, summer intern Rutgers.</w:t>
      </w:r>
    </w:p>
    <w:p w14:paraId="3369BC1C" w14:textId="1344BC1B" w:rsidR="008D703F" w:rsidRPr="00DC50EE" w:rsidRDefault="008D703F" w:rsidP="004E408A">
      <w:pPr>
        <w:pStyle w:val="ref"/>
        <w:spacing w:line="260" w:lineRule="exact"/>
        <w:ind w:right="0"/>
        <w:rPr>
          <w:sz w:val="24"/>
        </w:rPr>
      </w:pPr>
      <w:r w:rsidRPr="00DC50EE">
        <w:rPr>
          <w:sz w:val="24"/>
        </w:rPr>
        <w:t>2017. Mariya Galochkina, Aresty Fellow summer and academic year.</w:t>
      </w:r>
    </w:p>
    <w:p w14:paraId="01801A79" w14:textId="2D6D9C11" w:rsidR="0034043B" w:rsidRPr="00DC50EE" w:rsidRDefault="0034043B" w:rsidP="004E408A">
      <w:pPr>
        <w:pStyle w:val="ref"/>
        <w:spacing w:line="260" w:lineRule="exact"/>
        <w:ind w:right="0"/>
        <w:rPr>
          <w:sz w:val="24"/>
        </w:rPr>
      </w:pPr>
      <w:r w:rsidRPr="00DC50EE">
        <w:rPr>
          <w:sz w:val="24"/>
        </w:rPr>
        <w:t>2016. Jill Park, Aresty Fellow.</w:t>
      </w:r>
    </w:p>
    <w:p w14:paraId="7BB6797D" w14:textId="28C00F5F" w:rsidR="00210891" w:rsidRPr="00DC50EE" w:rsidRDefault="00210891" w:rsidP="004E408A">
      <w:pPr>
        <w:pStyle w:val="ref"/>
        <w:spacing w:line="260" w:lineRule="exact"/>
        <w:ind w:left="0" w:right="0" w:firstLine="0"/>
        <w:rPr>
          <w:sz w:val="24"/>
        </w:rPr>
      </w:pPr>
      <w:r w:rsidRPr="00DC50EE">
        <w:rPr>
          <w:sz w:val="24"/>
        </w:rPr>
        <w:t>2014</w:t>
      </w:r>
      <w:r w:rsidR="000A5069" w:rsidRPr="00DC50EE">
        <w:rPr>
          <w:sz w:val="24"/>
        </w:rPr>
        <w:t>-2015</w:t>
      </w:r>
      <w:r w:rsidRPr="00DC50EE">
        <w:rPr>
          <w:sz w:val="24"/>
        </w:rPr>
        <w:t>. Matthew Richtmeyer, Aresty Fellow.</w:t>
      </w:r>
    </w:p>
    <w:p w14:paraId="225F9A10" w14:textId="77777777" w:rsidR="00DE0C41" w:rsidRPr="00DC50EE" w:rsidRDefault="00DE0C41" w:rsidP="004E408A">
      <w:pPr>
        <w:pStyle w:val="ref"/>
        <w:spacing w:line="260" w:lineRule="exact"/>
        <w:ind w:right="0"/>
        <w:rPr>
          <w:sz w:val="24"/>
        </w:rPr>
      </w:pPr>
      <w:r w:rsidRPr="00DC50EE">
        <w:rPr>
          <w:sz w:val="24"/>
        </w:rPr>
        <w:t>2014. Colleen Walsh, Rutgers</w:t>
      </w:r>
      <w:r w:rsidR="00DF5CC8" w:rsidRPr="00DC50EE">
        <w:rPr>
          <w:sz w:val="24"/>
        </w:rPr>
        <w:t xml:space="preserve"> University.</w:t>
      </w:r>
    </w:p>
    <w:p w14:paraId="48A60FC9" w14:textId="77777777" w:rsidR="00CA098A" w:rsidRPr="00DC50EE" w:rsidRDefault="00CA098A" w:rsidP="004E408A">
      <w:pPr>
        <w:pStyle w:val="ref"/>
        <w:spacing w:line="260" w:lineRule="exact"/>
        <w:ind w:right="0"/>
        <w:rPr>
          <w:sz w:val="24"/>
        </w:rPr>
      </w:pPr>
      <w:r w:rsidRPr="00DC50EE">
        <w:rPr>
          <w:sz w:val="24"/>
        </w:rPr>
        <w:t>1989. Craig Padover, Lamont-Doherty Geological Observatory.</w:t>
      </w:r>
    </w:p>
    <w:p w14:paraId="25B85FCC" w14:textId="77777777" w:rsidR="00CA098A" w:rsidRPr="00DC50EE" w:rsidRDefault="00CA098A" w:rsidP="004E408A">
      <w:pPr>
        <w:pStyle w:val="ref"/>
        <w:spacing w:line="260" w:lineRule="exact"/>
        <w:ind w:right="0"/>
        <w:rPr>
          <w:sz w:val="24"/>
        </w:rPr>
      </w:pPr>
      <w:r w:rsidRPr="00DC50EE">
        <w:rPr>
          <w:sz w:val="24"/>
        </w:rPr>
        <w:t>1988. Beth Christensen, Lamont-Doherty Geological Observatory.</w:t>
      </w:r>
    </w:p>
    <w:p w14:paraId="2D3FDD6B" w14:textId="77777777" w:rsidR="00CA098A" w:rsidRPr="00DC50EE" w:rsidRDefault="00CA098A" w:rsidP="004E408A">
      <w:pPr>
        <w:pStyle w:val="ref"/>
        <w:spacing w:line="260" w:lineRule="exact"/>
        <w:ind w:right="0"/>
        <w:rPr>
          <w:sz w:val="24"/>
        </w:rPr>
      </w:pPr>
      <w:r w:rsidRPr="00DC50EE">
        <w:rPr>
          <w:sz w:val="24"/>
        </w:rPr>
        <w:t>1985. Andrew N. Brower, Lamont-Doherty Geological Observatory.</w:t>
      </w:r>
    </w:p>
    <w:p w14:paraId="061E1037" w14:textId="77777777" w:rsidR="00CA098A" w:rsidRPr="00DC50EE" w:rsidRDefault="00CA098A" w:rsidP="004E408A">
      <w:pPr>
        <w:pStyle w:val="ref"/>
        <w:spacing w:line="260" w:lineRule="exact"/>
        <w:ind w:right="0"/>
        <w:rPr>
          <w:sz w:val="24"/>
        </w:rPr>
      </w:pPr>
      <w:r w:rsidRPr="00DC50EE">
        <w:rPr>
          <w:sz w:val="24"/>
        </w:rPr>
        <w:t>1982. Karrie Chapneys Wood, Woods Hole Oceanographic Institution.</w:t>
      </w:r>
    </w:p>
    <w:p w14:paraId="4A60C640" w14:textId="77777777" w:rsidR="00CA098A" w:rsidRPr="00DC50EE" w:rsidRDefault="00CA098A" w:rsidP="004E408A">
      <w:pPr>
        <w:pStyle w:val="ref"/>
        <w:spacing w:line="260" w:lineRule="exact"/>
        <w:ind w:left="446" w:right="0" w:hanging="446"/>
        <w:rPr>
          <w:b/>
          <w:sz w:val="24"/>
        </w:rPr>
      </w:pPr>
    </w:p>
    <w:p w14:paraId="7DA26EE5" w14:textId="6088F640" w:rsidR="00CA098A" w:rsidRPr="00DC50EE" w:rsidRDefault="00CA098A" w:rsidP="004E408A">
      <w:pPr>
        <w:pStyle w:val="ref"/>
        <w:keepNext/>
        <w:spacing w:line="260" w:lineRule="exact"/>
        <w:ind w:right="0"/>
        <w:outlineLvl w:val="0"/>
        <w:rPr>
          <w:b/>
          <w:sz w:val="24"/>
        </w:rPr>
      </w:pPr>
      <w:r w:rsidRPr="00DC50EE">
        <w:rPr>
          <w:b/>
          <w:sz w:val="24"/>
        </w:rPr>
        <w:t>Senior Theses</w:t>
      </w:r>
      <w:r w:rsidR="00B66422" w:rsidRPr="00DC50EE">
        <w:rPr>
          <w:b/>
          <w:sz w:val="24"/>
        </w:rPr>
        <w:t>/Independent Study</w:t>
      </w:r>
    </w:p>
    <w:p w14:paraId="68E066C0" w14:textId="4007D70C" w:rsidR="000D17AB" w:rsidRPr="00DC50EE" w:rsidRDefault="008D3B47" w:rsidP="000D17AB">
      <w:pPr>
        <w:pStyle w:val="ref"/>
        <w:spacing w:line="260" w:lineRule="exact"/>
        <w:ind w:right="0"/>
        <w:rPr>
          <w:sz w:val="24"/>
        </w:rPr>
      </w:pPr>
      <w:r w:rsidRPr="00DC50EE">
        <w:rPr>
          <w:sz w:val="24"/>
        </w:rPr>
        <w:t>2024</w:t>
      </w:r>
      <w:r w:rsidR="000D17AB" w:rsidRPr="00DC50EE">
        <w:rPr>
          <w:sz w:val="24"/>
        </w:rPr>
        <w:t>. Olivia Rebernik, SEBS; Emily Schneider, SAS</w:t>
      </w:r>
      <w:r w:rsidR="00BA6889" w:rsidRPr="00DC50EE">
        <w:rPr>
          <w:sz w:val="24"/>
        </w:rPr>
        <w:t>; Bryan Lee, SAS</w:t>
      </w:r>
      <w:r w:rsidR="000D17AB" w:rsidRPr="00DC50EE">
        <w:rPr>
          <w:sz w:val="24"/>
        </w:rPr>
        <w:t>.</w:t>
      </w:r>
    </w:p>
    <w:p w14:paraId="321A9276" w14:textId="631736C2" w:rsidR="00B66422" w:rsidRPr="00DC50EE" w:rsidRDefault="00B66422" w:rsidP="00B66422">
      <w:pPr>
        <w:pStyle w:val="ref"/>
        <w:spacing w:line="260" w:lineRule="exact"/>
        <w:ind w:right="0"/>
        <w:rPr>
          <w:sz w:val="24"/>
        </w:rPr>
      </w:pPr>
      <w:r w:rsidRPr="00DC50EE">
        <w:rPr>
          <w:sz w:val="24"/>
        </w:rPr>
        <w:t>2020. Kyle Maw, Ronan Ke</w:t>
      </w:r>
      <w:r w:rsidR="007306D1" w:rsidRPr="00DC50EE">
        <w:rPr>
          <w:sz w:val="24"/>
        </w:rPr>
        <w:t>a</w:t>
      </w:r>
      <w:r w:rsidRPr="00DC50EE">
        <w:rPr>
          <w:sz w:val="24"/>
        </w:rPr>
        <w:t>ting</w:t>
      </w:r>
      <w:r w:rsidR="003E1F5D" w:rsidRPr="00DC50EE">
        <w:rPr>
          <w:sz w:val="24"/>
        </w:rPr>
        <w:t>, SAS</w:t>
      </w:r>
      <w:r w:rsidR="000630A5" w:rsidRPr="00DC50EE">
        <w:rPr>
          <w:sz w:val="24"/>
        </w:rPr>
        <w:t>.</w:t>
      </w:r>
    </w:p>
    <w:p w14:paraId="694FACF5" w14:textId="22DD416D" w:rsidR="00B66422" w:rsidRPr="00DC50EE" w:rsidRDefault="00B66422" w:rsidP="00B66422">
      <w:pPr>
        <w:pStyle w:val="ref"/>
        <w:spacing w:line="260" w:lineRule="exact"/>
        <w:ind w:right="0"/>
        <w:rPr>
          <w:sz w:val="24"/>
        </w:rPr>
      </w:pPr>
      <w:r w:rsidRPr="00DC50EE">
        <w:rPr>
          <w:sz w:val="24"/>
        </w:rPr>
        <w:t>2019. Mariya Galochkina</w:t>
      </w:r>
      <w:r w:rsidR="007306D1" w:rsidRPr="00DC50EE">
        <w:rPr>
          <w:sz w:val="24"/>
        </w:rPr>
        <w:t>, Sophie Benaroya</w:t>
      </w:r>
      <w:r w:rsidR="003E1F5D" w:rsidRPr="00DC50EE">
        <w:rPr>
          <w:sz w:val="24"/>
        </w:rPr>
        <w:t>, SAS.</w:t>
      </w:r>
    </w:p>
    <w:p w14:paraId="5B854BBD" w14:textId="77777777" w:rsidR="006B518F" w:rsidRPr="00DC50EE" w:rsidRDefault="00074427" w:rsidP="004E408A">
      <w:pPr>
        <w:pStyle w:val="ref"/>
        <w:spacing w:line="260" w:lineRule="exact"/>
        <w:ind w:right="0"/>
        <w:rPr>
          <w:sz w:val="24"/>
        </w:rPr>
      </w:pPr>
      <w:r w:rsidRPr="00DC50EE">
        <w:rPr>
          <w:sz w:val="24"/>
        </w:rPr>
        <w:t>2015.</w:t>
      </w:r>
      <w:r w:rsidR="006B518F" w:rsidRPr="00DC50EE">
        <w:rPr>
          <w:sz w:val="24"/>
        </w:rPr>
        <w:t xml:space="preserve"> Michael Farzaneh, SAS.</w:t>
      </w:r>
    </w:p>
    <w:p w14:paraId="23B777F0" w14:textId="77777777" w:rsidR="00CA098A" w:rsidRPr="00DC50EE" w:rsidRDefault="000A6175" w:rsidP="004E408A">
      <w:pPr>
        <w:pStyle w:val="ref"/>
        <w:spacing w:line="260" w:lineRule="exact"/>
        <w:ind w:right="0"/>
        <w:rPr>
          <w:sz w:val="24"/>
        </w:rPr>
      </w:pPr>
      <w:r w:rsidRPr="00DC50EE">
        <w:rPr>
          <w:sz w:val="24"/>
        </w:rPr>
        <w:t xml:space="preserve">2012. </w:t>
      </w:r>
      <w:r w:rsidR="00CA098A" w:rsidRPr="00DC50EE">
        <w:rPr>
          <w:sz w:val="24"/>
        </w:rPr>
        <w:t>William Pilesky, SAS.</w:t>
      </w:r>
    </w:p>
    <w:p w14:paraId="508109B4" w14:textId="77777777" w:rsidR="00CA098A" w:rsidRPr="00DC50EE" w:rsidRDefault="00CA098A" w:rsidP="004E408A">
      <w:pPr>
        <w:pStyle w:val="ref"/>
        <w:spacing w:line="260" w:lineRule="exact"/>
        <w:ind w:right="0"/>
        <w:rPr>
          <w:sz w:val="24"/>
        </w:rPr>
      </w:pPr>
      <w:r w:rsidRPr="00DC50EE">
        <w:rPr>
          <w:sz w:val="24"/>
        </w:rPr>
        <w:t>2010. Alex Fiore, Rutgers College.</w:t>
      </w:r>
    </w:p>
    <w:p w14:paraId="015E1E3A" w14:textId="77777777" w:rsidR="00CA098A" w:rsidRPr="00DC50EE" w:rsidRDefault="00CA098A" w:rsidP="004E408A">
      <w:pPr>
        <w:pStyle w:val="ref"/>
        <w:spacing w:line="260" w:lineRule="exact"/>
        <w:ind w:right="0"/>
        <w:rPr>
          <w:sz w:val="24"/>
        </w:rPr>
      </w:pPr>
      <w:r w:rsidRPr="00DC50EE">
        <w:rPr>
          <w:sz w:val="24"/>
        </w:rPr>
        <w:t>2005. Alissa Stanley, Douglass College.</w:t>
      </w:r>
    </w:p>
    <w:p w14:paraId="12BA56C3" w14:textId="77777777" w:rsidR="00CA098A" w:rsidRPr="00DC50EE" w:rsidRDefault="00CA098A" w:rsidP="004E408A">
      <w:pPr>
        <w:pStyle w:val="ref"/>
        <w:spacing w:line="260" w:lineRule="exact"/>
        <w:ind w:right="0"/>
        <w:rPr>
          <w:sz w:val="24"/>
        </w:rPr>
      </w:pPr>
      <w:r w:rsidRPr="00DC50EE">
        <w:rPr>
          <w:sz w:val="24"/>
        </w:rPr>
        <w:t>2000. John Hernandez, Rutgers College.</w:t>
      </w:r>
    </w:p>
    <w:p w14:paraId="119F3975" w14:textId="77777777" w:rsidR="00CA098A" w:rsidRPr="00DC50EE" w:rsidRDefault="00CA098A" w:rsidP="004E408A">
      <w:pPr>
        <w:pStyle w:val="ref"/>
        <w:spacing w:line="260" w:lineRule="exact"/>
        <w:ind w:right="0"/>
        <w:rPr>
          <w:sz w:val="24"/>
        </w:rPr>
      </w:pPr>
      <w:r w:rsidRPr="00DC50EE">
        <w:rPr>
          <w:sz w:val="24"/>
        </w:rPr>
        <w:t>1996. John Metzger, Cook College.</w:t>
      </w:r>
    </w:p>
    <w:p w14:paraId="246BE87A" w14:textId="77777777" w:rsidR="00CA098A" w:rsidRPr="00DC50EE" w:rsidRDefault="00CA098A" w:rsidP="004E408A">
      <w:pPr>
        <w:pStyle w:val="ref"/>
        <w:spacing w:line="260" w:lineRule="exact"/>
        <w:ind w:right="0"/>
        <w:rPr>
          <w:sz w:val="24"/>
        </w:rPr>
      </w:pPr>
      <w:r w:rsidRPr="00DC50EE">
        <w:rPr>
          <w:sz w:val="24"/>
        </w:rPr>
        <w:t>1996. Steven Remer, Rutgers College.</w:t>
      </w:r>
    </w:p>
    <w:p w14:paraId="5AC25D88" w14:textId="77777777" w:rsidR="00CA098A" w:rsidRPr="00DC50EE" w:rsidRDefault="00CA098A" w:rsidP="004E408A">
      <w:pPr>
        <w:pStyle w:val="ref"/>
        <w:spacing w:line="260" w:lineRule="exact"/>
        <w:ind w:right="0"/>
        <w:rPr>
          <w:sz w:val="24"/>
        </w:rPr>
      </w:pPr>
      <w:r w:rsidRPr="00DC50EE">
        <w:rPr>
          <w:sz w:val="24"/>
        </w:rPr>
        <w:t>1994. David W. Gwynn, Cook College.</w:t>
      </w:r>
    </w:p>
    <w:p w14:paraId="6D8B1E5B" w14:textId="77777777" w:rsidR="00CA098A" w:rsidRPr="00DC50EE" w:rsidRDefault="00CA098A" w:rsidP="004E408A">
      <w:pPr>
        <w:pStyle w:val="ref"/>
        <w:spacing w:line="260" w:lineRule="exact"/>
        <w:ind w:right="0"/>
        <w:rPr>
          <w:sz w:val="24"/>
        </w:rPr>
      </w:pPr>
      <w:r w:rsidRPr="00DC50EE">
        <w:rPr>
          <w:sz w:val="24"/>
        </w:rPr>
        <w:t>1991. Jeffrey P. Oslick, Rutgers College.</w:t>
      </w:r>
    </w:p>
    <w:p w14:paraId="0D187974" w14:textId="77777777" w:rsidR="00CA098A" w:rsidRPr="00DC50EE" w:rsidRDefault="00CA098A" w:rsidP="004E408A">
      <w:pPr>
        <w:pStyle w:val="ref"/>
        <w:spacing w:line="260" w:lineRule="exact"/>
        <w:ind w:right="0"/>
        <w:rPr>
          <w:sz w:val="24"/>
        </w:rPr>
      </w:pPr>
      <w:r w:rsidRPr="00DC50EE">
        <w:rPr>
          <w:sz w:val="24"/>
        </w:rPr>
        <w:t>1990. Craig Padover, Rutgers College.</w:t>
      </w:r>
    </w:p>
    <w:p w14:paraId="7EF81C4C" w14:textId="77777777" w:rsidR="00CA098A" w:rsidRPr="00DC50EE" w:rsidRDefault="00CA098A" w:rsidP="004E408A">
      <w:pPr>
        <w:pStyle w:val="ref"/>
        <w:spacing w:line="260" w:lineRule="exact"/>
        <w:ind w:right="0"/>
        <w:rPr>
          <w:sz w:val="24"/>
        </w:rPr>
      </w:pPr>
      <w:r w:rsidRPr="00DC50EE">
        <w:rPr>
          <w:sz w:val="24"/>
        </w:rPr>
        <w:t>1990. Christine Troskosky, Rutgers College.</w:t>
      </w:r>
    </w:p>
    <w:p w14:paraId="0F62828D" w14:textId="77777777" w:rsidR="00CA098A" w:rsidRPr="00DC50EE" w:rsidRDefault="00CA098A" w:rsidP="004E408A">
      <w:pPr>
        <w:pStyle w:val="ref"/>
        <w:spacing w:line="260" w:lineRule="exact"/>
        <w:ind w:left="446" w:right="0" w:hanging="446"/>
        <w:rPr>
          <w:b/>
          <w:sz w:val="24"/>
        </w:rPr>
      </w:pPr>
    </w:p>
    <w:p w14:paraId="51372746" w14:textId="77777777" w:rsidR="00CA098A" w:rsidRPr="00DC50EE" w:rsidRDefault="00CA098A" w:rsidP="004E408A">
      <w:pPr>
        <w:pStyle w:val="ref"/>
        <w:spacing w:line="260" w:lineRule="exact"/>
        <w:ind w:right="0"/>
        <w:outlineLvl w:val="0"/>
        <w:rPr>
          <w:sz w:val="24"/>
        </w:rPr>
      </w:pPr>
      <w:r w:rsidRPr="00DC50EE">
        <w:rPr>
          <w:b/>
          <w:sz w:val="24"/>
        </w:rPr>
        <w:t>Masters</w:t>
      </w:r>
    </w:p>
    <w:p w14:paraId="06B2A11C" w14:textId="6A5D00E0" w:rsidR="006F03A7" w:rsidRDefault="006F03A7" w:rsidP="00894688">
      <w:pPr>
        <w:pStyle w:val="ref"/>
        <w:spacing w:line="260" w:lineRule="exact"/>
        <w:ind w:right="0"/>
        <w:rPr>
          <w:sz w:val="24"/>
        </w:rPr>
      </w:pPr>
      <w:r>
        <w:rPr>
          <w:sz w:val="24"/>
        </w:rPr>
        <w:t xml:space="preserve">(in progress). Natalie Petillo, </w:t>
      </w:r>
      <w:r w:rsidRPr="00DC50EE">
        <w:rPr>
          <w:sz w:val="24"/>
        </w:rPr>
        <w:t>Rutgers University, New Brunswick.</w:t>
      </w:r>
      <w:r>
        <w:rPr>
          <w:sz w:val="24"/>
        </w:rPr>
        <w:t xml:space="preserve"> </w:t>
      </w:r>
    </w:p>
    <w:p w14:paraId="27F43A6F" w14:textId="139906DE" w:rsidR="006F03A7" w:rsidRDefault="006F03A7" w:rsidP="00894688">
      <w:pPr>
        <w:pStyle w:val="ref"/>
        <w:spacing w:line="260" w:lineRule="exact"/>
        <w:ind w:right="0"/>
        <w:rPr>
          <w:sz w:val="24"/>
        </w:rPr>
      </w:pPr>
      <w:r>
        <w:rPr>
          <w:sz w:val="24"/>
        </w:rPr>
        <w:t xml:space="preserve">(in progress). Alexander Hudak, </w:t>
      </w:r>
      <w:r w:rsidRPr="00DC50EE">
        <w:rPr>
          <w:sz w:val="24"/>
        </w:rPr>
        <w:t>Rutgers University, New Brunswick.</w:t>
      </w:r>
    </w:p>
    <w:p w14:paraId="36C64577" w14:textId="1187F5FA" w:rsidR="001F3C69" w:rsidRPr="00DC50EE" w:rsidRDefault="001F3C69" w:rsidP="00894688">
      <w:pPr>
        <w:pStyle w:val="ref"/>
        <w:spacing w:line="260" w:lineRule="exact"/>
        <w:ind w:right="0"/>
        <w:rPr>
          <w:sz w:val="24"/>
        </w:rPr>
      </w:pPr>
      <w:r w:rsidRPr="00DC50EE">
        <w:rPr>
          <w:sz w:val="24"/>
        </w:rPr>
        <w:t>2025. Olivia Rebernik, Rutgers University, New Brunswick.</w:t>
      </w:r>
    </w:p>
    <w:p w14:paraId="7035925B" w14:textId="78C4F3B4" w:rsidR="000630A5" w:rsidRPr="00DC50EE" w:rsidRDefault="00A47230" w:rsidP="00894688">
      <w:pPr>
        <w:pStyle w:val="ref"/>
        <w:spacing w:line="260" w:lineRule="exact"/>
        <w:ind w:right="0"/>
        <w:rPr>
          <w:sz w:val="24"/>
        </w:rPr>
      </w:pPr>
      <w:r w:rsidRPr="00DC50EE">
        <w:rPr>
          <w:sz w:val="24"/>
        </w:rPr>
        <w:t>2023.</w:t>
      </w:r>
      <w:r w:rsidR="000630A5" w:rsidRPr="00DC50EE">
        <w:rPr>
          <w:sz w:val="24"/>
        </w:rPr>
        <w:t xml:space="preserve"> Ronan Keating, Rutgers University, New Brunswick.</w:t>
      </w:r>
    </w:p>
    <w:p w14:paraId="0A502F9D" w14:textId="75C70C73" w:rsidR="00894688" w:rsidRPr="00DC50EE" w:rsidRDefault="000630A5" w:rsidP="00894688">
      <w:pPr>
        <w:pStyle w:val="ref"/>
        <w:spacing w:line="260" w:lineRule="exact"/>
        <w:ind w:right="0"/>
        <w:rPr>
          <w:sz w:val="24"/>
        </w:rPr>
      </w:pPr>
      <w:r w:rsidRPr="00DC50EE">
        <w:rPr>
          <w:sz w:val="24"/>
        </w:rPr>
        <w:t>2022.</w:t>
      </w:r>
      <w:r w:rsidR="00894688" w:rsidRPr="00DC50EE">
        <w:rPr>
          <w:sz w:val="24"/>
        </w:rPr>
        <w:t xml:space="preserve"> Victor Pincay, Rutgers University, New Brunswick.</w:t>
      </w:r>
    </w:p>
    <w:p w14:paraId="14AB0741" w14:textId="196BC6AD" w:rsidR="00624169" w:rsidRPr="00DC50EE" w:rsidRDefault="00894688" w:rsidP="004E408A">
      <w:pPr>
        <w:pStyle w:val="ref"/>
        <w:spacing w:line="260" w:lineRule="exact"/>
        <w:ind w:right="0"/>
        <w:rPr>
          <w:sz w:val="24"/>
        </w:rPr>
      </w:pPr>
      <w:r w:rsidRPr="00DC50EE">
        <w:rPr>
          <w:sz w:val="24"/>
        </w:rPr>
        <w:t>2022.</w:t>
      </w:r>
      <w:r w:rsidR="00624169" w:rsidRPr="00DC50EE">
        <w:rPr>
          <w:sz w:val="24"/>
        </w:rPr>
        <w:t xml:space="preserve"> J</w:t>
      </w:r>
      <w:r w:rsidR="009845C7">
        <w:rPr>
          <w:sz w:val="24"/>
        </w:rPr>
        <w:t xml:space="preserve">ames </w:t>
      </w:r>
      <w:r w:rsidR="00624169" w:rsidRPr="00DC50EE">
        <w:rPr>
          <w:sz w:val="24"/>
        </w:rPr>
        <w:t>N</w:t>
      </w:r>
      <w:r w:rsidR="009845C7">
        <w:rPr>
          <w:sz w:val="24"/>
        </w:rPr>
        <w:t>. S</w:t>
      </w:r>
      <w:r w:rsidR="00624169" w:rsidRPr="00DC50EE">
        <w:rPr>
          <w:sz w:val="24"/>
        </w:rPr>
        <w:t>tanley, Rutgers University, New Brunswick.</w:t>
      </w:r>
    </w:p>
    <w:p w14:paraId="78513E90" w14:textId="571D4762" w:rsidR="00CC7084" w:rsidRPr="00DC50EE" w:rsidRDefault="002A0A0E" w:rsidP="004E408A">
      <w:pPr>
        <w:pStyle w:val="ref"/>
        <w:spacing w:line="260" w:lineRule="exact"/>
        <w:ind w:right="0"/>
        <w:rPr>
          <w:sz w:val="24"/>
        </w:rPr>
      </w:pPr>
      <w:r w:rsidRPr="00DC50EE">
        <w:rPr>
          <w:sz w:val="24"/>
        </w:rPr>
        <w:t>2020.</w:t>
      </w:r>
      <w:r w:rsidR="006F05CF" w:rsidRPr="00DC50EE">
        <w:rPr>
          <w:sz w:val="24"/>
        </w:rPr>
        <w:t xml:space="preserve"> </w:t>
      </w:r>
      <w:r w:rsidR="00CC7084" w:rsidRPr="00DC50EE">
        <w:rPr>
          <w:sz w:val="24"/>
        </w:rPr>
        <w:t xml:space="preserve">Oliver </w:t>
      </w:r>
      <w:r w:rsidR="00D70500" w:rsidRPr="00DC50EE">
        <w:rPr>
          <w:sz w:val="24"/>
        </w:rPr>
        <w:t>McLellan, Rutgers University, New Brunswick.</w:t>
      </w:r>
    </w:p>
    <w:p w14:paraId="028FC092" w14:textId="66464A72" w:rsidR="00624169" w:rsidRPr="00DC50EE" w:rsidRDefault="00B15886" w:rsidP="004E408A">
      <w:pPr>
        <w:pStyle w:val="ref"/>
        <w:spacing w:line="260" w:lineRule="exact"/>
        <w:ind w:right="0"/>
        <w:rPr>
          <w:sz w:val="24"/>
        </w:rPr>
      </w:pPr>
      <w:r w:rsidRPr="00DC50EE">
        <w:rPr>
          <w:sz w:val="24"/>
        </w:rPr>
        <w:t xml:space="preserve">2019. </w:t>
      </w:r>
      <w:r w:rsidR="00624169" w:rsidRPr="00DC50EE">
        <w:rPr>
          <w:sz w:val="24"/>
        </w:rPr>
        <w:t>Alexandra Adams, Rutgers University, New Brunswick.</w:t>
      </w:r>
    </w:p>
    <w:p w14:paraId="70D4010D" w14:textId="4276F00D" w:rsidR="00B15886" w:rsidRPr="00DC50EE" w:rsidRDefault="00B15886" w:rsidP="004E408A">
      <w:pPr>
        <w:pStyle w:val="ref"/>
        <w:spacing w:line="260" w:lineRule="exact"/>
        <w:ind w:right="0"/>
        <w:rPr>
          <w:sz w:val="24"/>
        </w:rPr>
      </w:pPr>
      <w:r w:rsidRPr="00DC50EE">
        <w:rPr>
          <w:sz w:val="24"/>
        </w:rPr>
        <w:t>2019. Leslie Jordan, Rutgers University, New Brunswick.</w:t>
      </w:r>
    </w:p>
    <w:p w14:paraId="3E3573FA" w14:textId="43F388CD" w:rsidR="00C15D11" w:rsidRPr="00DC50EE" w:rsidRDefault="00B91773" w:rsidP="004E408A">
      <w:pPr>
        <w:pStyle w:val="ref"/>
        <w:spacing w:line="260" w:lineRule="exact"/>
        <w:ind w:right="0"/>
        <w:rPr>
          <w:sz w:val="24"/>
        </w:rPr>
      </w:pPr>
      <w:r w:rsidRPr="00DC50EE">
        <w:rPr>
          <w:sz w:val="24"/>
        </w:rPr>
        <w:t>2018.</w:t>
      </w:r>
      <w:r w:rsidR="006B518F" w:rsidRPr="00DC50EE">
        <w:rPr>
          <w:sz w:val="24"/>
        </w:rPr>
        <w:t xml:space="preserve"> Stephen Graham, Rutgers University, New Brunswick.</w:t>
      </w:r>
    </w:p>
    <w:p w14:paraId="5E128903" w14:textId="5A3C317E" w:rsidR="00C15D11" w:rsidRPr="00DC50EE" w:rsidRDefault="00C15D11" w:rsidP="004E408A">
      <w:pPr>
        <w:pStyle w:val="ref"/>
        <w:spacing w:line="260" w:lineRule="exact"/>
        <w:ind w:right="0"/>
        <w:rPr>
          <w:sz w:val="24"/>
        </w:rPr>
      </w:pPr>
      <w:r w:rsidRPr="00DC50EE">
        <w:rPr>
          <w:sz w:val="24"/>
        </w:rPr>
        <w:t>2018. Luca Podrecca, Rutgers University, New Brunswick.</w:t>
      </w:r>
    </w:p>
    <w:p w14:paraId="41F72FE7" w14:textId="06DFBCB6" w:rsidR="00C15D11" w:rsidRPr="00DC50EE" w:rsidRDefault="00C15D11" w:rsidP="004E408A">
      <w:pPr>
        <w:pStyle w:val="ref"/>
        <w:spacing w:line="260" w:lineRule="exact"/>
        <w:ind w:right="0"/>
        <w:rPr>
          <w:sz w:val="24"/>
        </w:rPr>
      </w:pPr>
      <w:r w:rsidRPr="00DC50EE">
        <w:rPr>
          <w:sz w:val="24"/>
        </w:rPr>
        <w:t>2017. Gabriel Gallegos, Rutgers University, New Brunswick.</w:t>
      </w:r>
    </w:p>
    <w:p w14:paraId="0B2544DF" w14:textId="6870199C" w:rsidR="00CA098A" w:rsidRPr="00DC50EE" w:rsidRDefault="002307D8" w:rsidP="004E408A">
      <w:pPr>
        <w:pStyle w:val="ref"/>
        <w:spacing w:line="260" w:lineRule="exact"/>
        <w:ind w:right="0"/>
        <w:rPr>
          <w:sz w:val="24"/>
        </w:rPr>
      </w:pPr>
      <w:r w:rsidRPr="00DC50EE">
        <w:rPr>
          <w:sz w:val="24"/>
        </w:rPr>
        <w:t>2013</w:t>
      </w:r>
      <w:r w:rsidR="00074427" w:rsidRPr="00DC50EE">
        <w:rPr>
          <w:sz w:val="24"/>
        </w:rPr>
        <w:t>.</w:t>
      </w:r>
      <w:r w:rsidR="00CA098A" w:rsidRPr="00DC50EE">
        <w:rPr>
          <w:sz w:val="24"/>
        </w:rPr>
        <w:t xml:space="preserve"> Turan Is</w:t>
      </w:r>
      <w:r w:rsidR="007B2C99" w:rsidRPr="00DC50EE">
        <w:rPr>
          <w:sz w:val="24"/>
        </w:rPr>
        <w:t>ç</w:t>
      </w:r>
      <w:r w:rsidR="00CA098A" w:rsidRPr="00DC50EE">
        <w:rPr>
          <w:sz w:val="24"/>
        </w:rPr>
        <w:t>imen, Rutgers University, New Brunswick.</w:t>
      </w:r>
    </w:p>
    <w:p w14:paraId="2FCFC989" w14:textId="4469E779" w:rsidR="00CA098A" w:rsidRPr="00DC50EE" w:rsidRDefault="002307D8" w:rsidP="004E408A">
      <w:pPr>
        <w:pStyle w:val="ref"/>
        <w:spacing w:line="260" w:lineRule="exact"/>
        <w:ind w:right="0"/>
        <w:rPr>
          <w:sz w:val="24"/>
        </w:rPr>
      </w:pPr>
      <w:r w:rsidRPr="00DC50EE">
        <w:rPr>
          <w:sz w:val="24"/>
        </w:rPr>
        <w:t>2013</w:t>
      </w:r>
      <w:r w:rsidR="00074427" w:rsidRPr="00DC50EE">
        <w:rPr>
          <w:sz w:val="24"/>
        </w:rPr>
        <w:t>.</w:t>
      </w:r>
      <w:r w:rsidR="00CA098A" w:rsidRPr="00DC50EE">
        <w:rPr>
          <w:sz w:val="24"/>
        </w:rPr>
        <w:t xml:space="preserve"> Maria Makarova, Rutgers University, New Brunswick.</w:t>
      </w:r>
    </w:p>
    <w:p w14:paraId="51735689" w14:textId="77777777" w:rsidR="00CA098A" w:rsidRPr="00DC50EE" w:rsidRDefault="00694C78" w:rsidP="004E408A">
      <w:pPr>
        <w:pStyle w:val="ref"/>
        <w:spacing w:line="260" w:lineRule="exact"/>
        <w:ind w:right="0"/>
        <w:rPr>
          <w:sz w:val="24"/>
        </w:rPr>
      </w:pPr>
      <w:r w:rsidRPr="00DC50EE">
        <w:rPr>
          <w:sz w:val="24"/>
        </w:rPr>
        <w:t>2013.</w:t>
      </w:r>
      <w:r w:rsidR="00CA098A" w:rsidRPr="00DC50EE">
        <w:rPr>
          <w:sz w:val="24"/>
        </w:rPr>
        <w:t xml:space="preserve"> Christopher Lombardi, Rutgers University, New Brunswick.</w:t>
      </w:r>
    </w:p>
    <w:p w14:paraId="50CBAC15" w14:textId="77777777" w:rsidR="00CA098A" w:rsidRPr="00DC50EE" w:rsidRDefault="00694C78" w:rsidP="004E408A">
      <w:pPr>
        <w:pStyle w:val="ref"/>
        <w:spacing w:line="260" w:lineRule="exact"/>
        <w:ind w:right="0"/>
        <w:rPr>
          <w:sz w:val="24"/>
        </w:rPr>
      </w:pPr>
      <w:r w:rsidRPr="00DC50EE">
        <w:rPr>
          <w:sz w:val="24"/>
        </w:rPr>
        <w:t xml:space="preserve">2013. </w:t>
      </w:r>
      <w:r w:rsidR="00CA098A" w:rsidRPr="00DC50EE">
        <w:rPr>
          <w:sz w:val="24"/>
        </w:rPr>
        <w:t>Roni Dell Baluyot, Rutgers University, New Brunswick.</w:t>
      </w:r>
    </w:p>
    <w:p w14:paraId="30958FC6" w14:textId="77777777" w:rsidR="00CA098A" w:rsidRPr="00DC50EE" w:rsidRDefault="00CA098A" w:rsidP="004E408A">
      <w:pPr>
        <w:pStyle w:val="ref"/>
        <w:spacing w:line="260" w:lineRule="exact"/>
        <w:ind w:left="0" w:right="0" w:firstLine="0"/>
        <w:rPr>
          <w:sz w:val="24"/>
        </w:rPr>
      </w:pPr>
      <w:r w:rsidRPr="00DC50EE">
        <w:rPr>
          <w:sz w:val="24"/>
        </w:rPr>
        <w:t>2012. Zuhal Seeker, Rutgers University, New Brunswick.</w:t>
      </w:r>
    </w:p>
    <w:p w14:paraId="74B97937" w14:textId="77777777" w:rsidR="00CA098A" w:rsidRPr="00DC50EE" w:rsidRDefault="00CA098A" w:rsidP="004E408A">
      <w:pPr>
        <w:pStyle w:val="ref"/>
        <w:spacing w:line="260" w:lineRule="exact"/>
        <w:ind w:right="0"/>
        <w:rPr>
          <w:sz w:val="24"/>
        </w:rPr>
      </w:pPr>
      <w:r w:rsidRPr="00DC50EE">
        <w:rPr>
          <w:sz w:val="24"/>
        </w:rPr>
        <w:t xml:space="preserve">2007. Aimee Pusz, Rutgers University, New Brunswick. </w:t>
      </w:r>
    </w:p>
    <w:p w14:paraId="0A6C2E77" w14:textId="77777777" w:rsidR="00CA098A" w:rsidRPr="00DC50EE" w:rsidRDefault="00CA098A" w:rsidP="004E408A">
      <w:pPr>
        <w:pStyle w:val="ref"/>
        <w:spacing w:line="260" w:lineRule="exact"/>
        <w:ind w:right="0"/>
        <w:rPr>
          <w:sz w:val="24"/>
        </w:rPr>
      </w:pPr>
      <w:r w:rsidRPr="00DC50EE">
        <w:rPr>
          <w:sz w:val="24"/>
        </w:rPr>
        <w:lastRenderedPageBreak/>
        <w:t>2006. Ashley Harris, Rutgers University, New Brunswick.</w:t>
      </w:r>
    </w:p>
    <w:p w14:paraId="733F4BE4" w14:textId="77777777" w:rsidR="00CA098A" w:rsidRPr="00DC50EE" w:rsidRDefault="00CA098A" w:rsidP="004E408A">
      <w:pPr>
        <w:pStyle w:val="ref"/>
        <w:spacing w:line="260" w:lineRule="exact"/>
        <w:ind w:right="0"/>
        <w:rPr>
          <w:sz w:val="24"/>
        </w:rPr>
      </w:pPr>
      <w:r w:rsidRPr="00DC50EE">
        <w:rPr>
          <w:sz w:val="24"/>
        </w:rPr>
        <w:t>2006. Svetlana Misintseva, Rutgers University, New Brunswick.</w:t>
      </w:r>
    </w:p>
    <w:p w14:paraId="5E4F60AA" w14:textId="77777777" w:rsidR="00CA098A" w:rsidRPr="00DC50EE" w:rsidRDefault="00CA098A" w:rsidP="004E408A">
      <w:pPr>
        <w:pStyle w:val="ref"/>
        <w:spacing w:line="260" w:lineRule="exact"/>
        <w:ind w:right="0"/>
        <w:rPr>
          <w:sz w:val="24"/>
        </w:rPr>
      </w:pPr>
      <w:r w:rsidRPr="00DC50EE">
        <w:rPr>
          <w:sz w:val="24"/>
        </w:rPr>
        <w:t xml:space="preserve">2005. Andrew Kulpecz, Rutgers University, New Brunswick. </w:t>
      </w:r>
    </w:p>
    <w:p w14:paraId="263C36E5" w14:textId="77777777" w:rsidR="00CA098A" w:rsidRPr="00DC50EE" w:rsidRDefault="00CA098A" w:rsidP="004E408A">
      <w:pPr>
        <w:pStyle w:val="ref"/>
        <w:spacing w:line="260" w:lineRule="exact"/>
        <w:ind w:right="0"/>
        <w:rPr>
          <w:sz w:val="24"/>
        </w:rPr>
      </w:pPr>
      <w:r w:rsidRPr="00DC50EE">
        <w:rPr>
          <w:sz w:val="24"/>
        </w:rPr>
        <w:t>2004. Lesley Patrick, Rutgers University, New Brunswick.</w:t>
      </w:r>
    </w:p>
    <w:p w14:paraId="6F12C090" w14:textId="77777777" w:rsidR="00CA098A" w:rsidRPr="00DC50EE" w:rsidRDefault="00CA098A" w:rsidP="004E408A">
      <w:pPr>
        <w:pStyle w:val="ref"/>
        <w:spacing w:line="260" w:lineRule="exact"/>
        <w:ind w:right="0"/>
        <w:rPr>
          <w:sz w:val="24"/>
        </w:rPr>
      </w:pPr>
      <w:r w:rsidRPr="00DC50EE">
        <w:rPr>
          <w:sz w:val="24"/>
        </w:rPr>
        <w:t>2002. John Hernandez, Rutgers University, New Brunswick.</w:t>
      </w:r>
    </w:p>
    <w:p w14:paraId="3D723831" w14:textId="77777777" w:rsidR="00CA098A" w:rsidRPr="00DC50EE" w:rsidRDefault="00CA098A" w:rsidP="004E408A">
      <w:pPr>
        <w:pStyle w:val="ref"/>
        <w:spacing w:line="260" w:lineRule="exact"/>
        <w:ind w:right="0"/>
        <w:rPr>
          <w:sz w:val="24"/>
        </w:rPr>
      </w:pPr>
      <w:r w:rsidRPr="00DC50EE">
        <w:rPr>
          <w:sz w:val="24"/>
        </w:rPr>
        <w:t>2001. Timothy Reilly, Rutgers University, New Brunswick.</w:t>
      </w:r>
    </w:p>
    <w:p w14:paraId="61E28E95" w14:textId="77777777" w:rsidR="00CA098A" w:rsidRPr="00DC50EE" w:rsidRDefault="00CA098A" w:rsidP="004E408A">
      <w:pPr>
        <w:pStyle w:val="ref"/>
        <w:spacing w:line="260" w:lineRule="exact"/>
        <w:ind w:right="0"/>
        <w:rPr>
          <w:sz w:val="24"/>
        </w:rPr>
      </w:pPr>
      <w:r w:rsidRPr="00DC50EE">
        <w:rPr>
          <w:sz w:val="24"/>
        </w:rPr>
        <w:t>2001. Paul Hanczaryk, Rutgers University, New Brunswick.</w:t>
      </w:r>
    </w:p>
    <w:p w14:paraId="4B84E1B7" w14:textId="77777777" w:rsidR="00CA098A" w:rsidRPr="00DC50EE" w:rsidRDefault="00CA098A" w:rsidP="004E408A">
      <w:pPr>
        <w:pStyle w:val="ref"/>
        <w:spacing w:line="260" w:lineRule="exact"/>
        <w:ind w:right="0"/>
        <w:rPr>
          <w:sz w:val="24"/>
        </w:rPr>
      </w:pPr>
      <w:r w:rsidRPr="00DC50EE">
        <w:rPr>
          <w:sz w:val="24"/>
        </w:rPr>
        <w:t>2001. Ethan Skinner, Rutgers University, New Brunswick.</w:t>
      </w:r>
    </w:p>
    <w:p w14:paraId="43D3FF6C" w14:textId="77777777" w:rsidR="00CA098A" w:rsidRPr="00DC50EE" w:rsidRDefault="00CA098A" w:rsidP="004E408A">
      <w:pPr>
        <w:pStyle w:val="ref"/>
        <w:spacing w:line="260" w:lineRule="exact"/>
        <w:ind w:right="0"/>
        <w:rPr>
          <w:sz w:val="24"/>
        </w:rPr>
      </w:pPr>
      <w:r w:rsidRPr="00DC50EE">
        <w:rPr>
          <w:sz w:val="24"/>
        </w:rPr>
        <w:t>1998. Benjamin Cramer, Rutgers University, New Brunswick.</w:t>
      </w:r>
    </w:p>
    <w:p w14:paraId="36FAB930" w14:textId="77777777" w:rsidR="00CA098A" w:rsidRPr="00DC50EE" w:rsidRDefault="00CA098A" w:rsidP="004E408A">
      <w:pPr>
        <w:pStyle w:val="ref"/>
        <w:spacing w:line="260" w:lineRule="exact"/>
        <w:ind w:right="0"/>
        <w:rPr>
          <w:sz w:val="24"/>
        </w:rPr>
      </w:pPr>
      <w:r w:rsidRPr="00DC50EE">
        <w:rPr>
          <w:sz w:val="24"/>
        </w:rPr>
        <w:t>1995. Stephen F. Pekar, Rutgers University, New Brunswick.</w:t>
      </w:r>
    </w:p>
    <w:p w14:paraId="4B9F2FF1" w14:textId="77777777" w:rsidR="00CA098A" w:rsidRPr="00DC50EE" w:rsidRDefault="00CA098A" w:rsidP="004E408A">
      <w:pPr>
        <w:pStyle w:val="ref"/>
        <w:spacing w:line="260" w:lineRule="exact"/>
        <w:ind w:right="0"/>
        <w:rPr>
          <w:sz w:val="24"/>
        </w:rPr>
      </w:pPr>
      <w:r w:rsidRPr="00DC50EE">
        <w:rPr>
          <w:sz w:val="24"/>
        </w:rPr>
        <w:t>1992. Beth A. Christensen, Rutgers University, New Brunswick.</w:t>
      </w:r>
    </w:p>
    <w:p w14:paraId="34FF11A9" w14:textId="77777777" w:rsidR="00CA098A" w:rsidRPr="00DC50EE" w:rsidRDefault="00CA098A" w:rsidP="004E408A">
      <w:pPr>
        <w:pStyle w:val="ref"/>
        <w:spacing w:line="260" w:lineRule="exact"/>
        <w:ind w:right="0"/>
        <w:rPr>
          <w:sz w:val="24"/>
        </w:rPr>
      </w:pPr>
      <w:r w:rsidRPr="00DC50EE">
        <w:rPr>
          <w:sz w:val="24"/>
        </w:rPr>
        <w:t>1988. Andrew N. Brower, Lamont-Doherty Geological Observatory of Columbia University.</w:t>
      </w:r>
    </w:p>
    <w:p w14:paraId="38554375" w14:textId="77777777" w:rsidR="00CA098A" w:rsidRPr="00DC50EE" w:rsidRDefault="00CA098A" w:rsidP="004E408A">
      <w:pPr>
        <w:pStyle w:val="ref"/>
        <w:spacing w:line="260" w:lineRule="exact"/>
        <w:ind w:right="0"/>
        <w:rPr>
          <w:sz w:val="24"/>
        </w:rPr>
      </w:pPr>
      <w:r w:rsidRPr="00DC50EE">
        <w:rPr>
          <w:sz w:val="24"/>
        </w:rPr>
        <w:t>1988. David J. Keil, Rutgers Newark.</w:t>
      </w:r>
    </w:p>
    <w:p w14:paraId="3A09A8C9" w14:textId="77777777" w:rsidR="00CA098A" w:rsidRPr="00DC50EE" w:rsidRDefault="00CA098A" w:rsidP="004E408A">
      <w:pPr>
        <w:pStyle w:val="ref"/>
        <w:spacing w:line="260" w:lineRule="exact"/>
        <w:ind w:left="446" w:right="0" w:hanging="446"/>
        <w:rPr>
          <w:b/>
          <w:sz w:val="24"/>
        </w:rPr>
      </w:pPr>
    </w:p>
    <w:p w14:paraId="1F9CF339" w14:textId="77777777" w:rsidR="00CA098A" w:rsidRPr="00DC50EE" w:rsidRDefault="00CA098A" w:rsidP="004E408A">
      <w:pPr>
        <w:pStyle w:val="ref"/>
        <w:keepNext/>
        <w:spacing w:line="260" w:lineRule="exact"/>
        <w:ind w:left="446" w:right="0" w:hanging="446"/>
        <w:outlineLvl w:val="0"/>
        <w:rPr>
          <w:b/>
          <w:sz w:val="24"/>
        </w:rPr>
      </w:pPr>
      <w:r w:rsidRPr="00DC50EE">
        <w:rPr>
          <w:b/>
          <w:sz w:val="24"/>
        </w:rPr>
        <w:t>Ph.D.</w:t>
      </w:r>
    </w:p>
    <w:p w14:paraId="2C8319B9" w14:textId="54FF3A8C" w:rsidR="00DC50EE" w:rsidRPr="00DC50EE" w:rsidRDefault="000630A5" w:rsidP="00DC50EE">
      <w:pPr>
        <w:pStyle w:val="ref"/>
        <w:spacing w:line="260" w:lineRule="exact"/>
        <w:ind w:right="0"/>
        <w:rPr>
          <w:sz w:val="24"/>
        </w:rPr>
      </w:pPr>
      <w:r w:rsidRPr="00DC50EE">
        <w:rPr>
          <w:sz w:val="24"/>
        </w:rPr>
        <w:t>(in progress)</w:t>
      </w:r>
      <w:r w:rsidR="00B22AFA">
        <w:rPr>
          <w:sz w:val="24"/>
        </w:rPr>
        <w:t xml:space="preserve"> </w:t>
      </w:r>
      <w:proofErr w:type="spellStart"/>
      <w:r w:rsidR="001F31D5" w:rsidRPr="00DC50EE">
        <w:rPr>
          <w:sz w:val="24"/>
        </w:rPr>
        <w:t>Fatematuz</w:t>
      </w:r>
      <w:proofErr w:type="spellEnd"/>
      <w:r w:rsidR="001F31D5" w:rsidRPr="00DC50EE">
        <w:rPr>
          <w:sz w:val="24"/>
        </w:rPr>
        <w:t xml:space="preserve"> Zahora Nishi</w:t>
      </w:r>
      <w:r w:rsidR="00DC50EE" w:rsidRPr="00DC50EE">
        <w:rPr>
          <w:sz w:val="24"/>
        </w:rPr>
        <w:t>, Rutgers University, New Brunswick.</w:t>
      </w:r>
    </w:p>
    <w:p w14:paraId="0935F5B4" w14:textId="7ACDC047" w:rsidR="00DC50EE" w:rsidRPr="00DC50EE" w:rsidRDefault="00DC50EE" w:rsidP="00DC50EE">
      <w:pPr>
        <w:pStyle w:val="ref"/>
        <w:spacing w:line="260" w:lineRule="exact"/>
        <w:ind w:right="0"/>
        <w:rPr>
          <w:sz w:val="24"/>
        </w:rPr>
      </w:pPr>
      <w:r w:rsidRPr="00DC50EE">
        <w:rPr>
          <w:sz w:val="24"/>
        </w:rPr>
        <w:t>(in progress)</w:t>
      </w:r>
      <w:r w:rsidR="00B22AFA">
        <w:rPr>
          <w:sz w:val="24"/>
        </w:rPr>
        <w:t xml:space="preserve"> </w:t>
      </w:r>
      <w:r w:rsidRPr="00DC50EE">
        <w:rPr>
          <w:sz w:val="24"/>
        </w:rPr>
        <w:t>Ronan Keating (co-advisor), Rutgers University, New Brunswick.</w:t>
      </w:r>
    </w:p>
    <w:p w14:paraId="22B7E3C3" w14:textId="0AF1DF35" w:rsidR="00DC50EE" w:rsidRPr="00DC50EE" w:rsidRDefault="00DC50EE" w:rsidP="004E408A">
      <w:pPr>
        <w:pStyle w:val="ref"/>
        <w:spacing w:line="260" w:lineRule="exact"/>
        <w:ind w:right="0"/>
        <w:rPr>
          <w:sz w:val="24"/>
        </w:rPr>
      </w:pPr>
      <w:r w:rsidRPr="00DC50EE">
        <w:rPr>
          <w:sz w:val="24"/>
        </w:rPr>
        <w:t>(in progress)</w:t>
      </w:r>
      <w:r w:rsidR="00B22AFA">
        <w:rPr>
          <w:sz w:val="24"/>
        </w:rPr>
        <w:t xml:space="preserve"> </w:t>
      </w:r>
      <w:r w:rsidRPr="00DC50EE">
        <w:rPr>
          <w:sz w:val="24"/>
        </w:rPr>
        <w:t>Aldiyar Mukhatzhanov (co-advisor), Rutgers University, New Brunswick.</w:t>
      </w:r>
    </w:p>
    <w:p w14:paraId="1EDA5401" w14:textId="0529769C" w:rsidR="008E0184" w:rsidRPr="00DC50EE" w:rsidRDefault="00EF1DCB" w:rsidP="004E408A">
      <w:pPr>
        <w:pStyle w:val="ref"/>
        <w:spacing w:line="260" w:lineRule="exact"/>
        <w:ind w:right="0"/>
        <w:rPr>
          <w:sz w:val="24"/>
        </w:rPr>
      </w:pPr>
      <w:r w:rsidRPr="00DC50EE">
        <w:rPr>
          <w:sz w:val="24"/>
        </w:rPr>
        <w:t>2021.</w:t>
      </w:r>
      <w:r w:rsidR="008E0184" w:rsidRPr="00DC50EE">
        <w:rPr>
          <w:sz w:val="24"/>
        </w:rPr>
        <w:t xml:space="preserve"> William John Schmelz, Rutgers University, New Brunswick.</w:t>
      </w:r>
    </w:p>
    <w:p w14:paraId="62237F26" w14:textId="630955E2" w:rsidR="00714AFA" w:rsidRPr="00DC50EE" w:rsidRDefault="00220487" w:rsidP="004E408A">
      <w:pPr>
        <w:pStyle w:val="ref"/>
        <w:spacing w:line="260" w:lineRule="exact"/>
        <w:ind w:right="0"/>
        <w:rPr>
          <w:sz w:val="24"/>
        </w:rPr>
      </w:pPr>
      <w:r w:rsidRPr="00DC50EE">
        <w:rPr>
          <w:sz w:val="24"/>
        </w:rPr>
        <w:t xml:space="preserve">2019. </w:t>
      </w:r>
      <w:r w:rsidR="00714AFA" w:rsidRPr="00DC50EE">
        <w:rPr>
          <w:sz w:val="24"/>
        </w:rPr>
        <w:t>Christopher Johnson, Rutgers University, New Brunswick.</w:t>
      </w:r>
    </w:p>
    <w:p w14:paraId="632BA121" w14:textId="740810DA" w:rsidR="006B518F" w:rsidRPr="00DC50EE" w:rsidRDefault="0031435C" w:rsidP="004E408A">
      <w:pPr>
        <w:pStyle w:val="ref"/>
        <w:spacing w:line="260" w:lineRule="exact"/>
        <w:ind w:right="0"/>
        <w:rPr>
          <w:sz w:val="24"/>
        </w:rPr>
      </w:pPr>
      <w:r w:rsidRPr="00DC50EE">
        <w:rPr>
          <w:sz w:val="24"/>
        </w:rPr>
        <w:t>2018.</w:t>
      </w:r>
      <w:r w:rsidR="006B518F" w:rsidRPr="00DC50EE">
        <w:rPr>
          <w:sz w:val="24"/>
        </w:rPr>
        <w:t xml:space="preserve"> Maria Makarova, Rutgers University, New Brunswick.</w:t>
      </w:r>
    </w:p>
    <w:p w14:paraId="1BD15D83" w14:textId="071311B4" w:rsidR="003E1EBA" w:rsidRPr="00DC50EE" w:rsidRDefault="00F27AE6" w:rsidP="004E408A">
      <w:pPr>
        <w:pStyle w:val="ref"/>
        <w:spacing w:line="260" w:lineRule="exact"/>
        <w:ind w:right="0"/>
        <w:rPr>
          <w:sz w:val="24"/>
        </w:rPr>
      </w:pPr>
      <w:r w:rsidRPr="00DC50EE">
        <w:rPr>
          <w:sz w:val="24"/>
        </w:rPr>
        <w:t xml:space="preserve">2017. </w:t>
      </w:r>
      <w:r w:rsidR="003E1EBA" w:rsidRPr="00DC50EE">
        <w:rPr>
          <w:sz w:val="24"/>
        </w:rPr>
        <w:t>Christopher Lombardi, Rutgers University, New Brunswick.</w:t>
      </w:r>
    </w:p>
    <w:p w14:paraId="49FD1AFE" w14:textId="75D4B929" w:rsidR="00CA098A" w:rsidRPr="00DC50EE" w:rsidRDefault="00945E65" w:rsidP="004E408A">
      <w:pPr>
        <w:pStyle w:val="ref"/>
        <w:spacing w:line="260" w:lineRule="exact"/>
        <w:ind w:right="0"/>
        <w:rPr>
          <w:sz w:val="24"/>
        </w:rPr>
      </w:pPr>
      <w:r w:rsidRPr="00DC50EE">
        <w:rPr>
          <w:sz w:val="24"/>
        </w:rPr>
        <w:t>2016.</w:t>
      </w:r>
      <w:r w:rsidR="00C906BF" w:rsidRPr="00DC50EE">
        <w:rPr>
          <w:sz w:val="24"/>
        </w:rPr>
        <w:t xml:space="preserve"> Jesse Thornbu</w:t>
      </w:r>
      <w:r w:rsidR="00CA098A" w:rsidRPr="00DC50EE">
        <w:rPr>
          <w:sz w:val="24"/>
        </w:rPr>
        <w:t>rg, Rutgers University, New Brunswick.</w:t>
      </w:r>
    </w:p>
    <w:p w14:paraId="0E016927" w14:textId="77777777" w:rsidR="00CA098A" w:rsidRPr="00DC50EE" w:rsidRDefault="003E1EBA" w:rsidP="004E408A">
      <w:pPr>
        <w:pStyle w:val="ref"/>
        <w:spacing w:line="260" w:lineRule="exact"/>
        <w:ind w:right="0"/>
        <w:rPr>
          <w:sz w:val="24"/>
        </w:rPr>
      </w:pPr>
      <w:r w:rsidRPr="00DC50EE">
        <w:rPr>
          <w:sz w:val="24"/>
        </w:rPr>
        <w:t xml:space="preserve">2014. </w:t>
      </w:r>
      <w:r w:rsidR="00CA098A" w:rsidRPr="00DC50EE">
        <w:rPr>
          <w:sz w:val="24"/>
        </w:rPr>
        <w:t>Selen Esmeray, Rutgers University, New Brunswick.</w:t>
      </w:r>
    </w:p>
    <w:p w14:paraId="672BBFB4" w14:textId="77777777" w:rsidR="00CA098A" w:rsidRPr="00DC50EE" w:rsidRDefault="00CA098A" w:rsidP="004E408A">
      <w:pPr>
        <w:pStyle w:val="ref"/>
        <w:spacing w:line="260" w:lineRule="exact"/>
        <w:ind w:left="0" w:right="0" w:firstLine="0"/>
        <w:rPr>
          <w:sz w:val="24"/>
        </w:rPr>
      </w:pPr>
      <w:r w:rsidRPr="00DC50EE">
        <w:rPr>
          <w:sz w:val="24"/>
        </w:rPr>
        <w:t>2013. Svetlana Misintseva, Rutgers University, New Brunswick.</w:t>
      </w:r>
    </w:p>
    <w:p w14:paraId="1466419F" w14:textId="77777777" w:rsidR="00CA098A" w:rsidRPr="00DC50EE" w:rsidRDefault="00CA098A" w:rsidP="004E408A">
      <w:pPr>
        <w:pStyle w:val="ref"/>
        <w:spacing w:line="260" w:lineRule="exact"/>
        <w:ind w:right="0"/>
        <w:rPr>
          <w:sz w:val="24"/>
        </w:rPr>
      </w:pPr>
      <w:r w:rsidRPr="00DC50EE">
        <w:rPr>
          <w:sz w:val="24"/>
        </w:rPr>
        <w:t>2010. Ashley Harris, Rutgers University, New Brunswick.</w:t>
      </w:r>
    </w:p>
    <w:p w14:paraId="31F03373" w14:textId="77777777" w:rsidR="00CA098A" w:rsidRPr="00DC50EE" w:rsidRDefault="00CA098A" w:rsidP="004E408A">
      <w:pPr>
        <w:pStyle w:val="ref"/>
        <w:spacing w:line="260" w:lineRule="exact"/>
        <w:ind w:right="0"/>
        <w:rPr>
          <w:sz w:val="24"/>
        </w:rPr>
      </w:pPr>
      <w:r w:rsidRPr="00DC50EE">
        <w:rPr>
          <w:sz w:val="24"/>
        </w:rPr>
        <w:t xml:space="preserve">2008. Andrew A. Kulpecz, Rutgers University, New Brunswick. </w:t>
      </w:r>
    </w:p>
    <w:p w14:paraId="66F28F94" w14:textId="713D8959" w:rsidR="00CA098A" w:rsidRPr="00DC50EE" w:rsidRDefault="00CA098A" w:rsidP="004E408A">
      <w:pPr>
        <w:pStyle w:val="ref"/>
        <w:spacing w:line="260" w:lineRule="exact"/>
        <w:ind w:right="0"/>
        <w:rPr>
          <w:sz w:val="24"/>
        </w:rPr>
      </w:pPr>
      <w:r w:rsidRPr="00DC50EE">
        <w:rPr>
          <w:sz w:val="24"/>
        </w:rPr>
        <w:t xml:space="preserve">2008. Donald H. Monteverde, </w:t>
      </w:r>
      <w:r w:rsidR="00DC50EE" w:rsidRPr="00DC50EE">
        <w:rPr>
          <w:sz w:val="24"/>
        </w:rPr>
        <w:t xml:space="preserve">(co-advisor), </w:t>
      </w:r>
      <w:r w:rsidRPr="00DC50EE">
        <w:rPr>
          <w:sz w:val="24"/>
        </w:rPr>
        <w:t>Rutgers University, New Brunswick.</w:t>
      </w:r>
    </w:p>
    <w:p w14:paraId="027B0194" w14:textId="77777777" w:rsidR="00CA098A" w:rsidRPr="00DC50EE" w:rsidRDefault="00CA098A" w:rsidP="004E408A">
      <w:pPr>
        <w:pStyle w:val="ref"/>
        <w:spacing w:line="260" w:lineRule="exact"/>
        <w:ind w:right="0"/>
        <w:rPr>
          <w:sz w:val="24"/>
        </w:rPr>
      </w:pPr>
      <w:r w:rsidRPr="00DC50EE">
        <w:rPr>
          <w:sz w:val="24"/>
        </w:rPr>
        <w:t>2002. Benjamin S. Cramer, Rutgers University, New Brunswick.</w:t>
      </w:r>
    </w:p>
    <w:p w14:paraId="43F831F4" w14:textId="77777777" w:rsidR="00CA098A" w:rsidRPr="00DC50EE" w:rsidRDefault="00CA098A" w:rsidP="004E408A">
      <w:pPr>
        <w:pStyle w:val="ref"/>
        <w:spacing w:line="260" w:lineRule="exact"/>
        <w:ind w:right="0"/>
        <w:rPr>
          <w:sz w:val="24"/>
        </w:rPr>
      </w:pPr>
      <w:r w:rsidRPr="00DC50EE">
        <w:rPr>
          <w:sz w:val="24"/>
        </w:rPr>
        <w:t>2001. Miriam E. Katz, Rutgers University, New Brunswick.</w:t>
      </w:r>
    </w:p>
    <w:p w14:paraId="23A13769" w14:textId="77777777" w:rsidR="00CA098A" w:rsidRPr="00DC50EE" w:rsidRDefault="00CA098A" w:rsidP="004E408A">
      <w:pPr>
        <w:pStyle w:val="ref"/>
        <w:spacing w:line="260" w:lineRule="exact"/>
        <w:ind w:right="0"/>
        <w:rPr>
          <w:sz w:val="24"/>
        </w:rPr>
      </w:pPr>
      <w:r w:rsidRPr="00DC50EE">
        <w:rPr>
          <w:sz w:val="24"/>
        </w:rPr>
        <w:t>1999. Stephen F. Pekar, Rutgers University, New Brunswick.</w:t>
      </w:r>
    </w:p>
    <w:p w14:paraId="7AD7727C" w14:textId="77777777" w:rsidR="00CA098A" w:rsidRPr="00DC50EE" w:rsidRDefault="00CA098A" w:rsidP="004E408A">
      <w:pPr>
        <w:pStyle w:val="ref"/>
        <w:spacing w:line="260" w:lineRule="exact"/>
        <w:ind w:right="0"/>
        <w:rPr>
          <w:sz w:val="24"/>
        </w:rPr>
      </w:pPr>
      <w:r w:rsidRPr="00DC50EE">
        <w:rPr>
          <w:sz w:val="24"/>
        </w:rPr>
        <w:t>1996. James V. Browning, Rutgers University, New Brunswick.</w:t>
      </w:r>
    </w:p>
    <w:p w14:paraId="364FF9DB" w14:textId="77777777" w:rsidR="00CA098A" w:rsidRPr="00DC50EE" w:rsidRDefault="00CA098A" w:rsidP="004E408A">
      <w:pPr>
        <w:pStyle w:val="ref"/>
        <w:spacing w:line="260" w:lineRule="exact"/>
        <w:ind w:right="0"/>
        <w:rPr>
          <w:sz w:val="24"/>
        </w:rPr>
      </w:pPr>
      <w:r w:rsidRPr="00DC50EE">
        <w:rPr>
          <w:sz w:val="24"/>
        </w:rPr>
        <w:t>1995. Dorothy Pak, Lamont-Doherty Earth Observatory of Columbia University.</w:t>
      </w:r>
    </w:p>
    <w:p w14:paraId="3531154F" w14:textId="77777777" w:rsidR="00CA098A" w:rsidRPr="00DC50EE" w:rsidRDefault="00CA098A" w:rsidP="004E408A">
      <w:pPr>
        <w:pStyle w:val="ref"/>
        <w:spacing w:line="260" w:lineRule="exact"/>
        <w:ind w:right="0"/>
        <w:rPr>
          <w:sz w:val="24"/>
        </w:rPr>
      </w:pPr>
      <w:r w:rsidRPr="00DC50EE">
        <w:rPr>
          <w:sz w:val="24"/>
        </w:rPr>
        <w:t>1994. Peter J. Sugarman, Rutgers University, New Brunswick.</w:t>
      </w:r>
    </w:p>
    <w:p w14:paraId="370B4DDE" w14:textId="77777777" w:rsidR="00CA098A" w:rsidRPr="00DC50EE" w:rsidRDefault="00CA098A" w:rsidP="004E408A">
      <w:pPr>
        <w:pStyle w:val="ref"/>
        <w:spacing w:line="260" w:lineRule="exact"/>
        <w:ind w:right="0"/>
        <w:rPr>
          <w:sz w:val="24"/>
        </w:rPr>
      </w:pPr>
      <w:r w:rsidRPr="00DC50EE">
        <w:rPr>
          <w:sz w:val="24"/>
        </w:rPr>
        <w:t>1991. James D. Wright, Lamont-Doherty Geological Observatory of Columbia University.</w:t>
      </w:r>
    </w:p>
    <w:p w14:paraId="47B71324" w14:textId="77777777" w:rsidR="00CA098A" w:rsidRPr="00DC50EE" w:rsidRDefault="00CA098A" w:rsidP="004E408A">
      <w:pPr>
        <w:pStyle w:val="ref"/>
        <w:spacing w:line="260" w:lineRule="exact"/>
        <w:ind w:left="446" w:right="0" w:hanging="446"/>
        <w:rPr>
          <w:b/>
          <w:sz w:val="24"/>
        </w:rPr>
      </w:pPr>
    </w:p>
    <w:p w14:paraId="55662F95" w14:textId="77777777" w:rsidR="00CA098A" w:rsidRPr="00DC50EE" w:rsidRDefault="00CA098A" w:rsidP="004E408A">
      <w:pPr>
        <w:pStyle w:val="ref"/>
        <w:spacing w:line="260" w:lineRule="exact"/>
        <w:ind w:right="0"/>
        <w:outlineLvl w:val="0"/>
        <w:rPr>
          <w:b/>
          <w:sz w:val="24"/>
        </w:rPr>
      </w:pPr>
      <w:r w:rsidRPr="00DC50EE">
        <w:rPr>
          <w:b/>
          <w:sz w:val="24"/>
        </w:rPr>
        <w:t>Post-doctoral scholars/Investigators/Visiting Professors</w:t>
      </w:r>
    </w:p>
    <w:p w14:paraId="64A60BD3" w14:textId="03648B85" w:rsidR="00F663C1" w:rsidRPr="00DC50EE" w:rsidRDefault="00F663C1" w:rsidP="004E408A">
      <w:pPr>
        <w:pStyle w:val="ref"/>
        <w:spacing w:line="260" w:lineRule="exact"/>
        <w:ind w:right="0"/>
        <w:rPr>
          <w:sz w:val="24"/>
        </w:rPr>
      </w:pPr>
      <w:r w:rsidRPr="00DC50EE">
        <w:rPr>
          <w:sz w:val="24"/>
        </w:rPr>
        <w:t>2022</w:t>
      </w:r>
      <w:r w:rsidR="000630A5" w:rsidRPr="00DC50EE">
        <w:rPr>
          <w:sz w:val="24"/>
        </w:rPr>
        <w:t>-2023</w:t>
      </w:r>
      <w:r w:rsidRPr="00DC50EE">
        <w:rPr>
          <w:sz w:val="24"/>
        </w:rPr>
        <w:t>. W. John Schmelz, Rutgers University, New Brunswick.</w:t>
      </w:r>
    </w:p>
    <w:p w14:paraId="40E9626E" w14:textId="6E1632C1" w:rsidR="001A1986" w:rsidRPr="00DC50EE" w:rsidRDefault="008A7C6C" w:rsidP="004E408A">
      <w:pPr>
        <w:pStyle w:val="ref"/>
        <w:spacing w:line="260" w:lineRule="exact"/>
        <w:ind w:right="0"/>
        <w:rPr>
          <w:sz w:val="24"/>
        </w:rPr>
      </w:pPr>
      <w:r w:rsidRPr="00DC50EE">
        <w:rPr>
          <w:sz w:val="24"/>
        </w:rPr>
        <w:t>2018</w:t>
      </w:r>
      <w:r w:rsidR="001A1986" w:rsidRPr="00DC50EE">
        <w:rPr>
          <w:sz w:val="24"/>
        </w:rPr>
        <w:t>-</w:t>
      </w:r>
      <w:r w:rsidRPr="00DC50EE">
        <w:rPr>
          <w:sz w:val="24"/>
        </w:rPr>
        <w:t>2020</w:t>
      </w:r>
      <w:r w:rsidR="001A1986" w:rsidRPr="00DC50EE">
        <w:rPr>
          <w:sz w:val="24"/>
        </w:rPr>
        <w:t>. Maria Makarova, Rutgers University, New Brunswick.</w:t>
      </w:r>
    </w:p>
    <w:p w14:paraId="4C3C495C" w14:textId="3969848B" w:rsidR="005D57D2" w:rsidRPr="00DC50EE" w:rsidRDefault="00074427" w:rsidP="004E408A">
      <w:pPr>
        <w:pStyle w:val="ref"/>
        <w:spacing w:line="260" w:lineRule="exact"/>
        <w:ind w:right="0"/>
        <w:rPr>
          <w:sz w:val="24"/>
        </w:rPr>
      </w:pPr>
      <w:r w:rsidRPr="00DC50EE">
        <w:rPr>
          <w:sz w:val="24"/>
        </w:rPr>
        <w:t xml:space="preserve">2012-2014. </w:t>
      </w:r>
      <w:r w:rsidR="005D57D2" w:rsidRPr="00DC50EE">
        <w:rPr>
          <w:sz w:val="24"/>
        </w:rPr>
        <w:t xml:space="preserve">Stella Woodard, </w:t>
      </w:r>
      <w:r w:rsidR="005C1BC5" w:rsidRPr="00DC50EE">
        <w:rPr>
          <w:sz w:val="24"/>
        </w:rPr>
        <w:t>IMCS, Rutgers University, New Brunswick.</w:t>
      </w:r>
    </w:p>
    <w:p w14:paraId="3FD72D48" w14:textId="77777777" w:rsidR="00CA098A" w:rsidRPr="00DC50EE" w:rsidRDefault="00CA098A" w:rsidP="004E408A">
      <w:pPr>
        <w:pStyle w:val="ref"/>
        <w:spacing w:line="260" w:lineRule="exact"/>
        <w:ind w:right="0"/>
        <w:rPr>
          <w:sz w:val="24"/>
        </w:rPr>
      </w:pPr>
      <w:r w:rsidRPr="00DC50EE">
        <w:rPr>
          <w:sz w:val="24"/>
        </w:rPr>
        <w:t>2005-2006. Bridget Wade, Rutgers University, New Brunswick.</w:t>
      </w:r>
    </w:p>
    <w:p w14:paraId="3CF0FB59" w14:textId="77777777" w:rsidR="00CA098A" w:rsidRPr="00DC50EE" w:rsidRDefault="00CA098A" w:rsidP="004E408A">
      <w:pPr>
        <w:pStyle w:val="ref"/>
        <w:spacing w:line="260" w:lineRule="exact"/>
        <w:ind w:right="0"/>
        <w:rPr>
          <w:sz w:val="24"/>
        </w:rPr>
      </w:pPr>
      <w:r w:rsidRPr="00DC50EE">
        <w:rPr>
          <w:sz w:val="24"/>
        </w:rPr>
        <w:t>2002-2004. Bas van de Schootbrugge, IMCS, Rutgers University, New Brunswick</w:t>
      </w:r>
      <w:r w:rsidR="005C1BC5" w:rsidRPr="00DC50EE">
        <w:rPr>
          <w:sz w:val="24"/>
        </w:rPr>
        <w:t>.</w:t>
      </w:r>
    </w:p>
    <w:p w14:paraId="03E75728" w14:textId="77777777" w:rsidR="00CA098A" w:rsidRPr="00DC50EE" w:rsidRDefault="00CA098A" w:rsidP="004E408A">
      <w:pPr>
        <w:pStyle w:val="ref"/>
        <w:spacing w:line="260" w:lineRule="exact"/>
        <w:ind w:right="0"/>
        <w:rPr>
          <w:sz w:val="24"/>
        </w:rPr>
      </w:pPr>
      <w:r w:rsidRPr="00DC50EE">
        <w:rPr>
          <w:sz w:val="24"/>
        </w:rPr>
        <w:t>2001-2002. Chieko Shimada, Rutgers University, New Brunswick.</w:t>
      </w:r>
    </w:p>
    <w:p w14:paraId="5D075A7E" w14:textId="77777777" w:rsidR="00CA098A" w:rsidRPr="00DC50EE" w:rsidRDefault="00CA098A" w:rsidP="004E408A">
      <w:pPr>
        <w:pStyle w:val="ref"/>
        <w:spacing w:line="260" w:lineRule="exact"/>
        <w:ind w:right="0"/>
        <w:rPr>
          <w:sz w:val="24"/>
        </w:rPr>
      </w:pPr>
      <w:r w:rsidRPr="00DC50EE">
        <w:rPr>
          <w:sz w:val="24"/>
        </w:rPr>
        <w:t>1999-2001. Luca Lanci, Rutgers University, New Brunswick.</w:t>
      </w:r>
    </w:p>
    <w:p w14:paraId="7E27801E" w14:textId="77777777" w:rsidR="00CA098A" w:rsidRPr="00DC50EE" w:rsidRDefault="00CA098A" w:rsidP="004E408A">
      <w:pPr>
        <w:pStyle w:val="ref"/>
        <w:spacing w:line="260" w:lineRule="exact"/>
        <w:ind w:right="0"/>
        <w:rPr>
          <w:sz w:val="24"/>
        </w:rPr>
      </w:pPr>
      <w:r w:rsidRPr="00DC50EE">
        <w:rPr>
          <w:sz w:val="24"/>
        </w:rPr>
        <w:t>1999-2000. Stephen F. Pekar, Rutgers University, New Brunswick.</w:t>
      </w:r>
    </w:p>
    <w:p w14:paraId="4C6AF1C3" w14:textId="77777777" w:rsidR="00CA098A" w:rsidRPr="00DC50EE" w:rsidRDefault="00CA098A" w:rsidP="004E408A">
      <w:pPr>
        <w:pStyle w:val="ref"/>
        <w:spacing w:line="260" w:lineRule="exact"/>
        <w:ind w:right="0"/>
        <w:rPr>
          <w:sz w:val="24"/>
        </w:rPr>
      </w:pPr>
      <w:r w:rsidRPr="00DC50EE">
        <w:rPr>
          <w:sz w:val="24"/>
        </w:rPr>
        <w:t>1996-1999. James V. Browning, Rutgers University, New Brunswick.</w:t>
      </w:r>
    </w:p>
    <w:p w14:paraId="3DC9B136" w14:textId="77777777" w:rsidR="00CA098A" w:rsidRPr="00DC50EE" w:rsidRDefault="00CA098A" w:rsidP="004E408A">
      <w:pPr>
        <w:pStyle w:val="ref"/>
        <w:spacing w:line="260" w:lineRule="exact"/>
        <w:ind w:right="0"/>
        <w:rPr>
          <w:sz w:val="24"/>
        </w:rPr>
      </w:pPr>
      <w:r w:rsidRPr="00DC50EE">
        <w:rPr>
          <w:sz w:val="24"/>
        </w:rPr>
        <w:t xml:space="preserve">1996-1997. Michelle Kominz, Visiting Professor for Women, Rutgers University, New Brunswick. </w:t>
      </w:r>
    </w:p>
    <w:p w14:paraId="7DA0499E" w14:textId="77777777" w:rsidR="00CA098A" w:rsidRPr="00DC50EE" w:rsidRDefault="00CA098A" w:rsidP="004E408A">
      <w:pPr>
        <w:pStyle w:val="ref"/>
        <w:spacing w:line="260" w:lineRule="exact"/>
        <w:ind w:right="0"/>
        <w:rPr>
          <w:b/>
          <w:sz w:val="24"/>
        </w:rPr>
      </w:pPr>
      <w:r w:rsidRPr="00DC50EE">
        <w:rPr>
          <w:sz w:val="24"/>
        </w:rPr>
        <w:t>1993-1995. Chengjie Liu, Rutgers University, New Brunswick.</w:t>
      </w:r>
    </w:p>
    <w:p w14:paraId="09352CE9" w14:textId="77777777" w:rsidR="00CA098A" w:rsidRPr="00DC50EE" w:rsidRDefault="00CA098A" w:rsidP="004E408A">
      <w:pPr>
        <w:pStyle w:val="ref"/>
        <w:spacing w:line="260" w:lineRule="exact"/>
        <w:ind w:right="0"/>
        <w:rPr>
          <w:sz w:val="24"/>
        </w:rPr>
      </w:pPr>
      <w:r w:rsidRPr="00DC50EE">
        <w:rPr>
          <w:sz w:val="24"/>
        </w:rPr>
        <w:lastRenderedPageBreak/>
        <w:t>1992-1995. Mickey van Fossen, Rutgers University, New Brunswick.</w:t>
      </w:r>
    </w:p>
    <w:p w14:paraId="58089985" w14:textId="77777777" w:rsidR="00CA098A" w:rsidRPr="00DC50EE" w:rsidRDefault="00CA098A" w:rsidP="004E408A">
      <w:pPr>
        <w:pStyle w:val="ref"/>
        <w:spacing w:line="260" w:lineRule="exact"/>
        <w:ind w:right="0"/>
        <w:rPr>
          <w:sz w:val="24"/>
        </w:rPr>
      </w:pPr>
      <w:r w:rsidRPr="00DC50EE">
        <w:rPr>
          <w:sz w:val="24"/>
        </w:rPr>
        <w:t>1991-1992. James D. Wright, Lamont-Doherty Geological Observatory of Columbia University.</w:t>
      </w:r>
    </w:p>
    <w:p w14:paraId="5CF669F7" w14:textId="77777777" w:rsidR="00CA098A" w:rsidRPr="00DC50EE" w:rsidRDefault="00CA098A" w:rsidP="004E408A">
      <w:pPr>
        <w:pStyle w:val="ref"/>
        <w:spacing w:line="260" w:lineRule="exact"/>
        <w:ind w:left="446" w:right="0" w:hanging="446"/>
        <w:rPr>
          <w:b/>
          <w:sz w:val="24"/>
        </w:rPr>
      </w:pPr>
    </w:p>
    <w:p w14:paraId="744C2316" w14:textId="77777777" w:rsidR="00CA098A" w:rsidRPr="00DC50EE" w:rsidRDefault="00CA098A" w:rsidP="004E408A">
      <w:pPr>
        <w:pStyle w:val="ref"/>
        <w:keepNext/>
        <w:spacing w:line="260" w:lineRule="exact"/>
        <w:ind w:right="0"/>
        <w:outlineLvl w:val="0"/>
        <w:rPr>
          <w:b/>
          <w:sz w:val="24"/>
        </w:rPr>
      </w:pPr>
      <w:r w:rsidRPr="00DC50EE">
        <w:rPr>
          <w:b/>
          <w:sz w:val="24"/>
        </w:rPr>
        <w:t>Courses Taught</w:t>
      </w:r>
    </w:p>
    <w:p w14:paraId="5F31620B" w14:textId="13C13C13" w:rsidR="0031435C" w:rsidRPr="00DC50EE" w:rsidRDefault="0031435C" w:rsidP="004E408A">
      <w:pPr>
        <w:pStyle w:val="ref"/>
        <w:spacing w:line="260" w:lineRule="exact"/>
        <w:ind w:right="0"/>
        <w:rPr>
          <w:sz w:val="24"/>
        </w:rPr>
      </w:pPr>
      <w:r w:rsidRPr="00DC50EE">
        <w:rPr>
          <w:sz w:val="24"/>
        </w:rPr>
        <w:t>2018</w:t>
      </w:r>
      <w:r w:rsidR="001F3C69" w:rsidRPr="00DC50EE">
        <w:rPr>
          <w:sz w:val="24"/>
        </w:rPr>
        <w:t>-202</w:t>
      </w:r>
      <w:r w:rsidR="00FC3EBB" w:rsidRPr="00DC50EE">
        <w:rPr>
          <w:sz w:val="24"/>
        </w:rPr>
        <w:t>5</w:t>
      </w:r>
      <w:r w:rsidR="001F3C69" w:rsidRPr="00DC50EE">
        <w:rPr>
          <w:sz w:val="24"/>
        </w:rPr>
        <w:t xml:space="preserve"> (annually fall)</w:t>
      </w:r>
      <w:r w:rsidRPr="00DC50EE">
        <w:rPr>
          <w:sz w:val="24"/>
        </w:rPr>
        <w:t>. Sedimentary Geology</w:t>
      </w:r>
      <w:r w:rsidR="00E71535" w:rsidRPr="00DC50EE">
        <w:rPr>
          <w:sz w:val="24"/>
        </w:rPr>
        <w:t xml:space="preserve"> (undergraduate)</w:t>
      </w:r>
      <w:r w:rsidRPr="00DC50EE">
        <w:rPr>
          <w:sz w:val="24"/>
        </w:rPr>
        <w:t>.</w:t>
      </w:r>
    </w:p>
    <w:p w14:paraId="27EAF496" w14:textId="69AB8A57" w:rsidR="00CA098A" w:rsidRPr="00DC50EE" w:rsidRDefault="00074427" w:rsidP="004E408A">
      <w:pPr>
        <w:pStyle w:val="ref"/>
        <w:spacing w:line="260" w:lineRule="exact"/>
        <w:ind w:right="0"/>
        <w:rPr>
          <w:sz w:val="24"/>
        </w:rPr>
      </w:pPr>
      <w:r w:rsidRPr="00DC50EE">
        <w:rPr>
          <w:sz w:val="24"/>
        </w:rPr>
        <w:t>2012</w:t>
      </w:r>
      <w:r w:rsidR="000F4CD4" w:rsidRPr="00DC50EE">
        <w:rPr>
          <w:sz w:val="24"/>
        </w:rPr>
        <w:t xml:space="preserve"> (W)</w:t>
      </w:r>
      <w:r w:rsidR="005C1BC5" w:rsidRPr="00DC50EE">
        <w:rPr>
          <w:sz w:val="24"/>
        </w:rPr>
        <w:t>, 2013</w:t>
      </w:r>
      <w:r w:rsidR="0031435C" w:rsidRPr="00DC50EE">
        <w:rPr>
          <w:sz w:val="24"/>
        </w:rPr>
        <w:t>-201</w:t>
      </w:r>
      <w:r w:rsidR="000068F7" w:rsidRPr="00DC50EE">
        <w:rPr>
          <w:sz w:val="24"/>
        </w:rPr>
        <w:t>9</w:t>
      </w:r>
      <w:r w:rsidR="005C1BC5" w:rsidRPr="00DC50EE">
        <w:rPr>
          <w:sz w:val="24"/>
        </w:rPr>
        <w:t xml:space="preserve"> </w:t>
      </w:r>
      <w:r w:rsidR="00DF5CC8" w:rsidRPr="00DC50EE">
        <w:rPr>
          <w:sz w:val="24"/>
        </w:rPr>
        <w:t xml:space="preserve">(W, </w:t>
      </w:r>
      <w:r w:rsidR="00CA098A" w:rsidRPr="00DC50EE">
        <w:rPr>
          <w:sz w:val="24"/>
        </w:rPr>
        <w:t>S</w:t>
      </w:r>
      <w:r w:rsidR="005C1BC5" w:rsidRPr="00DC50EE">
        <w:rPr>
          <w:sz w:val="24"/>
        </w:rPr>
        <w:t>I, SIII</w:t>
      </w:r>
      <w:r w:rsidR="0031435C" w:rsidRPr="00DC50EE">
        <w:rPr>
          <w:sz w:val="24"/>
        </w:rPr>
        <w:t>)</w:t>
      </w:r>
      <w:r w:rsidR="000068F7" w:rsidRPr="00DC50EE">
        <w:rPr>
          <w:sz w:val="24"/>
        </w:rPr>
        <w:t>; 2022 W, S; 2023 W, S</w:t>
      </w:r>
      <w:r w:rsidR="00945E65" w:rsidRPr="00DC50EE">
        <w:rPr>
          <w:sz w:val="24"/>
        </w:rPr>
        <w:t xml:space="preserve"> </w:t>
      </w:r>
      <w:r w:rsidR="005C1BC5" w:rsidRPr="00DC50EE">
        <w:rPr>
          <w:sz w:val="24"/>
        </w:rPr>
        <w:t>Environmental Geology (online version).</w:t>
      </w:r>
    </w:p>
    <w:p w14:paraId="7BB5E00D" w14:textId="24D41A66" w:rsidR="00CA098A" w:rsidRPr="00DC50EE" w:rsidRDefault="00CA098A" w:rsidP="004E408A">
      <w:pPr>
        <w:pStyle w:val="ref"/>
        <w:spacing w:line="260" w:lineRule="exact"/>
        <w:ind w:right="0"/>
        <w:rPr>
          <w:sz w:val="24"/>
        </w:rPr>
      </w:pPr>
      <w:r w:rsidRPr="00DC50EE">
        <w:rPr>
          <w:sz w:val="24"/>
        </w:rPr>
        <w:t>2011</w:t>
      </w:r>
      <w:r w:rsidR="00D512EB" w:rsidRPr="00DC50EE">
        <w:rPr>
          <w:sz w:val="24"/>
        </w:rPr>
        <w:t>S</w:t>
      </w:r>
      <w:r w:rsidRPr="00DC50EE">
        <w:rPr>
          <w:sz w:val="24"/>
        </w:rPr>
        <w:t>, 2012</w:t>
      </w:r>
      <w:r w:rsidR="00D512EB" w:rsidRPr="00DC50EE">
        <w:rPr>
          <w:sz w:val="24"/>
        </w:rPr>
        <w:t>S</w:t>
      </w:r>
      <w:r w:rsidRPr="00DC50EE">
        <w:rPr>
          <w:sz w:val="24"/>
        </w:rPr>
        <w:t>, 2013</w:t>
      </w:r>
      <w:r w:rsidR="00D512EB" w:rsidRPr="00DC50EE">
        <w:rPr>
          <w:sz w:val="24"/>
        </w:rPr>
        <w:t>S</w:t>
      </w:r>
      <w:r w:rsidR="00074427" w:rsidRPr="00DC50EE">
        <w:rPr>
          <w:sz w:val="24"/>
        </w:rPr>
        <w:t>, 2014</w:t>
      </w:r>
      <w:r w:rsidR="00D512EB" w:rsidRPr="00DC50EE">
        <w:rPr>
          <w:sz w:val="24"/>
        </w:rPr>
        <w:t>S</w:t>
      </w:r>
      <w:r w:rsidR="004374AD" w:rsidRPr="00DC50EE">
        <w:rPr>
          <w:sz w:val="24"/>
        </w:rPr>
        <w:t xml:space="preserve">, </w:t>
      </w:r>
      <w:r w:rsidR="00126B9C" w:rsidRPr="00DC50EE">
        <w:rPr>
          <w:sz w:val="24"/>
        </w:rPr>
        <w:t>2015</w:t>
      </w:r>
      <w:r w:rsidR="00D512EB" w:rsidRPr="00DC50EE">
        <w:rPr>
          <w:sz w:val="24"/>
        </w:rPr>
        <w:t>F</w:t>
      </w:r>
      <w:r w:rsidR="00945E65" w:rsidRPr="00DC50EE">
        <w:rPr>
          <w:sz w:val="24"/>
        </w:rPr>
        <w:t>, 2016</w:t>
      </w:r>
      <w:r w:rsidR="00D512EB" w:rsidRPr="00DC50EE">
        <w:rPr>
          <w:sz w:val="24"/>
        </w:rPr>
        <w:t>F, 2017F</w:t>
      </w:r>
      <w:r w:rsidR="0031435C" w:rsidRPr="00DC50EE">
        <w:rPr>
          <w:sz w:val="24"/>
        </w:rPr>
        <w:t>, 2019S</w:t>
      </w:r>
      <w:r w:rsidR="00B66422" w:rsidRPr="00DC50EE">
        <w:rPr>
          <w:sz w:val="24"/>
        </w:rPr>
        <w:t>, 2021S</w:t>
      </w:r>
      <w:r w:rsidR="007D0F1A" w:rsidRPr="00DC50EE">
        <w:rPr>
          <w:sz w:val="24"/>
        </w:rPr>
        <w:t>, 2022S</w:t>
      </w:r>
      <w:r w:rsidR="0098248E" w:rsidRPr="00DC50EE">
        <w:rPr>
          <w:sz w:val="24"/>
        </w:rPr>
        <w:t>, 2024S</w:t>
      </w:r>
      <w:r w:rsidR="007D0F1A" w:rsidRPr="00DC50EE">
        <w:rPr>
          <w:sz w:val="24"/>
        </w:rPr>
        <w:t xml:space="preserve"> </w:t>
      </w:r>
      <w:r w:rsidR="00074427" w:rsidRPr="00DC50EE">
        <w:rPr>
          <w:sz w:val="24"/>
        </w:rPr>
        <w:t>Sea C</w:t>
      </w:r>
      <w:r w:rsidRPr="00DC50EE">
        <w:rPr>
          <w:sz w:val="24"/>
        </w:rPr>
        <w:t>hange: The rise and fall of sea level and the Jersey shore.</w:t>
      </w:r>
    </w:p>
    <w:p w14:paraId="0B615075" w14:textId="0CA4028A" w:rsidR="00CA098A" w:rsidRPr="00DC50EE" w:rsidRDefault="00D512EB" w:rsidP="004E408A">
      <w:pPr>
        <w:pStyle w:val="ref"/>
        <w:spacing w:line="260" w:lineRule="exact"/>
        <w:ind w:right="0"/>
        <w:rPr>
          <w:sz w:val="24"/>
        </w:rPr>
      </w:pPr>
      <w:r w:rsidRPr="00DC50EE">
        <w:rPr>
          <w:sz w:val="24"/>
        </w:rPr>
        <w:t xml:space="preserve">2007, 2008, 2009, </w:t>
      </w:r>
      <w:r w:rsidR="000A6175" w:rsidRPr="00DC50EE">
        <w:rPr>
          <w:sz w:val="24"/>
        </w:rPr>
        <w:t xml:space="preserve">2010. </w:t>
      </w:r>
      <w:r w:rsidR="00074427" w:rsidRPr="00DC50EE">
        <w:rPr>
          <w:sz w:val="24"/>
        </w:rPr>
        <w:t>Byrne First-Y</w:t>
      </w:r>
      <w:r w:rsidR="00CA098A" w:rsidRPr="00DC50EE">
        <w:rPr>
          <w:sz w:val="24"/>
        </w:rPr>
        <w:t>ear Seminar, Global climate and sea-level change: Should I sell my shore house?</w:t>
      </w:r>
    </w:p>
    <w:p w14:paraId="2F584430" w14:textId="77777777" w:rsidR="00CA098A" w:rsidRPr="00DC50EE" w:rsidRDefault="00CA098A" w:rsidP="004E408A">
      <w:pPr>
        <w:pStyle w:val="ref"/>
        <w:spacing w:line="260" w:lineRule="exact"/>
        <w:ind w:right="0"/>
        <w:rPr>
          <w:sz w:val="24"/>
        </w:rPr>
      </w:pPr>
      <w:r w:rsidRPr="00DC50EE">
        <w:rPr>
          <w:sz w:val="24"/>
        </w:rPr>
        <w:t>2007. Graduate seminar, The Geological Record of Climate Change.</w:t>
      </w:r>
    </w:p>
    <w:p w14:paraId="683CBB4E" w14:textId="35D2E5EF" w:rsidR="00CA098A" w:rsidRPr="00DC50EE" w:rsidRDefault="00CA098A" w:rsidP="004E408A">
      <w:pPr>
        <w:pStyle w:val="ref"/>
        <w:spacing w:line="260" w:lineRule="exact"/>
        <w:ind w:right="0"/>
        <w:rPr>
          <w:sz w:val="24"/>
        </w:rPr>
      </w:pPr>
      <w:r w:rsidRPr="00DC50EE">
        <w:rPr>
          <w:sz w:val="24"/>
        </w:rPr>
        <w:t>199</w:t>
      </w:r>
      <w:r w:rsidR="0031435C" w:rsidRPr="00DC50EE">
        <w:rPr>
          <w:sz w:val="24"/>
        </w:rPr>
        <w:t>4, 1996, 1997, 2000, 2002-2009, 2018</w:t>
      </w:r>
      <w:r w:rsidR="008C6A60" w:rsidRPr="00DC50EE">
        <w:rPr>
          <w:sz w:val="24"/>
        </w:rPr>
        <w:t>, 2020</w:t>
      </w:r>
      <w:r w:rsidR="003E1F5D" w:rsidRPr="00DC50EE">
        <w:rPr>
          <w:sz w:val="24"/>
        </w:rPr>
        <w:t>, 2021</w:t>
      </w:r>
      <w:r w:rsidR="0098248E" w:rsidRPr="00DC50EE">
        <w:rPr>
          <w:sz w:val="24"/>
        </w:rPr>
        <w:t>, 2023</w:t>
      </w:r>
      <w:r w:rsidR="00FC3EBB" w:rsidRPr="00DC50EE">
        <w:rPr>
          <w:sz w:val="24"/>
        </w:rPr>
        <w:t>, 2025</w:t>
      </w:r>
      <w:r w:rsidR="008C6A60" w:rsidRPr="00DC50EE">
        <w:rPr>
          <w:sz w:val="24"/>
        </w:rPr>
        <w:t>.</w:t>
      </w:r>
      <w:r w:rsidR="0031435C" w:rsidRPr="00DC50EE">
        <w:rPr>
          <w:sz w:val="24"/>
        </w:rPr>
        <w:t xml:space="preserve"> </w:t>
      </w:r>
      <w:r w:rsidRPr="00DC50EE">
        <w:rPr>
          <w:sz w:val="24"/>
        </w:rPr>
        <w:t>Marine Geology.</w:t>
      </w:r>
    </w:p>
    <w:p w14:paraId="7CEA7F51" w14:textId="6716E6EC" w:rsidR="00CA098A" w:rsidRPr="00DC50EE" w:rsidRDefault="00CA098A" w:rsidP="004E408A">
      <w:pPr>
        <w:pStyle w:val="ref"/>
        <w:spacing w:line="260" w:lineRule="exact"/>
        <w:ind w:right="0"/>
        <w:rPr>
          <w:sz w:val="24"/>
        </w:rPr>
      </w:pPr>
      <w:r w:rsidRPr="00DC50EE">
        <w:rPr>
          <w:sz w:val="24"/>
        </w:rPr>
        <w:t>1988-201</w:t>
      </w:r>
      <w:r w:rsidR="00A6068F" w:rsidRPr="00DC50EE">
        <w:rPr>
          <w:sz w:val="24"/>
        </w:rPr>
        <w:t>6</w:t>
      </w:r>
      <w:r w:rsidR="00FC3EBB" w:rsidRPr="00DC50EE">
        <w:rPr>
          <w:sz w:val="24"/>
        </w:rPr>
        <w:t xml:space="preserve"> (annually spring)</w:t>
      </w:r>
      <w:r w:rsidRPr="00DC50EE">
        <w:rPr>
          <w:sz w:val="24"/>
        </w:rPr>
        <w:t xml:space="preserve"> Stratigraphy. </w:t>
      </w:r>
    </w:p>
    <w:p w14:paraId="4B233A6A" w14:textId="07C027E3" w:rsidR="00CA098A" w:rsidRPr="00DC50EE" w:rsidRDefault="00CA098A" w:rsidP="004E408A">
      <w:pPr>
        <w:pStyle w:val="ref"/>
        <w:spacing w:line="260" w:lineRule="exact"/>
        <w:ind w:right="0"/>
        <w:rPr>
          <w:sz w:val="24"/>
        </w:rPr>
      </w:pPr>
      <w:r w:rsidRPr="00DC50EE">
        <w:rPr>
          <w:sz w:val="24"/>
        </w:rPr>
        <w:t>1991, 1998, 2001, 2003, 2009</w:t>
      </w:r>
      <w:r w:rsidR="004374AD" w:rsidRPr="00DC50EE">
        <w:rPr>
          <w:sz w:val="24"/>
        </w:rPr>
        <w:t xml:space="preserve">, </w:t>
      </w:r>
      <w:r w:rsidRPr="00DC50EE">
        <w:rPr>
          <w:sz w:val="24"/>
        </w:rPr>
        <w:t>2011</w:t>
      </w:r>
      <w:r w:rsidR="00DF5CC8" w:rsidRPr="00DC50EE">
        <w:rPr>
          <w:sz w:val="24"/>
        </w:rPr>
        <w:t>, 2014</w:t>
      </w:r>
      <w:r w:rsidR="004374AD" w:rsidRPr="00DC50EE">
        <w:rPr>
          <w:sz w:val="24"/>
        </w:rPr>
        <w:t>,</w:t>
      </w:r>
      <w:r w:rsidRPr="00DC50EE">
        <w:rPr>
          <w:sz w:val="24"/>
        </w:rPr>
        <w:t xml:space="preserve"> </w:t>
      </w:r>
      <w:r w:rsidR="0031435C" w:rsidRPr="00DC50EE">
        <w:rPr>
          <w:sz w:val="24"/>
        </w:rPr>
        <w:t>2018</w:t>
      </w:r>
      <w:r w:rsidR="00B2408C" w:rsidRPr="00DC50EE">
        <w:rPr>
          <w:sz w:val="24"/>
        </w:rPr>
        <w:t>, 2023</w:t>
      </w:r>
      <w:r w:rsidR="001F3C69" w:rsidRPr="00DC50EE">
        <w:rPr>
          <w:sz w:val="24"/>
        </w:rPr>
        <w:t>, 2024, 2025</w:t>
      </w:r>
      <w:r w:rsidR="00B2408C" w:rsidRPr="00DC50EE">
        <w:rPr>
          <w:sz w:val="24"/>
        </w:rPr>
        <w:t xml:space="preserve">.  </w:t>
      </w:r>
      <w:r w:rsidRPr="00DC50EE">
        <w:rPr>
          <w:sz w:val="24"/>
        </w:rPr>
        <w:t>Paleoceanography.</w:t>
      </w:r>
    </w:p>
    <w:p w14:paraId="2184D53E" w14:textId="64136E91" w:rsidR="00CA098A" w:rsidRPr="00DC50EE" w:rsidRDefault="00CA098A" w:rsidP="004E408A">
      <w:pPr>
        <w:pStyle w:val="ref"/>
        <w:spacing w:line="260" w:lineRule="exact"/>
        <w:ind w:right="0"/>
        <w:rPr>
          <w:sz w:val="24"/>
        </w:rPr>
      </w:pPr>
      <w:r w:rsidRPr="00DC50EE">
        <w:rPr>
          <w:sz w:val="24"/>
        </w:rPr>
        <w:t>1993, 1995, 2000</w:t>
      </w:r>
      <w:r w:rsidR="00B2408C" w:rsidRPr="00DC50EE">
        <w:rPr>
          <w:sz w:val="24"/>
        </w:rPr>
        <w:t>, 2020</w:t>
      </w:r>
      <w:r w:rsidRPr="00DC50EE">
        <w:rPr>
          <w:sz w:val="24"/>
        </w:rPr>
        <w:t>. Sedimentary Geology (graduate).</w:t>
      </w:r>
    </w:p>
    <w:p w14:paraId="7FF5721A" w14:textId="77777777" w:rsidR="00CA098A" w:rsidRPr="00DC50EE" w:rsidRDefault="00CA098A" w:rsidP="004E408A">
      <w:pPr>
        <w:pStyle w:val="ref"/>
        <w:spacing w:line="260" w:lineRule="exact"/>
        <w:ind w:right="0"/>
        <w:rPr>
          <w:sz w:val="24"/>
        </w:rPr>
      </w:pPr>
      <w:r w:rsidRPr="00DC50EE">
        <w:rPr>
          <w:sz w:val="24"/>
        </w:rPr>
        <w:t xml:space="preserve">1987-1991. Oceans and Continents (102). </w:t>
      </w:r>
    </w:p>
    <w:p w14:paraId="062753B3" w14:textId="77777777" w:rsidR="00CA098A" w:rsidRPr="00DC50EE" w:rsidRDefault="00CA098A" w:rsidP="004E408A">
      <w:pPr>
        <w:pStyle w:val="ref"/>
        <w:spacing w:line="260" w:lineRule="exact"/>
        <w:ind w:right="0"/>
        <w:rPr>
          <w:sz w:val="24"/>
        </w:rPr>
      </w:pPr>
      <w:r w:rsidRPr="00DC50EE">
        <w:rPr>
          <w:sz w:val="24"/>
        </w:rPr>
        <w:t xml:space="preserve">1989, 1992. Mesozoic-Cenozoic Stratigraphy (graduate). </w:t>
      </w:r>
    </w:p>
    <w:p w14:paraId="2DC29E12" w14:textId="6288BFF3" w:rsidR="00CA098A" w:rsidRPr="00DC50EE" w:rsidRDefault="00CA098A" w:rsidP="004E408A">
      <w:pPr>
        <w:pStyle w:val="ref"/>
        <w:spacing w:line="260" w:lineRule="exact"/>
        <w:ind w:right="0"/>
        <w:rPr>
          <w:sz w:val="24"/>
        </w:rPr>
      </w:pPr>
      <w:r w:rsidRPr="00DC50EE">
        <w:rPr>
          <w:sz w:val="24"/>
        </w:rPr>
        <w:t>1991, 1997, 2006, 2010, 2012, 2013</w:t>
      </w:r>
      <w:r w:rsidR="004374AD" w:rsidRPr="00DC50EE">
        <w:rPr>
          <w:sz w:val="24"/>
        </w:rPr>
        <w:t xml:space="preserve">, </w:t>
      </w:r>
      <w:r w:rsidR="000A5069" w:rsidRPr="00DC50EE">
        <w:rPr>
          <w:sz w:val="24"/>
        </w:rPr>
        <w:t>2015</w:t>
      </w:r>
      <w:r w:rsidR="0034043B" w:rsidRPr="00DC50EE">
        <w:rPr>
          <w:sz w:val="24"/>
        </w:rPr>
        <w:t>, 2016</w:t>
      </w:r>
      <w:r w:rsidR="004374AD" w:rsidRPr="00DC50EE">
        <w:rPr>
          <w:sz w:val="24"/>
        </w:rPr>
        <w:t xml:space="preserve">, </w:t>
      </w:r>
      <w:r w:rsidR="008E742A" w:rsidRPr="00DC50EE">
        <w:rPr>
          <w:sz w:val="24"/>
        </w:rPr>
        <w:t>2017</w:t>
      </w:r>
      <w:r w:rsidR="00A862A7" w:rsidRPr="00DC50EE">
        <w:rPr>
          <w:sz w:val="24"/>
        </w:rPr>
        <w:t xml:space="preserve">, 2022S </w:t>
      </w:r>
      <w:r w:rsidRPr="00DC50EE">
        <w:rPr>
          <w:sz w:val="24"/>
        </w:rPr>
        <w:t xml:space="preserve">Seminar in Sequence Stratigraphy </w:t>
      </w:r>
    </w:p>
    <w:p w14:paraId="1E36DA2E" w14:textId="77777777" w:rsidR="00CA098A" w:rsidRPr="00DC50EE" w:rsidRDefault="00CA098A" w:rsidP="004E408A">
      <w:pPr>
        <w:pStyle w:val="ref"/>
        <w:spacing w:line="260" w:lineRule="exact"/>
        <w:ind w:right="0"/>
        <w:rPr>
          <w:sz w:val="24"/>
        </w:rPr>
      </w:pPr>
      <w:r w:rsidRPr="00DC50EE">
        <w:rPr>
          <w:sz w:val="24"/>
        </w:rPr>
        <w:t>1991. Sedimentology.</w:t>
      </w:r>
    </w:p>
    <w:p w14:paraId="395CCEAF" w14:textId="77777777" w:rsidR="00CA098A" w:rsidRPr="00DC50EE" w:rsidRDefault="00CA098A" w:rsidP="004E408A">
      <w:pPr>
        <w:pStyle w:val="ref"/>
        <w:spacing w:line="260" w:lineRule="exact"/>
        <w:ind w:right="0"/>
        <w:rPr>
          <w:sz w:val="24"/>
        </w:rPr>
      </w:pPr>
      <w:r w:rsidRPr="00DC50EE">
        <w:rPr>
          <w:sz w:val="24"/>
        </w:rPr>
        <w:t>1991. Geology of Ocean Basins.</w:t>
      </w:r>
    </w:p>
    <w:p w14:paraId="3871DD5A" w14:textId="5C3E860F" w:rsidR="00CA098A" w:rsidRPr="00DC50EE" w:rsidRDefault="00CA098A" w:rsidP="004E408A">
      <w:pPr>
        <w:pStyle w:val="ref"/>
        <w:spacing w:line="260" w:lineRule="exact"/>
        <w:ind w:right="0"/>
        <w:rPr>
          <w:sz w:val="24"/>
        </w:rPr>
      </w:pPr>
      <w:r w:rsidRPr="00DC50EE">
        <w:rPr>
          <w:sz w:val="24"/>
        </w:rPr>
        <w:t>1990. Studies in Micropaleontology (</w:t>
      </w:r>
      <w:r w:rsidR="001F3C69" w:rsidRPr="00DC50EE">
        <w:rPr>
          <w:sz w:val="24"/>
        </w:rPr>
        <w:t xml:space="preserve">foraminifera; </w:t>
      </w:r>
      <w:r w:rsidRPr="00DC50EE">
        <w:rPr>
          <w:sz w:val="24"/>
        </w:rPr>
        <w:t xml:space="preserve">graduate). </w:t>
      </w:r>
    </w:p>
    <w:p w14:paraId="03458E01" w14:textId="77777777" w:rsidR="00CA098A" w:rsidRPr="00DC50EE" w:rsidRDefault="00CA098A" w:rsidP="004E408A">
      <w:pPr>
        <w:pStyle w:val="ref"/>
        <w:spacing w:line="260" w:lineRule="exact"/>
        <w:ind w:right="0"/>
        <w:rPr>
          <w:sz w:val="24"/>
        </w:rPr>
      </w:pPr>
      <w:r w:rsidRPr="00DC50EE">
        <w:rPr>
          <w:sz w:val="24"/>
        </w:rPr>
        <w:t xml:space="preserve">1989. Geological Modeling. </w:t>
      </w:r>
    </w:p>
    <w:p w14:paraId="1E657AB5" w14:textId="77777777" w:rsidR="00CA098A" w:rsidRPr="00DC50EE" w:rsidRDefault="00CA098A" w:rsidP="004E408A">
      <w:pPr>
        <w:pStyle w:val="ref"/>
        <w:spacing w:line="260" w:lineRule="exact"/>
        <w:ind w:right="0"/>
        <w:rPr>
          <w:sz w:val="24"/>
        </w:rPr>
      </w:pPr>
      <w:r w:rsidRPr="00DC50EE">
        <w:rPr>
          <w:sz w:val="24"/>
        </w:rPr>
        <w:t xml:space="preserve">1988. Field Geology. </w:t>
      </w:r>
    </w:p>
    <w:p w14:paraId="36212A07" w14:textId="77777777" w:rsidR="00CA098A" w:rsidRPr="00DC50EE" w:rsidRDefault="00074427" w:rsidP="004E408A">
      <w:pPr>
        <w:pStyle w:val="ref"/>
        <w:spacing w:line="260" w:lineRule="exact"/>
        <w:ind w:right="0"/>
        <w:rPr>
          <w:sz w:val="24"/>
        </w:rPr>
      </w:pPr>
      <w:r w:rsidRPr="00DC50EE">
        <w:rPr>
          <w:sz w:val="24"/>
        </w:rPr>
        <w:t>1985.</w:t>
      </w:r>
      <w:r w:rsidR="00CA098A" w:rsidRPr="00DC50EE">
        <w:rPr>
          <w:sz w:val="24"/>
        </w:rPr>
        <w:t xml:space="preserve"> 1986. Oceanology. Rutgers Newark.</w:t>
      </w:r>
    </w:p>
    <w:p w14:paraId="315628D5" w14:textId="77777777" w:rsidR="00CA098A" w:rsidRPr="00DC50EE" w:rsidRDefault="00CA098A" w:rsidP="004E408A">
      <w:pPr>
        <w:pStyle w:val="ref"/>
        <w:spacing w:line="260" w:lineRule="exact"/>
        <w:ind w:right="0"/>
        <w:rPr>
          <w:sz w:val="24"/>
        </w:rPr>
      </w:pPr>
      <w:r w:rsidRPr="00DC50EE">
        <w:rPr>
          <w:sz w:val="24"/>
        </w:rPr>
        <w:t>1984. Marine Geology (graduate). Rutgers Newark.</w:t>
      </w:r>
    </w:p>
    <w:p w14:paraId="5169487F" w14:textId="77777777" w:rsidR="00CA098A" w:rsidRPr="00DC50EE" w:rsidRDefault="00CA098A" w:rsidP="004E408A">
      <w:pPr>
        <w:pStyle w:val="ref"/>
        <w:spacing w:line="260" w:lineRule="exact"/>
        <w:ind w:right="0"/>
        <w:rPr>
          <w:sz w:val="24"/>
        </w:rPr>
      </w:pPr>
      <w:r w:rsidRPr="00DC50EE">
        <w:rPr>
          <w:sz w:val="24"/>
        </w:rPr>
        <w:t>1980. Oceanography. Sea Education Association, Woods Hole.</w:t>
      </w:r>
    </w:p>
    <w:p w14:paraId="4F0F172A" w14:textId="77777777" w:rsidR="00CA098A" w:rsidRPr="00DC50EE" w:rsidRDefault="00CA098A" w:rsidP="004E408A">
      <w:pPr>
        <w:pStyle w:val="ref"/>
        <w:spacing w:line="260" w:lineRule="exact"/>
        <w:ind w:left="446" w:right="0" w:hanging="446"/>
        <w:rPr>
          <w:b/>
          <w:sz w:val="24"/>
        </w:rPr>
      </w:pPr>
    </w:p>
    <w:p w14:paraId="10F876BC" w14:textId="77777777" w:rsidR="00CA098A" w:rsidRPr="00DC50EE" w:rsidRDefault="00CA098A" w:rsidP="004E408A">
      <w:pPr>
        <w:pStyle w:val="ref"/>
        <w:spacing w:line="260" w:lineRule="exact"/>
        <w:ind w:right="0"/>
        <w:outlineLvl w:val="0"/>
        <w:rPr>
          <w:b/>
          <w:sz w:val="24"/>
        </w:rPr>
      </w:pPr>
      <w:r w:rsidRPr="00DC50EE">
        <w:rPr>
          <w:b/>
          <w:sz w:val="24"/>
        </w:rPr>
        <w:t>Consulting (all funds going to Rutgers)</w:t>
      </w:r>
    </w:p>
    <w:p w14:paraId="5203EC3A" w14:textId="16852369" w:rsidR="003E1F5D" w:rsidRPr="00DC50EE" w:rsidRDefault="003E1F5D" w:rsidP="004E408A">
      <w:pPr>
        <w:pStyle w:val="ref"/>
        <w:spacing w:line="260" w:lineRule="exact"/>
        <w:ind w:right="0"/>
        <w:rPr>
          <w:sz w:val="24"/>
        </w:rPr>
      </w:pPr>
      <w:r w:rsidRPr="00DC50EE">
        <w:rPr>
          <w:sz w:val="24"/>
        </w:rPr>
        <w:t>2022</w:t>
      </w:r>
      <w:r w:rsidR="00FC3EBB" w:rsidRPr="00DC50EE">
        <w:rPr>
          <w:sz w:val="24"/>
        </w:rPr>
        <w:t>-2024</w:t>
      </w:r>
      <w:r w:rsidRPr="00DC50EE">
        <w:rPr>
          <w:sz w:val="24"/>
        </w:rPr>
        <w:t>. Target glauconitic sand site conditions for pile installation and load testing, Norwegian Geotechnical Institute, $70,000/</w:t>
      </w:r>
      <w:r w:rsidR="004E03A0" w:rsidRPr="00DC50EE">
        <w:rPr>
          <w:sz w:val="24"/>
        </w:rPr>
        <w:t>$65,000</w:t>
      </w:r>
      <w:r w:rsidR="001F3C69" w:rsidRPr="00DC50EE">
        <w:rPr>
          <w:sz w:val="24"/>
        </w:rPr>
        <w:t>/$30,000</w:t>
      </w:r>
    </w:p>
    <w:p w14:paraId="26EFC0EC" w14:textId="7B8A4F99" w:rsidR="00CA098A" w:rsidRPr="00DC50EE" w:rsidRDefault="00A6068F" w:rsidP="004E408A">
      <w:pPr>
        <w:pStyle w:val="ref"/>
        <w:spacing w:line="260" w:lineRule="exact"/>
        <w:ind w:right="0"/>
        <w:rPr>
          <w:sz w:val="24"/>
        </w:rPr>
      </w:pPr>
      <w:r w:rsidRPr="00DC50EE">
        <w:rPr>
          <w:sz w:val="24"/>
        </w:rPr>
        <w:t>2000-2001, 2005-2016</w:t>
      </w:r>
      <w:r w:rsidR="0020395C" w:rsidRPr="00DC50EE">
        <w:rPr>
          <w:sz w:val="24"/>
        </w:rPr>
        <w:t>. Exxon</w:t>
      </w:r>
      <w:r w:rsidR="00CA098A" w:rsidRPr="00DC50EE">
        <w:rPr>
          <w:sz w:val="24"/>
        </w:rPr>
        <w:t xml:space="preserve">, Sr-isotopic stratigraphy, </w:t>
      </w:r>
      <w:r w:rsidR="0092626E" w:rsidRPr="00DC50EE">
        <w:rPr>
          <w:sz w:val="24"/>
        </w:rPr>
        <w:t>various amounts</w:t>
      </w:r>
      <w:r w:rsidR="0034043B" w:rsidRPr="00DC50EE">
        <w:rPr>
          <w:sz w:val="24"/>
        </w:rPr>
        <w:t>.</w:t>
      </w:r>
    </w:p>
    <w:p w14:paraId="56C8E12B" w14:textId="77777777" w:rsidR="00CA098A" w:rsidRPr="00DC50EE" w:rsidRDefault="00CA098A" w:rsidP="004E408A">
      <w:pPr>
        <w:spacing w:line="260" w:lineRule="exact"/>
      </w:pPr>
      <w:r w:rsidRPr="00DC50EE">
        <w:t>1999. Furman University, Sr-isotopic stratigraphy, $750.</w:t>
      </w:r>
    </w:p>
    <w:p w14:paraId="73731ABD" w14:textId="77777777" w:rsidR="00CA098A" w:rsidRPr="00DC50EE" w:rsidRDefault="00CA098A" w:rsidP="004E408A">
      <w:pPr>
        <w:pStyle w:val="ref"/>
        <w:spacing w:line="260" w:lineRule="exact"/>
        <w:ind w:left="360" w:right="0" w:hanging="360"/>
        <w:rPr>
          <w:sz w:val="24"/>
        </w:rPr>
      </w:pPr>
      <w:r w:rsidRPr="00DC50EE">
        <w:rPr>
          <w:sz w:val="24"/>
        </w:rPr>
        <w:t>1994-1995. Ciba-Geigy Corporation, Toms River, NJ, Evaluation of aquifer continuity using sequence stratigraphy and micropaleontology, $7,350.</w:t>
      </w:r>
    </w:p>
    <w:p w14:paraId="21D5C8FC" w14:textId="77777777" w:rsidR="00CA098A" w:rsidRPr="00DC50EE" w:rsidRDefault="00CA098A" w:rsidP="004E408A">
      <w:pPr>
        <w:spacing w:line="260" w:lineRule="exact"/>
      </w:pPr>
      <w:r w:rsidRPr="00DC50EE">
        <w:t>1991. Marathon Oil, Sr-isotopic stratigraphy of the Red Sea region, $4,800.</w:t>
      </w:r>
    </w:p>
    <w:p w14:paraId="218C3CFF" w14:textId="77777777" w:rsidR="00CA098A" w:rsidRPr="00DC50EE" w:rsidRDefault="00CA098A" w:rsidP="004E408A">
      <w:pPr>
        <w:spacing w:line="260" w:lineRule="exact"/>
      </w:pPr>
      <w:r w:rsidRPr="00DC50EE">
        <w:t>1990-1991. New Jersey Geological Survey, Sr-isotopic stratigraphy, $1,900.</w:t>
      </w:r>
    </w:p>
    <w:p w14:paraId="1C0CC720" w14:textId="77777777" w:rsidR="00CA098A" w:rsidRPr="00DC50EE" w:rsidRDefault="00CA098A" w:rsidP="004E408A">
      <w:pPr>
        <w:spacing w:line="260" w:lineRule="exact"/>
      </w:pPr>
      <w:r w:rsidRPr="00DC50EE">
        <w:t>1990. Bedford Institute Oceanography, Sr-isotopic stratigraphy, $750.</w:t>
      </w:r>
    </w:p>
    <w:p w14:paraId="313FCADA" w14:textId="77777777" w:rsidR="00CA098A" w:rsidRPr="00DC50EE" w:rsidRDefault="00CA098A" w:rsidP="004E408A">
      <w:pPr>
        <w:spacing w:line="260" w:lineRule="exact"/>
      </w:pPr>
      <w:r w:rsidRPr="00DC50EE">
        <w:t>1989. Florida State University, Sr-isotopic stratigraphy, $5,500.</w:t>
      </w:r>
    </w:p>
    <w:p w14:paraId="7755D7D2" w14:textId="77777777" w:rsidR="00CA098A" w:rsidRPr="00DC50EE" w:rsidRDefault="00CA098A" w:rsidP="004E408A">
      <w:pPr>
        <w:spacing w:line="260" w:lineRule="exact"/>
      </w:pPr>
      <w:r w:rsidRPr="00DC50EE">
        <w:t>1988-1990. Chevron Oil, Sr-isotopic stratigraphy, $3,000.</w:t>
      </w:r>
    </w:p>
    <w:p w14:paraId="33459032" w14:textId="77777777" w:rsidR="00CA098A" w:rsidRPr="00DC50EE" w:rsidRDefault="00CA098A" w:rsidP="004E408A">
      <w:pPr>
        <w:spacing w:line="260" w:lineRule="exact"/>
        <w:rPr>
          <w:b/>
        </w:rPr>
      </w:pPr>
    </w:p>
    <w:p w14:paraId="0EB9A037" w14:textId="77777777" w:rsidR="00CA098A" w:rsidRPr="00DC50EE" w:rsidRDefault="00CA098A" w:rsidP="004E408A">
      <w:pPr>
        <w:pStyle w:val="ref"/>
        <w:spacing w:line="260" w:lineRule="exact"/>
        <w:ind w:right="0"/>
        <w:outlineLvl w:val="0"/>
        <w:rPr>
          <w:b/>
          <w:sz w:val="24"/>
        </w:rPr>
      </w:pPr>
      <w:r w:rsidRPr="00DC50EE">
        <w:rPr>
          <w:b/>
          <w:sz w:val="24"/>
        </w:rPr>
        <w:t>Community Service</w:t>
      </w:r>
    </w:p>
    <w:p w14:paraId="02440D7D" w14:textId="77777777" w:rsidR="00CA098A" w:rsidRPr="00DC50EE" w:rsidRDefault="00CA098A" w:rsidP="004E408A">
      <w:pPr>
        <w:pStyle w:val="ref"/>
        <w:spacing w:line="260" w:lineRule="exact"/>
        <w:ind w:right="0"/>
        <w:rPr>
          <w:sz w:val="24"/>
        </w:rPr>
      </w:pPr>
      <w:r w:rsidRPr="00DC50EE">
        <w:rPr>
          <w:sz w:val="24"/>
        </w:rPr>
        <w:t>2000-2005-Board Member, Elm Ridge Area Neighborhood Association (ERANA). Provided geological evaluation of water-resource issues related to BMS expansion.</w:t>
      </w:r>
    </w:p>
    <w:p w14:paraId="07C62E09" w14:textId="0550C37E" w:rsidR="00CA098A" w:rsidRPr="00DC50EE" w:rsidRDefault="00CA098A" w:rsidP="004E408A">
      <w:pPr>
        <w:pStyle w:val="ref"/>
        <w:spacing w:line="260" w:lineRule="exact"/>
        <w:ind w:right="0"/>
        <w:rPr>
          <w:sz w:val="24"/>
        </w:rPr>
      </w:pPr>
      <w:r w:rsidRPr="00DC50EE">
        <w:rPr>
          <w:sz w:val="24"/>
        </w:rPr>
        <w:t>1993-</w:t>
      </w:r>
      <w:r w:rsidR="001F3C69" w:rsidRPr="00DC50EE">
        <w:rPr>
          <w:sz w:val="24"/>
        </w:rPr>
        <w:t>2016</w:t>
      </w:r>
      <w:r w:rsidRPr="00DC50EE">
        <w:rPr>
          <w:sz w:val="24"/>
        </w:rPr>
        <w:t>, Collaborator with the New Jersey Geological Survey, Department of Environmental Protection, on the Coastal Plain Drilling Project.</w:t>
      </w:r>
    </w:p>
    <w:p w14:paraId="58E0B688" w14:textId="77777777" w:rsidR="00CA098A" w:rsidRPr="00DC50EE" w:rsidRDefault="00CA098A" w:rsidP="004E408A">
      <w:pPr>
        <w:pStyle w:val="ref"/>
        <w:spacing w:line="260" w:lineRule="exact"/>
        <w:ind w:right="0"/>
        <w:rPr>
          <w:sz w:val="24"/>
        </w:rPr>
      </w:pPr>
      <w:r w:rsidRPr="00DC50EE">
        <w:rPr>
          <w:sz w:val="24"/>
        </w:rPr>
        <w:t>1988-present, Served as guide for numerous primary school and civic organizations to the Rutgers Geology Museum and geological field localities in the state.</w:t>
      </w:r>
    </w:p>
    <w:p w14:paraId="3FC77722" w14:textId="77777777" w:rsidR="003047F1" w:rsidRPr="00DC50EE" w:rsidRDefault="003047F1" w:rsidP="004E408A">
      <w:pPr>
        <w:pStyle w:val="ref"/>
        <w:spacing w:line="260" w:lineRule="exact"/>
        <w:ind w:right="0"/>
        <w:rPr>
          <w:sz w:val="24"/>
        </w:rPr>
      </w:pPr>
      <w:r w:rsidRPr="00DC50EE">
        <w:rPr>
          <w:sz w:val="24"/>
        </w:rPr>
        <w:lastRenderedPageBreak/>
        <w:t>2010, 2013. Met with New Jersey Department of Environmental Protection Commissioner Bob Martin and his staff to discuss the implications of sea-level projections.</w:t>
      </w:r>
    </w:p>
    <w:p w14:paraId="6B309443" w14:textId="1FF0CBB6" w:rsidR="00BB5AB1" w:rsidRPr="00DC50EE" w:rsidRDefault="003047F1" w:rsidP="0034509F">
      <w:pPr>
        <w:pStyle w:val="ref"/>
        <w:spacing w:line="260" w:lineRule="exact"/>
        <w:ind w:right="0"/>
        <w:rPr>
          <w:sz w:val="24"/>
        </w:rPr>
      </w:pPr>
      <w:r w:rsidRPr="00DC50EE">
        <w:rPr>
          <w:sz w:val="24"/>
        </w:rPr>
        <w:t>2011</w:t>
      </w:r>
      <w:r w:rsidR="00074427" w:rsidRPr="00DC50EE">
        <w:rPr>
          <w:sz w:val="24"/>
        </w:rPr>
        <w:t>.</w:t>
      </w:r>
      <w:r w:rsidRPr="00DC50EE">
        <w:rPr>
          <w:sz w:val="24"/>
        </w:rPr>
        <w:t xml:space="preserve"> Met with New Jersey Governor Chris Christy to discuss climate and sea-level change.</w:t>
      </w:r>
      <w:r w:rsidR="00BB5AB1" w:rsidRPr="00DC50EE">
        <w:rPr>
          <w:b/>
          <w:sz w:val="24"/>
        </w:rPr>
        <w:br w:type="page"/>
      </w:r>
    </w:p>
    <w:p w14:paraId="7FE540FF" w14:textId="397C28A8" w:rsidR="00CA098A" w:rsidRPr="00DC50EE" w:rsidRDefault="00CA098A" w:rsidP="008A7C6C">
      <w:pPr>
        <w:pStyle w:val="ref"/>
        <w:keepNext/>
        <w:spacing w:line="260" w:lineRule="exact"/>
        <w:ind w:left="446" w:right="0" w:hanging="446"/>
        <w:jc w:val="center"/>
        <w:outlineLvl w:val="0"/>
        <w:rPr>
          <w:b/>
          <w:sz w:val="24"/>
        </w:rPr>
      </w:pPr>
      <w:r w:rsidRPr="00DC50EE">
        <w:rPr>
          <w:b/>
          <w:sz w:val="24"/>
        </w:rPr>
        <w:lastRenderedPageBreak/>
        <w:t>List of Publications</w:t>
      </w:r>
    </w:p>
    <w:p w14:paraId="021F0707" w14:textId="77777777" w:rsidR="00CA098A" w:rsidRPr="00DC50EE" w:rsidRDefault="00CA098A" w:rsidP="004E408A">
      <w:pPr>
        <w:pStyle w:val="ref"/>
        <w:keepNext/>
        <w:spacing w:line="260" w:lineRule="exact"/>
        <w:ind w:right="0"/>
        <w:jc w:val="center"/>
        <w:rPr>
          <w:b/>
          <w:sz w:val="24"/>
        </w:rPr>
      </w:pPr>
      <w:r w:rsidRPr="00DC50EE">
        <w:rPr>
          <w:b/>
          <w:sz w:val="24"/>
        </w:rPr>
        <w:t>Peer Reviewed</w:t>
      </w:r>
    </w:p>
    <w:p w14:paraId="77160B4F" w14:textId="7D7B417B" w:rsidR="003012A0" w:rsidRPr="00DC50EE" w:rsidRDefault="00843BAB" w:rsidP="003012A0">
      <w:pPr>
        <w:tabs>
          <w:tab w:val="num" w:pos="450"/>
          <w:tab w:val="left" w:pos="900"/>
          <w:tab w:val="left" w:pos="6480"/>
        </w:tabs>
        <w:spacing w:line="260" w:lineRule="exact"/>
      </w:pPr>
      <w:bookmarkStart w:id="6" w:name="OLE_LINK10"/>
      <w:r w:rsidRPr="00DC50EE">
        <w:t xml:space="preserve">Author of </w:t>
      </w:r>
      <w:r w:rsidR="008B4333">
        <w:t>233</w:t>
      </w:r>
      <w:r w:rsidRPr="00DC50EE">
        <w:t xml:space="preserve"> peer-reviewed publications (</w:t>
      </w:r>
      <w:r w:rsidR="00B22AFA">
        <w:t>68</w:t>
      </w:r>
      <w:r w:rsidRPr="00DC50EE">
        <w:t xml:space="preserve"> </w:t>
      </w:r>
      <w:r w:rsidR="00B22AFA">
        <w:t>first</w:t>
      </w:r>
      <w:r w:rsidRPr="00DC50EE">
        <w:t xml:space="preserve"> authored)</w:t>
      </w:r>
      <w:r w:rsidR="004D3DEC" w:rsidRPr="00DC50EE">
        <w:t>,</w:t>
      </w:r>
      <w:r w:rsidR="00BB5AB1" w:rsidRPr="00DC50EE">
        <w:t xml:space="preserve"> </w:t>
      </w:r>
      <w:r w:rsidR="00B22AFA">
        <w:t>29</w:t>
      </w:r>
      <w:r w:rsidR="00BB5AB1" w:rsidRPr="00DC50EE">
        <w:t xml:space="preserve"> technical reports, </w:t>
      </w:r>
      <w:r w:rsidRPr="00DC50EE">
        <w:t xml:space="preserve">and four books. </w:t>
      </w:r>
      <w:r w:rsidR="004D3DEC" w:rsidRPr="00DC50EE">
        <w:t>From 201</w:t>
      </w:r>
      <w:r w:rsidR="007A5617">
        <w:t>6</w:t>
      </w:r>
      <w:r w:rsidR="004D3DEC" w:rsidRPr="00DC50EE">
        <w:t>-202</w:t>
      </w:r>
      <w:r w:rsidR="007A5617">
        <w:t>5</w:t>
      </w:r>
      <w:r w:rsidR="004D3DEC" w:rsidRPr="00DC50EE">
        <w:t xml:space="preserve"> </w:t>
      </w:r>
      <w:r w:rsidR="00B671E2" w:rsidRPr="00DC50EE">
        <w:t xml:space="preserve">peer-review </w:t>
      </w:r>
      <w:r w:rsidR="004D3DEC" w:rsidRPr="00DC50EE">
        <w:t>publications</w:t>
      </w:r>
      <w:r w:rsidR="00B671E2" w:rsidRPr="00DC50EE">
        <w:t xml:space="preserve"> 50</w:t>
      </w:r>
      <w:r w:rsidR="004D3DEC" w:rsidRPr="00DC50EE">
        <w:t>, senior authored</w:t>
      </w:r>
      <w:r w:rsidR="00B671E2" w:rsidRPr="00DC50EE">
        <w:t xml:space="preserve"> </w:t>
      </w:r>
      <w:r w:rsidR="007A5617">
        <w:t>10</w:t>
      </w:r>
      <w:r w:rsidR="004D3DEC" w:rsidRPr="00DC50EE">
        <w:t xml:space="preserve">. </w:t>
      </w:r>
      <w:r w:rsidRPr="00DC50EE">
        <w:t xml:space="preserve">As of </w:t>
      </w:r>
      <w:r w:rsidR="00DC50EE" w:rsidRPr="00DC50EE">
        <w:t>January</w:t>
      </w:r>
      <w:r w:rsidR="003012A0" w:rsidRPr="00DC50EE">
        <w:t xml:space="preserve"> </w:t>
      </w:r>
      <w:r w:rsidR="00DC50EE" w:rsidRPr="00DC50EE">
        <w:t>2-26</w:t>
      </w:r>
      <w:r w:rsidR="003012A0" w:rsidRPr="00DC50EE">
        <w:t xml:space="preserve">, </w:t>
      </w:r>
      <w:r w:rsidR="00FC269E" w:rsidRPr="00DC50EE">
        <w:t xml:space="preserve">32,101 </w:t>
      </w:r>
      <w:r w:rsidR="00B671E2" w:rsidRPr="00DC50EE">
        <w:t xml:space="preserve">and </w:t>
      </w:r>
      <w:r w:rsidR="00FC269E" w:rsidRPr="00DC50EE">
        <w:t>22,124</w:t>
      </w:r>
      <w:r w:rsidR="007C5CC5" w:rsidRPr="00DC50EE">
        <w:t xml:space="preserve"> </w:t>
      </w:r>
      <w:r w:rsidR="003012A0" w:rsidRPr="00DC50EE">
        <w:t>citations and h-</w:t>
      </w:r>
      <w:r w:rsidR="00E34CF4" w:rsidRPr="00DC50EE">
        <w:t>indexes</w:t>
      </w:r>
      <w:r w:rsidR="00B671E2" w:rsidRPr="00DC50EE">
        <w:t xml:space="preserve"> </w:t>
      </w:r>
      <w:r w:rsidR="003012A0" w:rsidRPr="00DC50EE">
        <w:t xml:space="preserve">of </w:t>
      </w:r>
      <w:r w:rsidR="00FC269E" w:rsidRPr="00DC50EE">
        <w:t>85</w:t>
      </w:r>
      <w:r w:rsidR="003012A0" w:rsidRPr="00DC50EE">
        <w:t xml:space="preserve"> </w:t>
      </w:r>
      <w:r w:rsidR="00B671E2" w:rsidRPr="00DC50EE">
        <w:t xml:space="preserve">and </w:t>
      </w:r>
      <w:r w:rsidR="00FC269E" w:rsidRPr="00DC50EE">
        <w:t>77</w:t>
      </w:r>
      <w:r w:rsidR="00B671E2" w:rsidRPr="00DC50EE">
        <w:t xml:space="preserve"> </w:t>
      </w:r>
      <w:r w:rsidR="003012A0" w:rsidRPr="00DC50EE">
        <w:t>from Google</w:t>
      </w:r>
      <w:r w:rsidR="00B671E2" w:rsidRPr="00DC50EE">
        <w:t xml:space="preserve"> and Web of Science, respectively</w:t>
      </w:r>
      <w:r w:rsidR="003012A0" w:rsidRPr="00DC50EE">
        <w:rPr>
          <w:color w:val="000000"/>
        </w:rPr>
        <w:t>.</w:t>
      </w:r>
      <w:r w:rsidR="003012A0" w:rsidRPr="00DC50EE">
        <w:rPr>
          <w:b/>
        </w:rPr>
        <w:t xml:space="preserve"> </w:t>
      </w:r>
      <w:hyperlink r:id="rId7" w:history="1">
        <w:r w:rsidR="00EF6351" w:rsidRPr="00DC50EE">
          <w:rPr>
            <w:rStyle w:val="Hyperlink"/>
            <w:b/>
            <w:i/>
            <w:iCs/>
          </w:rPr>
          <w:t>https://orcid.org/0000-0002-7583-7425</w:t>
        </w:r>
      </w:hyperlink>
      <w:r w:rsidR="00EF6351" w:rsidRPr="00DC50EE">
        <w:rPr>
          <w:b/>
          <w:i/>
          <w:iCs/>
        </w:rPr>
        <w:t xml:space="preserve"> </w:t>
      </w:r>
    </w:p>
    <w:p w14:paraId="4937524B" w14:textId="77777777" w:rsidR="001F3C69" w:rsidRPr="00DC50EE" w:rsidRDefault="001F3C69" w:rsidP="003012A0">
      <w:pPr>
        <w:tabs>
          <w:tab w:val="num" w:pos="450"/>
          <w:tab w:val="left" w:pos="900"/>
          <w:tab w:val="left" w:pos="6480"/>
        </w:tabs>
        <w:spacing w:line="260" w:lineRule="exact"/>
        <w:rPr>
          <w:b/>
        </w:rPr>
      </w:pPr>
    </w:p>
    <w:p w14:paraId="307264DE" w14:textId="77777777" w:rsidR="00A71D07" w:rsidRPr="00DC50EE" w:rsidRDefault="00A71D07" w:rsidP="006951F6">
      <w:pPr>
        <w:keepNext/>
        <w:tabs>
          <w:tab w:val="num" w:pos="450"/>
          <w:tab w:val="left" w:pos="900"/>
          <w:tab w:val="left" w:pos="6480"/>
        </w:tabs>
        <w:spacing w:line="260" w:lineRule="exact"/>
        <w:rPr>
          <w:b/>
        </w:rPr>
      </w:pPr>
      <w:r w:rsidRPr="00DC50EE">
        <w:rPr>
          <w:b/>
        </w:rPr>
        <w:t>2025</w:t>
      </w:r>
    </w:p>
    <w:p w14:paraId="63AEBB3E" w14:textId="76871327" w:rsidR="00A71D07" w:rsidRPr="00DC50EE" w:rsidRDefault="00A71D07" w:rsidP="00A71D07">
      <w:pPr>
        <w:spacing w:line="260" w:lineRule="exact"/>
        <w:ind w:left="450" w:hanging="450"/>
        <w:rPr>
          <w:color w:val="212529"/>
        </w:rPr>
      </w:pPr>
      <w:r w:rsidRPr="00DC50EE">
        <w:t>Makarova, M., Schmelz, W.J., Miller, K.G., Herbert, T.D, Podrecca, L.G., Browning, J.V., Mortlock, L., Godfrey, LV., and Wright, J.D., 2024, Warming and carbon injection at the Paleocene-Eocene boundary: Bayesian modeling supports synchroneity</w:t>
      </w:r>
      <w:r w:rsidRPr="00DC50EE">
        <w:rPr>
          <w:bCs/>
        </w:rPr>
        <w:t xml:space="preserve">, Paleoceanography and Paleoclimatology, </w:t>
      </w:r>
      <w:r w:rsidRPr="00DC50EE">
        <w:rPr>
          <w:color w:val="212529"/>
        </w:rPr>
        <w:t>40, https://doi.org/10.1029/2024PA004884</w:t>
      </w:r>
    </w:p>
    <w:p w14:paraId="274A2464" w14:textId="5911E2AE" w:rsidR="00BC7705" w:rsidRPr="00DC50EE" w:rsidRDefault="00BC7705" w:rsidP="00BC7705">
      <w:pPr>
        <w:spacing w:line="260" w:lineRule="exact"/>
        <w:ind w:left="450" w:hanging="450"/>
        <w:rPr>
          <w:color w:val="000000"/>
        </w:rPr>
      </w:pPr>
      <w:r w:rsidRPr="00DC50EE">
        <w:t xml:space="preserve">Miller, K.G., Mountain, G.S., Proust, J.N., Mukhatzhanov, A., Browning, J. V., Schmelz, W.J., Hesselbo, S., Hodgson, D., Katz, M.E., Lofi, J., Sugarman, P.J., and Monteverde, D. 2025., Drilling the New Jersey shallow shelf to evaluate Miocene continental margin sequences, sea level, and resources, Marine Geology Special Issue “Twenty years of Mission-Specific Platforms expeditions in scientific ocean drilling.” </w:t>
      </w:r>
      <w:r w:rsidRPr="00DC50EE">
        <w:rPr>
          <w:u w:val="single"/>
        </w:rPr>
        <w:t>https://doi.org/10.1016/j.margeo.2025.107521</w:t>
      </w:r>
    </w:p>
    <w:p w14:paraId="7B4F932E" w14:textId="40353F5B" w:rsidR="00967768" w:rsidRPr="00DC50EE" w:rsidRDefault="00BC7705" w:rsidP="00445C4E">
      <w:pPr>
        <w:spacing w:line="260" w:lineRule="exact"/>
        <w:ind w:left="450" w:hanging="450"/>
      </w:pPr>
      <w:r w:rsidRPr="00DC50EE">
        <w:t xml:space="preserve">Browning, J.V, Miller, K.G., </w:t>
      </w:r>
      <w:proofErr w:type="gramStart"/>
      <w:r w:rsidRPr="00DC50EE">
        <w:t>Schmelz,,</w:t>
      </w:r>
      <w:proofErr w:type="gramEnd"/>
      <w:r w:rsidRPr="00DC50EE">
        <w:t xml:space="preserve"> W.J., Sugarman, P.J., 2025. Eocene sequences and forward modeling of the New Jersey coastal plain: Changing depositional styles in response to climate and sea level, Journal of Sedimentary Research v. 95, 383–404.  DOI: </w:t>
      </w:r>
      <w:r w:rsidRPr="00DC50EE">
        <w:rPr>
          <w:u w:val="single"/>
        </w:rPr>
        <w:t>https://doi.org/10.2110/jsr.2024.069</w:t>
      </w:r>
    </w:p>
    <w:p w14:paraId="50045D32" w14:textId="77777777" w:rsidR="00A71D07" w:rsidRPr="00DC50EE" w:rsidRDefault="00A71D07" w:rsidP="006951F6">
      <w:pPr>
        <w:keepNext/>
        <w:tabs>
          <w:tab w:val="num" w:pos="450"/>
          <w:tab w:val="left" w:pos="900"/>
          <w:tab w:val="left" w:pos="6480"/>
        </w:tabs>
        <w:spacing w:line="260" w:lineRule="exact"/>
        <w:rPr>
          <w:b/>
        </w:rPr>
      </w:pPr>
    </w:p>
    <w:p w14:paraId="3A959E0B" w14:textId="40427161" w:rsidR="00945CF5" w:rsidRPr="00DC50EE" w:rsidRDefault="00BA6889" w:rsidP="006951F6">
      <w:pPr>
        <w:keepNext/>
        <w:tabs>
          <w:tab w:val="num" w:pos="450"/>
          <w:tab w:val="left" w:pos="900"/>
          <w:tab w:val="left" w:pos="6480"/>
        </w:tabs>
        <w:spacing w:line="260" w:lineRule="exact"/>
        <w:rPr>
          <w:b/>
        </w:rPr>
      </w:pPr>
      <w:r w:rsidRPr="00DC50EE">
        <w:rPr>
          <w:b/>
        </w:rPr>
        <w:t>2024</w:t>
      </w:r>
    </w:p>
    <w:p w14:paraId="2A99C549" w14:textId="65077B62" w:rsidR="00D57D38" w:rsidRPr="00DC50EE" w:rsidRDefault="00D57D38" w:rsidP="00D57D38">
      <w:pPr>
        <w:ind w:left="360" w:hanging="360"/>
      </w:pPr>
      <w:r w:rsidRPr="00DC50EE">
        <w:t xml:space="preserve">Miller, K.G., Browning, J.V., Keigwin, L., Chaytor, J.D., Schneider, E.R., Richtmyer, M., Schmelz, W.J., 2024, Holocene foraminifera, climate, and decelerating rise in sea level on the Mud Patch, southern New England continental shelf: Journal of Foraminiferal Research, v. 54, p. 172-187 </w:t>
      </w:r>
      <w:r w:rsidRPr="00DC50EE">
        <w:rPr>
          <w:u w:val="single"/>
        </w:rPr>
        <w:t>https://doi.org/10.61551/gsjfr.54.2.172.</w:t>
      </w:r>
    </w:p>
    <w:p w14:paraId="68324182" w14:textId="77777777" w:rsidR="00D57D38" w:rsidRPr="00DC50EE" w:rsidRDefault="00D57D38" w:rsidP="00D57D38">
      <w:pPr>
        <w:ind w:left="360" w:hanging="360"/>
      </w:pPr>
      <w:r w:rsidRPr="00DC50EE">
        <w:t xml:space="preserve">Miller, K.G., Schmelz, W.J., Browning, J.V., Rosenthal, Y., Hess, A.V., Kopp, R.E., Wright, J.D., 2024, Global mean and relative sea-level changes over the past 66 Myr: Implications for Early Eocene ice sheets: Earth Science, Systems and Society, v. 3, 10091, doi: </w:t>
      </w:r>
      <w:r w:rsidRPr="00DC50EE">
        <w:rPr>
          <w:u w:val="single"/>
        </w:rPr>
        <w:t>https://doi.org/10.3389/esss.2023.10091.</w:t>
      </w:r>
    </w:p>
    <w:p w14:paraId="6B07F6B5" w14:textId="77777777" w:rsidR="00D57D38" w:rsidRPr="00DC50EE" w:rsidRDefault="00D57D38" w:rsidP="00D57D38">
      <w:pPr>
        <w:ind w:left="360" w:hanging="360"/>
      </w:pPr>
      <w:r w:rsidRPr="00DC50EE">
        <w:t>Obrist-Farner, J., Anderson, L., Baker, P., Berke, M.A., Beverly, E.J., Brigham-Grette, J., Brown, E., Castañeda, I.S., Deino, A.L., Fritz, S.C., Goldstein, S.L., Kehrwald, N.M., Kirby, M., Miller, K.G., Olsen, P., Boush, L.P., Robinson, M.M., Russell, J., and Soreghan, G.S., 2024, The palaeoclimate potential of continental scientific drilling: Nature Geoscience, https://doi.org/</w:t>
      </w:r>
      <w:r w:rsidRPr="00DC50EE">
        <w:rPr>
          <w:u w:val="single"/>
        </w:rPr>
        <w:t>https://doi.org/10.1038/s41561-024-01603-1.</w:t>
      </w:r>
    </w:p>
    <w:p w14:paraId="2B907FD5" w14:textId="77777777" w:rsidR="00D57D38" w:rsidRPr="00DC50EE" w:rsidRDefault="00D57D38" w:rsidP="00D57D38">
      <w:pPr>
        <w:ind w:left="360" w:hanging="360"/>
      </w:pPr>
      <w:r w:rsidRPr="00DC50EE">
        <w:t>Robinson, M.M., Miller, K.G., Babila, T.L., Bralower, T.J., Browning, J.V., Cramwinckel, M.J., Doubrawa, M., Foster, G.L., Fung, M.K., Kinney, S., Makarova, M., McLaughlin, P.P., Pearson, P.N., Röhl, U., Schaller, M.F., Self-Trail, J.M., Sluijs, A., Westerhold, T., Wright, J.D., and Zachos, J.C., 2024, Paleogene Earth perturbations in the US Atlantic Coastal Plain (PEP-US): coring transects of hyperthermals to understand past carbon injections and ecosystem responses: Scientific Drilling, v. 33, p. 47-65.</w:t>
      </w:r>
    </w:p>
    <w:p w14:paraId="6184CE71" w14:textId="77777777" w:rsidR="00D57D38" w:rsidRPr="00DC50EE" w:rsidRDefault="00D57D38" w:rsidP="00D57D38">
      <w:pPr>
        <w:ind w:left="360" w:hanging="360"/>
      </w:pPr>
      <w:r w:rsidRPr="00DC50EE">
        <w:t xml:space="preserve">Schmelz, W.J, Miller, K.G., Mountain, G.S., Steckler, M.S., Kopp, R.E., and Browning, J.V, 2024, Sensitivity of modeled passive margin stratigraphy to variations in sea level, sediment supply, and subsidence: Basin Research, v. 36, p. e12854, DOI: </w:t>
      </w:r>
      <w:r w:rsidRPr="00DC50EE">
        <w:rPr>
          <w:u w:val="single"/>
        </w:rPr>
        <w:t>https://doi.org/10.1111/bre.12854.</w:t>
      </w:r>
    </w:p>
    <w:p w14:paraId="14742AB7" w14:textId="23E59DB6" w:rsidR="00A75879" w:rsidRPr="00DC50EE" w:rsidRDefault="00A75879" w:rsidP="00A75879">
      <w:pPr>
        <w:ind w:left="360" w:hanging="360"/>
      </w:pPr>
      <w:r w:rsidRPr="00DC50EE">
        <w:lastRenderedPageBreak/>
        <w:t>Schmelz, W.J., Miller, K.G., Adams, A.C., Graham, S.J., Mountain, G.S., Browning, J.V., and Baldwin, K.E., 2024, Cretaceous sequence stratigraphy of Georges Bank Basin: Implications for carbon storage: American Association of Petroleum Geologists: v. 108, p. 2127–2158, https://doi.org/</w:t>
      </w:r>
      <w:r w:rsidRPr="00DC50EE">
        <w:rPr>
          <w:u w:val="single"/>
        </w:rPr>
        <w:t>https://doi.org/10.1306/07122423047.</w:t>
      </w:r>
    </w:p>
    <w:p w14:paraId="359E0E1A" w14:textId="77777777" w:rsidR="00A75879" w:rsidRPr="00DC50EE" w:rsidRDefault="00A75879" w:rsidP="00A75879">
      <w:pPr>
        <w:ind w:left="360" w:hanging="360"/>
      </w:pPr>
      <w:r w:rsidRPr="00DC50EE">
        <w:t xml:space="preserve">Schmelz, W.J, Spector, A., Neitzke-Adamo, L., Miller, K.G., 2024, Semi-empirically modelling barrier sediment transport in response to hydrodynamic forcing using UAV-derived topographical data (Holgate, New Jersey): Earth Surface Processes and Landforms, DOI: </w:t>
      </w:r>
      <w:r w:rsidRPr="00DC50EE">
        <w:rPr>
          <w:u w:val="single"/>
        </w:rPr>
        <w:t>https://doi.org/10.1002/esp.6052.</w:t>
      </w:r>
    </w:p>
    <w:p w14:paraId="0361438A" w14:textId="77777777" w:rsidR="00BA6889" w:rsidRPr="00DC50EE" w:rsidRDefault="00BA6889" w:rsidP="003012A0">
      <w:pPr>
        <w:tabs>
          <w:tab w:val="num" w:pos="450"/>
          <w:tab w:val="left" w:pos="900"/>
          <w:tab w:val="left" w:pos="6480"/>
        </w:tabs>
        <w:spacing w:line="260" w:lineRule="exact"/>
        <w:rPr>
          <w:b/>
        </w:rPr>
      </w:pPr>
    </w:p>
    <w:p w14:paraId="255A4289" w14:textId="6B56FE28" w:rsidR="004E03A0" w:rsidRPr="00DC50EE" w:rsidRDefault="004E03A0" w:rsidP="00A75879">
      <w:pPr>
        <w:keepNext/>
        <w:tabs>
          <w:tab w:val="num" w:pos="450"/>
          <w:tab w:val="left" w:pos="900"/>
          <w:tab w:val="left" w:pos="6480"/>
        </w:tabs>
        <w:spacing w:line="260" w:lineRule="exact"/>
        <w:rPr>
          <w:b/>
        </w:rPr>
      </w:pPr>
      <w:r w:rsidRPr="00DC50EE">
        <w:rPr>
          <w:b/>
        </w:rPr>
        <w:t>2023</w:t>
      </w:r>
    </w:p>
    <w:p w14:paraId="7358C219" w14:textId="77777777" w:rsidR="00D57D38" w:rsidRPr="00DC50EE" w:rsidRDefault="00D57D38" w:rsidP="00D57D38">
      <w:pPr>
        <w:ind w:left="360" w:hanging="360"/>
        <w:rPr>
          <w:bCs/>
          <w:color w:val="000000"/>
        </w:rPr>
      </w:pPr>
      <w:r w:rsidRPr="00DC50EE">
        <w:t xml:space="preserve">Aubry, M-P., Piller, W.E., Van Couvering, J.A., Berggren, W.A., Flynn, J.J., Head, M.J., Hilgen, F., Tian, J., Kent, D.V., and Miller, K.G., 2023, Unifying Cenozoic chronostratigraphy and geochronology: applying the rules, Newsletter on Stratigraphy, </w:t>
      </w:r>
      <w:r w:rsidRPr="00DC50EE">
        <w:rPr>
          <w:u w:val="single"/>
        </w:rPr>
        <w:t>https://doi.org/10.1127/nos/2023/0767.</w:t>
      </w:r>
    </w:p>
    <w:p w14:paraId="2F1B370A" w14:textId="40F37663" w:rsidR="00D57D38" w:rsidRPr="00DC50EE" w:rsidRDefault="00D57D38" w:rsidP="00D57D38">
      <w:pPr>
        <w:ind w:left="360" w:hanging="360"/>
        <w:rPr>
          <w:bCs/>
          <w:color w:val="000000"/>
        </w:rPr>
      </w:pPr>
      <w:r w:rsidRPr="00DC50EE">
        <w:t xml:space="preserve">Buzzanga, B., Bekaert, D.P.S., Hamlington, B.D. Kopp, R.E. Govorcin, M., Miller, K.G., 2023, Localized uplift, widespread subsidence, and implications for sea level rise in the New York City metropolitan area, Science Advances, v. 9, </w:t>
      </w:r>
      <w:r w:rsidRPr="00DC50EE">
        <w:rPr>
          <w:u w:val="single"/>
        </w:rPr>
        <w:t>https://doi.org/10.1126/sciadv.adi8259</w:t>
      </w:r>
      <w:r w:rsidRPr="00DC50EE">
        <w:t xml:space="preserve"> .</w:t>
      </w:r>
    </w:p>
    <w:p w14:paraId="421B3B25" w14:textId="579CAE54" w:rsidR="00D57D38" w:rsidRPr="00DC50EE" w:rsidRDefault="00D57D38" w:rsidP="00D57D38">
      <w:pPr>
        <w:ind w:left="360" w:hanging="360"/>
        <w:rPr>
          <w:bCs/>
          <w:color w:val="000000"/>
        </w:rPr>
      </w:pPr>
      <w:r w:rsidRPr="00DC50EE">
        <w:t xml:space="preserve">Fung, M.K., Katz, M.E., Miller, K.G., Browning, J.V., Morgan F. Schaller, M.F., 2023, Exploring Early Eocene Hyperthermals on the New Jersey Paleoshelf (ODP 174AX): Journal of Foraminiferal Research, v. 53, p. 378-396 </w:t>
      </w:r>
      <w:r w:rsidRPr="00DC50EE">
        <w:rPr>
          <w:u w:val="single"/>
        </w:rPr>
        <w:t>https://doi.org/10.61551/gsjfr.53.4.378.</w:t>
      </w:r>
    </w:p>
    <w:p w14:paraId="29B8E358" w14:textId="4EF95858" w:rsidR="00D57D38" w:rsidRPr="00DC50EE" w:rsidRDefault="00D57D38" w:rsidP="00D57D38">
      <w:pPr>
        <w:ind w:left="360" w:hanging="360"/>
        <w:rPr>
          <w:bCs/>
          <w:color w:val="000000"/>
        </w:rPr>
      </w:pPr>
      <w:r w:rsidRPr="00DC50EE">
        <w:t xml:space="preserve">Galochkina, M., Makarova, M., Miller, K.G., Browning, J.V., Keating, R.S., Wright, J.D., 2023, Multispecies planktonic and benthic foraminiferal stable isotopes from north Atlantic subtropical Site 558: Thermocline intensification during the mid-Miocene climate transition: Journal of Foraminiferal Research, v. 53, p. 143-156 </w:t>
      </w:r>
      <w:r w:rsidRPr="00DC50EE">
        <w:rPr>
          <w:u w:val="single"/>
        </w:rPr>
        <w:t>https://doi.org/10.2113/gsjfr.53.2.143.</w:t>
      </w:r>
    </w:p>
    <w:p w14:paraId="34F665D6" w14:textId="44AA203D" w:rsidR="00D57D38" w:rsidRPr="00DC50EE" w:rsidRDefault="00D57D38" w:rsidP="00D57D38">
      <w:pPr>
        <w:ind w:left="360" w:hanging="360"/>
        <w:rPr>
          <w:bCs/>
          <w:iCs/>
          <w:color w:val="000000"/>
        </w:rPr>
      </w:pPr>
      <w:r w:rsidRPr="00DC50EE">
        <w:t xml:space="preserve">Hesselbo, S.P., Al-Suwaidi, A., Baker, S.J., Ballabio, G., Belcher, C.M., Bond, A., Boomer, I., Bos, R., Bjerrum, C.J., Bogus, K., Boyle, R., Browning, J.V., Butcher, A., Condon, D.J., Copestake, P., Daines, S., Dalby, C., Damaschke, M., Damborenea, S.E., Deconinck, J.-F., Dickson, A.J., Fendley, I.M., Fox, C.P., Fraguas, A., Frieling, J., Gibson, T.A., He, T., Hickey, K., Hinnov, L.A., Hollaar, T.P., Huang, C., Hudson, A.J.L., Jenkyns, H.C., Idiz, E., Jiang, M., Johnson, B., Krijgsman, W., Korte, C., Leng, M.J., Lenton, T.M., Leu, K., Little, C.T.S., MacNiocaill, C., Manceñido, M.O., Mather, T.A., Mattioli, E., Miller, K.G., Newton, R.J., Page, K.N., Pálfy, J., Pieńkowski, G., Porter, R.J., Poulton, S.P., Riccardi, A.C., Riding, J.B., Roper, A., Ruhl, M., Silva, R.L., Storm, M.S., Suan, G., Szűcs, D., Thibault, N., Uchman, A., Stanley, J.N., Ullmann, C.V., van de Schootbrugge, B., Vickers, M.L., Wadas, S., Whiteside, J.H., Wonik, T., Xu, W., Zeeden, C., Zhao, K., 2023, Initial results of coring at Prees, Cheshire Basin, UK (ICDP JET Project); towards an integrated stratigraphy, timescale, and Earth system understanding for the Early Jurassic: Scientific Drilling, v. 32, p. 1-25, </w:t>
      </w:r>
      <w:r w:rsidRPr="00DC50EE">
        <w:rPr>
          <w:u w:val="single"/>
        </w:rPr>
        <w:t>https://doi.org/10.5194/sd-32-1-2023.</w:t>
      </w:r>
    </w:p>
    <w:p w14:paraId="6BAD856D" w14:textId="3CCCD236" w:rsidR="00D57D38" w:rsidRPr="00DC50EE" w:rsidRDefault="00D57D38" w:rsidP="00D57D38">
      <w:pPr>
        <w:ind w:left="360" w:hanging="360"/>
        <w:rPr>
          <w:bCs/>
          <w:color w:val="000000"/>
        </w:rPr>
      </w:pPr>
      <w:r w:rsidRPr="00DC50EE">
        <w:t xml:space="preserve">Westgate, Z.J., DeGroot, D.J., McMullin, C., Zou, Y., Guo, D., Van Haren, S., Beemer, R.D., Zeppilli, D., Miller, K.G., Browning, J.V., 2023, Effect of degradation on geotechnical behavior of glauconite sands from the U.S. Mid-Atlantic Coastal Plain: Ocean Engineering, v. 283, p. 115081, </w:t>
      </w:r>
      <w:r w:rsidRPr="00DC50EE">
        <w:rPr>
          <w:u w:val="single"/>
        </w:rPr>
        <w:t>https://doi.org/10.1016/j.oceaneng.2023.115081.</w:t>
      </w:r>
    </w:p>
    <w:p w14:paraId="1ACD14B0" w14:textId="0879E4DF" w:rsidR="004E03A0" w:rsidRPr="00DC50EE" w:rsidRDefault="004E03A0" w:rsidP="003012A0">
      <w:pPr>
        <w:tabs>
          <w:tab w:val="num" w:pos="450"/>
          <w:tab w:val="left" w:pos="900"/>
          <w:tab w:val="left" w:pos="6480"/>
        </w:tabs>
        <w:spacing w:line="260" w:lineRule="exact"/>
        <w:rPr>
          <w:b/>
        </w:rPr>
      </w:pPr>
    </w:p>
    <w:p w14:paraId="6B142F50" w14:textId="489F6FC4" w:rsidR="00945CF5" w:rsidRPr="00DC50EE" w:rsidRDefault="00945CF5" w:rsidP="00DC50EE">
      <w:pPr>
        <w:keepNext/>
        <w:tabs>
          <w:tab w:val="num" w:pos="450"/>
          <w:tab w:val="left" w:pos="900"/>
          <w:tab w:val="left" w:pos="6480"/>
        </w:tabs>
        <w:spacing w:line="260" w:lineRule="exact"/>
        <w:rPr>
          <w:b/>
        </w:rPr>
      </w:pPr>
      <w:r w:rsidRPr="00DC50EE">
        <w:rPr>
          <w:b/>
        </w:rPr>
        <w:t>2022</w:t>
      </w:r>
    </w:p>
    <w:p w14:paraId="42B83D66" w14:textId="320474AA" w:rsidR="004E03A0" w:rsidRPr="00DC50EE" w:rsidRDefault="004E03A0" w:rsidP="004E03A0">
      <w:pPr>
        <w:pStyle w:val="ref"/>
        <w:spacing w:line="260" w:lineRule="exact"/>
        <w:rPr>
          <w:sz w:val="24"/>
        </w:rPr>
      </w:pPr>
      <w:r w:rsidRPr="00DC50EE">
        <w:rPr>
          <w:sz w:val="24"/>
        </w:rPr>
        <w:t xml:space="preserve">Aubry, M.-P., Miller, K.G., Turco, E., Flores, J.A., Gladenkov, A., Grunert, P., Hilgen, F., Nishi, H., Holbourn, A., Krijgsman, W., Lirer, F., Piller, W.E., Quillévéré, F., Raffi, I., Robinson, M., Rook, L., Tian, J., Triantaphyllou, M., and Vallejo, F., 2022, Ratification of Neogene subseries as formal </w:t>
      </w:r>
      <w:r w:rsidRPr="00DC50EE">
        <w:rPr>
          <w:sz w:val="24"/>
        </w:rPr>
        <w:lastRenderedPageBreak/>
        <w:t xml:space="preserve">units in international chronostratigraphy: Episodes, v. 45, p. 445-453, </w:t>
      </w:r>
      <w:r w:rsidRPr="00DC50EE">
        <w:rPr>
          <w:sz w:val="24"/>
          <w:u w:val="single"/>
        </w:rPr>
        <w:t>https://doi.org/10.18814/epiiugs/2022/022008.</w:t>
      </w:r>
    </w:p>
    <w:p w14:paraId="0DF04D2D" w14:textId="77777777" w:rsidR="004E03A0" w:rsidRPr="00DC50EE" w:rsidRDefault="004E03A0" w:rsidP="004E03A0">
      <w:pPr>
        <w:pStyle w:val="ref"/>
        <w:spacing w:line="260" w:lineRule="exact"/>
        <w:rPr>
          <w:sz w:val="24"/>
        </w:rPr>
      </w:pPr>
      <w:r w:rsidRPr="00DC50EE">
        <w:rPr>
          <w:sz w:val="24"/>
        </w:rPr>
        <w:t>Baldwin, K.E., Miller, K.G., Schmelz, W.J., Mountain, G.S., Jordan, L., and Browning, J.V., 2022, Delineating Mid-Cretaceous seismic and well-log sequences to assess carbon storage potential in the northern Baltimore Canyon Trough: Geosphere, https://doi.org/</w:t>
      </w:r>
      <w:r w:rsidRPr="00DC50EE">
        <w:rPr>
          <w:sz w:val="24"/>
          <w:u w:val="single"/>
        </w:rPr>
        <w:t>https://doi.org/10.1130/GES02497.1.</w:t>
      </w:r>
    </w:p>
    <w:p w14:paraId="2326350B" w14:textId="61533DD0" w:rsidR="004E03A0" w:rsidRPr="00DC50EE" w:rsidRDefault="004E03A0" w:rsidP="004E03A0">
      <w:pPr>
        <w:pStyle w:val="ref"/>
        <w:spacing w:line="260" w:lineRule="exact"/>
        <w:rPr>
          <w:sz w:val="24"/>
        </w:rPr>
      </w:pPr>
      <w:r w:rsidRPr="00DC50EE">
        <w:rPr>
          <w:sz w:val="24"/>
        </w:rPr>
        <w:t xml:space="preserve">Jordan, L.M., Browning, J.V., Miller, K.G., and Schmelz, W.J., 2022, Quantitative Biostratigraphic Analysis and Age Estimates of Middle Cretaceous Sequences in the Baltimore Canyon Trough, Offshore Mid-Atlantic U.S. Margin: Journal of Foraminiferal Research, v. 51, p. 229–247, </w:t>
      </w:r>
      <w:r w:rsidRPr="00DC50EE">
        <w:rPr>
          <w:sz w:val="24"/>
          <w:u w:val="single"/>
        </w:rPr>
        <w:t>https://doi.org/10.2113/gsjfr.52.4.229.</w:t>
      </w:r>
    </w:p>
    <w:p w14:paraId="23BCDF6B" w14:textId="77777777" w:rsidR="003012A0" w:rsidRPr="00DC50EE" w:rsidRDefault="003012A0" w:rsidP="003012A0">
      <w:pPr>
        <w:pStyle w:val="ref"/>
        <w:spacing w:line="260" w:lineRule="exact"/>
        <w:ind w:right="0"/>
        <w:rPr>
          <w:b/>
          <w:sz w:val="24"/>
        </w:rPr>
      </w:pPr>
    </w:p>
    <w:p w14:paraId="57F2063A" w14:textId="005613BC" w:rsidR="00474DE1" w:rsidRPr="00DC50EE" w:rsidRDefault="0055324E" w:rsidP="002C0112">
      <w:pPr>
        <w:keepNext/>
        <w:tabs>
          <w:tab w:val="num" w:pos="450"/>
          <w:tab w:val="left" w:pos="900"/>
          <w:tab w:val="left" w:pos="6480"/>
        </w:tabs>
        <w:spacing w:line="260" w:lineRule="exact"/>
        <w:rPr>
          <w:b/>
        </w:rPr>
      </w:pPr>
      <w:r w:rsidRPr="00DC50EE">
        <w:rPr>
          <w:b/>
        </w:rPr>
        <w:t>2021</w:t>
      </w:r>
    </w:p>
    <w:p w14:paraId="3064B5F6" w14:textId="04C5305F" w:rsidR="007306D1" w:rsidRPr="00DC50EE" w:rsidRDefault="007306D1" w:rsidP="0055324E">
      <w:pPr>
        <w:spacing w:line="260" w:lineRule="exact"/>
        <w:ind w:left="446" w:hanging="446"/>
        <w:rPr>
          <w:iCs/>
        </w:rPr>
      </w:pPr>
      <w:r w:rsidRPr="00DC50EE">
        <w:t>Cantalejo, B., Pickering, K.T., Miller, K.G. and Mac Niocaill, C, 2021, Chasing the 400 kyr pacing of deep-marine sandy submarine fans: Middle Eocene Aínsa Basin, Spanish Pyrenees: Journal of the Geological Society, v. 178, p. jgs2019-173, https://doi.org/</w:t>
      </w:r>
      <w:r w:rsidRPr="00DC50EE">
        <w:rPr>
          <w:u w:val="single"/>
        </w:rPr>
        <w:t>https://doi.org/10.1144/jgs2019-173.</w:t>
      </w:r>
    </w:p>
    <w:p w14:paraId="5589BB1E" w14:textId="21A83C9F" w:rsidR="0055324E" w:rsidRPr="00DC50EE" w:rsidRDefault="0055324E" w:rsidP="0055324E">
      <w:pPr>
        <w:spacing w:line="260" w:lineRule="exact"/>
        <w:ind w:left="446" w:hanging="446"/>
        <w:rPr>
          <w:b/>
          <w:iCs/>
        </w:rPr>
      </w:pPr>
      <w:r w:rsidRPr="00DC50EE">
        <w:t>Schmelz, W. J., Miller, K.G., Kopp, R., Mountain, G.S., and Browning, J.V., 2021, Influence of mantle dynamic topographical variations on US mid-Atlantic continental margin estimates of sea-level change: Geophysical Research Letters, v. 48, p. 2020GL090521. https://doi.org/</w:t>
      </w:r>
      <w:r w:rsidRPr="00DC50EE">
        <w:rPr>
          <w:u w:val="single"/>
        </w:rPr>
        <w:t>https://doi.org/10.1029/2020GL090521</w:t>
      </w:r>
    </w:p>
    <w:p w14:paraId="1FDC5527" w14:textId="22BDC070" w:rsidR="0055324E" w:rsidRPr="00DC50EE" w:rsidRDefault="008A7C6C" w:rsidP="0055324E">
      <w:pPr>
        <w:spacing w:line="260" w:lineRule="exact"/>
        <w:ind w:left="446" w:hanging="446"/>
        <w:rPr>
          <w:iCs/>
        </w:rPr>
      </w:pPr>
      <w:r w:rsidRPr="00DC50EE">
        <w:t>Sugarman, P.J., Miller, K.G., Browning, J.V., McLaughlin, P.P., Jr., and Kulhanek, D., 2021, Late Cretaceous (Turonian-Coniacian) sequence stratigraphy, sea level, and deltaic facies, Magothy Formation, U.S. Middle Atlantic Coastal Plain, Stratigraphy. v. 18 (1), 1–27, https://doi.org/</w:t>
      </w:r>
      <w:r w:rsidRPr="00DC50EE">
        <w:rPr>
          <w:u w:val="single"/>
        </w:rPr>
        <w:t>https://doi.org/10.29041/strat.18.1.01.</w:t>
      </w:r>
    </w:p>
    <w:p w14:paraId="4B79D3E1" w14:textId="77777777" w:rsidR="00E00E7C" w:rsidRPr="00DC50EE" w:rsidRDefault="006C61A7" w:rsidP="00E00E7C">
      <w:pPr>
        <w:spacing w:line="260" w:lineRule="exact"/>
        <w:ind w:left="450" w:hanging="450"/>
        <w:rPr>
          <w:iCs/>
        </w:rPr>
      </w:pPr>
      <w:r w:rsidRPr="00DC50EE">
        <w:t>Podrecca, L.G., Makarova, M., Miller, K.G., Browning, J.V., and Wright, J.D., 2021,Clear as mud: Expanded records of the Paleocene-Eocene Thermal Maximum onset in the Appalachian Amazon, Geology, v. 49(12), 1441-1445, https://doi.org/</w:t>
      </w:r>
      <w:r w:rsidRPr="00DC50EE">
        <w:rPr>
          <w:u w:val="single"/>
        </w:rPr>
        <w:t>https://doi.org/10.1130/G49061.1</w:t>
      </w:r>
      <w:r w:rsidRPr="00DC50EE">
        <w:t xml:space="preserve"> </w:t>
      </w:r>
    </w:p>
    <w:p w14:paraId="78DD72FB" w14:textId="77777777" w:rsidR="008A7C6C" w:rsidRPr="00DC50EE" w:rsidRDefault="008A7C6C" w:rsidP="004E408A">
      <w:pPr>
        <w:tabs>
          <w:tab w:val="num" w:pos="450"/>
          <w:tab w:val="left" w:pos="900"/>
          <w:tab w:val="left" w:pos="6480"/>
        </w:tabs>
        <w:spacing w:line="260" w:lineRule="exact"/>
        <w:rPr>
          <w:b/>
        </w:rPr>
      </w:pPr>
    </w:p>
    <w:p w14:paraId="0CE60E7B" w14:textId="50405AB1" w:rsidR="00D51CBE" w:rsidRPr="00DC50EE" w:rsidRDefault="00EB72CF" w:rsidP="00B353BD">
      <w:pPr>
        <w:keepNext/>
        <w:tabs>
          <w:tab w:val="num" w:pos="450"/>
          <w:tab w:val="left" w:pos="900"/>
          <w:tab w:val="left" w:pos="6480"/>
        </w:tabs>
        <w:spacing w:line="260" w:lineRule="exact"/>
        <w:rPr>
          <w:b/>
        </w:rPr>
      </w:pPr>
      <w:r w:rsidRPr="00DC50EE">
        <w:rPr>
          <w:b/>
        </w:rPr>
        <w:t>2020</w:t>
      </w:r>
    </w:p>
    <w:p w14:paraId="76382659" w14:textId="6034FFD4" w:rsidR="004578BB" w:rsidRPr="00DC50EE" w:rsidRDefault="004578BB" w:rsidP="004578BB">
      <w:pPr>
        <w:spacing w:line="260" w:lineRule="exact"/>
        <w:ind w:left="450" w:hanging="450"/>
        <w:rPr>
          <w:bCs/>
          <w:iCs/>
        </w:rPr>
      </w:pPr>
      <w:r w:rsidRPr="00DC50EE">
        <w:t xml:space="preserve">Miller, K.G., Browning, J.V., Schmelz, W.J, Kopp, R.E., Mountain, G.S., and Wright, J.D., 2020, Cenozoic sea-level and cryospheric evolution from deep-sea geochemical and continental margin records, Science Advances 6: </w:t>
      </w:r>
      <w:r w:rsidRPr="00DC50EE">
        <w:rPr>
          <w:u w:val="single"/>
        </w:rPr>
        <w:t>https://doi.org/10.1126/sciadv.aaz1346.</w:t>
      </w:r>
      <w:r w:rsidRPr="00DC50EE">
        <w:t xml:space="preserve"> </w:t>
      </w:r>
    </w:p>
    <w:p w14:paraId="35A7A1E7" w14:textId="4368838C" w:rsidR="008A7C6C" w:rsidRPr="00DC50EE" w:rsidRDefault="008A7C6C" w:rsidP="008A7C6C">
      <w:pPr>
        <w:spacing w:line="260" w:lineRule="exact"/>
        <w:ind w:left="450" w:hanging="450"/>
      </w:pPr>
      <w:r w:rsidRPr="00DC50EE">
        <w:t>Miller, K.G., Schmelz, W.J, Browning, J.V., Kopp, R.E., Mountain, G.S., and Wright, J.D., 2020, Ancient sea level as key to the future, Oceanography. 33(2), https://doi.org/</w:t>
      </w:r>
      <w:r w:rsidRPr="00DC50EE">
        <w:rPr>
          <w:u w:val="single"/>
        </w:rPr>
        <w:t>https://doi.org/10.5670/oceanog.2020.224.</w:t>
      </w:r>
      <w:r w:rsidRPr="00DC50EE">
        <w:t xml:space="preserve"> </w:t>
      </w:r>
    </w:p>
    <w:p w14:paraId="243352C9" w14:textId="29B85D11" w:rsidR="00EB72CF" w:rsidRPr="00DC50EE" w:rsidRDefault="00824428" w:rsidP="00EB72CF">
      <w:pPr>
        <w:spacing w:line="260" w:lineRule="exact"/>
        <w:ind w:left="446" w:hanging="446"/>
        <w:rPr>
          <w:bCs/>
        </w:rPr>
      </w:pPr>
      <w:r w:rsidRPr="00DC50EE">
        <w:t xml:space="preserve">Schmelz, W.J., Miller, K.G., Mountain, G.S., Browning, J.V., and Baldwin, K.E., 2020, Onshore-offshore correlations of Cretaceous fluvial-deltaic sequences, southern Baltimore Canyon Trough: American Association of Petroleum Geologists AAPG Bulletin, 104, 411–448, </w:t>
      </w:r>
      <w:r w:rsidRPr="00DC50EE">
        <w:rPr>
          <w:u w:val="single"/>
        </w:rPr>
        <w:t>https://doi.org/10.1306/05061918197.</w:t>
      </w:r>
    </w:p>
    <w:p w14:paraId="7DCC019F" w14:textId="4C0517B2" w:rsidR="00F23D9C" w:rsidRPr="00DC50EE" w:rsidRDefault="008A7C6C" w:rsidP="00F23D9C">
      <w:pPr>
        <w:spacing w:line="260" w:lineRule="exact"/>
        <w:ind w:left="450" w:hanging="450"/>
        <w:rPr>
          <w:bCs/>
        </w:rPr>
      </w:pPr>
      <w:r w:rsidRPr="00DC50EE">
        <w:t>Schmelz, W.J. Hochmann, G., Miller, K.G., 2020, Total Cost of Carbon Capture and Storage Implemented at a Regional Scale: Northeastern and Midwestern United States, J. Roy. Soc. Interface Focus 10: 20190065. http://dx.doi.org/</w:t>
      </w:r>
      <w:r w:rsidRPr="00DC50EE">
        <w:rPr>
          <w:u w:val="single"/>
        </w:rPr>
        <w:t>https://doi.org/10.1098/rsfs.2019.0065</w:t>
      </w:r>
      <w:r w:rsidRPr="00DC50EE">
        <w:t>,</w:t>
      </w:r>
    </w:p>
    <w:p w14:paraId="02EA9F6C" w14:textId="77777777" w:rsidR="008A7C6C" w:rsidRPr="00DC50EE" w:rsidRDefault="008A7C6C" w:rsidP="008A7C6C">
      <w:pPr>
        <w:spacing w:line="260" w:lineRule="exact"/>
        <w:ind w:left="446" w:hanging="446"/>
        <w:rPr>
          <w:iCs/>
        </w:rPr>
      </w:pPr>
      <w:r w:rsidRPr="00DC50EE">
        <w:t>Simmons, M., Miller, K.G., Ray, D.C., Davies, A., van Buchem, F.S.P., and Gréselle, B., 2020, Phanerozoic eustasy, Geologic Time Scale 2020 1st Edition, F.M. Gradstein, J.G. Ogg, M.D. Schmitz, G.M. Ogg, Eds., Elsevier, https://doi.org/</w:t>
      </w:r>
      <w:r w:rsidRPr="00DC50EE">
        <w:rPr>
          <w:u w:val="single"/>
        </w:rPr>
        <w:t>https://doi.org/10.1016/B978-0-12-824360-2.00013-9</w:t>
      </w:r>
      <w:r w:rsidRPr="00DC50EE">
        <w:t xml:space="preserve"> </w:t>
      </w:r>
    </w:p>
    <w:p w14:paraId="36D2057E" w14:textId="36F33723" w:rsidR="00157470" w:rsidRPr="00DC50EE" w:rsidRDefault="00157470" w:rsidP="00157470">
      <w:pPr>
        <w:spacing w:line="260" w:lineRule="exact"/>
        <w:ind w:left="450" w:hanging="450"/>
      </w:pPr>
      <w:r w:rsidRPr="00DC50EE">
        <w:lastRenderedPageBreak/>
        <w:t xml:space="preserve">Thornburg, J.D., Miller, K.G., Browning, J.V., 2020, Sequence stratigraphic framework of the Mid-Cretaceous non-marine Potomac Formation, New Jersey and Delaware: Journal of Sedimentary Research, v. 90, p. 713-728 </w:t>
      </w:r>
      <w:r w:rsidRPr="00DC50EE">
        <w:rPr>
          <w:u w:val="single"/>
        </w:rPr>
        <w:t>https://doi.org/10.2110/jsr.2020.53.</w:t>
      </w:r>
    </w:p>
    <w:p w14:paraId="78CD9938" w14:textId="26E970D4" w:rsidR="00CA498D" w:rsidRPr="00DC50EE" w:rsidRDefault="00CA498D" w:rsidP="00DE3AC2">
      <w:pPr>
        <w:spacing w:line="260" w:lineRule="exact"/>
        <w:ind w:left="446" w:hanging="446"/>
      </w:pPr>
      <w:r w:rsidRPr="00DC50EE">
        <w:t xml:space="preserve">Walker, J.S., Cahill, N., Khan, </w:t>
      </w:r>
      <w:proofErr w:type="gramStart"/>
      <w:r w:rsidRPr="00DC50EE">
        <w:t>N.S,.</w:t>
      </w:r>
      <w:proofErr w:type="gramEnd"/>
      <w:r w:rsidRPr="00DC50EE">
        <w:t xml:space="preserve"> Shaw, T.A., Barber, D, Miller, K.G., Kopp, R.E. and  Horton, B., 2020, Incorporating temporal and spatial variability of salt-marsh foraminifera into sea-level reconstructions. Marine Geology, 429, 106293 doi.org/</w:t>
      </w:r>
      <w:r w:rsidRPr="00DC50EE">
        <w:rPr>
          <w:u w:val="single"/>
        </w:rPr>
        <w:t>https://doi.org/10.1016/j.margeo.2020.106293.</w:t>
      </w:r>
    </w:p>
    <w:p w14:paraId="3340095A" w14:textId="3196948C" w:rsidR="000D47BC" w:rsidRPr="00DC50EE" w:rsidRDefault="000D47BC" w:rsidP="00CA498D">
      <w:pPr>
        <w:rPr>
          <w:bCs/>
          <w:iCs/>
          <w:color w:val="000000"/>
        </w:rPr>
      </w:pPr>
    </w:p>
    <w:p w14:paraId="71068ED8" w14:textId="50ECDCED" w:rsidR="009E7733" w:rsidRPr="00DC50EE" w:rsidRDefault="009E7733" w:rsidP="009E7733">
      <w:pPr>
        <w:keepNext/>
        <w:tabs>
          <w:tab w:val="num" w:pos="450"/>
          <w:tab w:val="left" w:pos="900"/>
          <w:tab w:val="left" w:pos="6480"/>
        </w:tabs>
        <w:spacing w:line="260" w:lineRule="exact"/>
        <w:rPr>
          <w:b/>
        </w:rPr>
      </w:pPr>
      <w:r w:rsidRPr="00DC50EE">
        <w:rPr>
          <w:b/>
        </w:rPr>
        <w:t>2019</w:t>
      </w:r>
    </w:p>
    <w:p w14:paraId="012DB7F5" w14:textId="6F3FFC46" w:rsidR="00E918CE" w:rsidRPr="00DC50EE" w:rsidRDefault="00E918CE" w:rsidP="00E918CE">
      <w:pPr>
        <w:spacing w:line="260" w:lineRule="exact"/>
        <w:ind w:left="450" w:hanging="450"/>
        <w:rPr>
          <w:iCs/>
        </w:rPr>
      </w:pPr>
      <w:r w:rsidRPr="00DC50EE">
        <w:t>Miller, K.G., Raymo, M.E., Browning, J.V., Rosenthal, Y. and Wright, J.D., 2019, Peak sea level during the warm Pliocene: Errors, limitations, and constraints: PAGES Magazine, v. 27, p. 4-5, https://doi.org/</w:t>
      </w:r>
      <w:r w:rsidRPr="00DC50EE">
        <w:rPr>
          <w:u w:val="single"/>
        </w:rPr>
        <w:t>https://doi.org/10.22498/pages.27.1.4.</w:t>
      </w:r>
    </w:p>
    <w:p w14:paraId="51F6E135" w14:textId="77777777" w:rsidR="00E918CE" w:rsidRPr="00DC50EE" w:rsidRDefault="00E918CE" w:rsidP="00E918CE">
      <w:pPr>
        <w:spacing w:line="260" w:lineRule="exact"/>
        <w:ind w:left="450" w:hanging="450"/>
        <w:rPr>
          <w:iCs/>
        </w:rPr>
      </w:pPr>
      <w:r w:rsidRPr="00DC50EE">
        <w:t>Becker, K., Austin, J.A., Jr., Exon, N., Humphris, S., Kastner, M., McKenzie, J.A., Miller, K.G., Suyehiro, K., and Taira, A., 2019, Fifty years of scientific ocean drilling: Oceanography, v. 32, p. 17–21, https://doi.org/ </w:t>
      </w:r>
      <w:r w:rsidRPr="00DC50EE">
        <w:rPr>
          <w:u w:val="single"/>
        </w:rPr>
        <w:t>https://doi.org/10.5670/oceanog.2019.110.</w:t>
      </w:r>
    </w:p>
    <w:p w14:paraId="072A98BB" w14:textId="77777777" w:rsidR="00E918CE" w:rsidRPr="00DC50EE" w:rsidRDefault="00E918CE" w:rsidP="00E918CE">
      <w:pPr>
        <w:spacing w:line="260" w:lineRule="exact"/>
        <w:ind w:left="450" w:hanging="450"/>
        <w:rPr>
          <w:iCs/>
        </w:rPr>
      </w:pPr>
      <w:r w:rsidRPr="00DC50EE">
        <w:t>Fung, M.K., Katz, M.E., Miller, K.G., Browning, J.V., and Rosenthal, Y., 2019, Sequence stratigraphy, micropaleontology, and foraminiferal geochemistry, Bass River, New Jersey paleoshelf, USA: Implications for Eocene ice-volume changes: Geosphere, v. 15, p. 502-532, doi.org/</w:t>
      </w:r>
      <w:r w:rsidRPr="00DC50EE">
        <w:rPr>
          <w:u w:val="single"/>
        </w:rPr>
        <w:t>https://doi.org/10.1130/GES01652.1.</w:t>
      </w:r>
    </w:p>
    <w:p w14:paraId="2A160D2F" w14:textId="77777777" w:rsidR="002C54DE" w:rsidRPr="00DC50EE" w:rsidRDefault="002C54DE" w:rsidP="002C54DE">
      <w:pPr>
        <w:widowControl w:val="0"/>
        <w:spacing w:line="260" w:lineRule="exact"/>
        <w:ind w:left="547" w:hanging="547"/>
      </w:pPr>
      <w:r w:rsidRPr="00DC50EE">
        <w:t>Gulick, S.P.S., K. Miller, P. Kelemen, J. Morgan, J.-N. Proust, and E. Takazawa. 2019. Scientific drilling across the shoreline. Oceanography 32(1):157–159, https://doi.org/</w:t>
      </w:r>
      <w:r w:rsidRPr="00DC50EE">
        <w:rPr>
          <w:u w:val="single"/>
        </w:rPr>
        <w:t>https://doi.org/10.5670/oceanog.2019.139.</w:t>
      </w:r>
    </w:p>
    <w:p w14:paraId="08320126" w14:textId="77777777" w:rsidR="00E918CE" w:rsidRPr="00DC50EE" w:rsidRDefault="00E918CE" w:rsidP="00E918CE">
      <w:pPr>
        <w:spacing w:line="260" w:lineRule="exact"/>
        <w:ind w:left="450" w:hanging="450"/>
        <w:rPr>
          <w:iCs/>
        </w:rPr>
      </w:pPr>
      <w:r w:rsidRPr="00DC50EE">
        <w:t>Thornburg, J.D., Miller, K.G., Browning, J.V., and Wright, J.D., 2019, Mid-Cretaceous Paleopedology and Landscape Reconstruction of the Mid-Atlantic U.S. Coastal Plain: Journal of Sedimentary Research, v. 89, p. 253-272, doi.org/</w:t>
      </w:r>
      <w:r w:rsidRPr="00DC50EE">
        <w:rPr>
          <w:u w:val="single"/>
        </w:rPr>
        <w:t>https://doi.org/10.2110/jsr.2019.12.</w:t>
      </w:r>
    </w:p>
    <w:p w14:paraId="4573F650" w14:textId="0CBD374D" w:rsidR="00D47776" w:rsidRPr="00DC50EE" w:rsidRDefault="00D47776" w:rsidP="00D47776">
      <w:pPr>
        <w:spacing w:line="260" w:lineRule="exact"/>
        <w:ind w:left="450" w:hanging="450"/>
        <w:rPr>
          <w:iCs/>
        </w:rPr>
      </w:pPr>
      <w:r w:rsidRPr="00DC50EE">
        <w:rPr>
          <w:color w:val="000000"/>
        </w:rPr>
        <w:t>Vellekoop, J., </w:t>
      </w:r>
      <w:r w:rsidRPr="00DC50EE">
        <w:rPr>
          <w:color w:val="000000"/>
          <w:lang w:val="nl-BE"/>
        </w:rPr>
        <w:t>Woelders, L, Sluijs, A., Miller, K.G., Speijer R.P., 2019, </w:t>
      </w:r>
      <w:r w:rsidRPr="00DC50EE">
        <w:rPr>
          <w:color w:val="000000"/>
        </w:rPr>
        <w:t>Phytoplankton community disruption caused by latest Cretaceous global warming: Biogeosciences, v. 16, 4201-4210.</w:t>
      </w:r>
      <w:r w:rsidRPr="00DC50EE">
        <w:rPr>
          <w:iCs/>
        </w:rPr>
        <w:t xml:space="preserve"> </w:t>
      </w:r>
    </w:p>
    <w:p w14:paraId="5309C20D" w14:textId="77777777" w:rsidR="00750335" w:rsidRPr="00DC50EE" w:rsidRDefault="00750335" w:rsidP="009E7733">
      <w:pPr>
        <w:spacing w:line="260" w:lineRule="exact"/>
        <w:ind w:left="450" w:hanging="450"/>
        <w:rPr>
          <w:iCs/>
        </w:rPr>
      </w:pPr>
    </w:p>
    <w:p w14:paraId="5766F14B" w14:textId="64BE1FFA" w:rsidR="000E2B3F" w:rsidRPr="00DC50EE" w:rsidRDefault="000E2B3F" w:rsidP="004E408A">
      <w:pPr>
        <w:keepNext/>
        <w:tabs>
          <w:tab w:val="num" w:pos="450"/>
          <w:tab w:val="left" w:pos="900"/>
          <w:tab w:val="left" w:pos="6480"/>
        </w:tabs>
        <w:spacing w:line="260" w:lineRule="exact"/>
        <w:rPr>
          <w:b/>
        </w:rPr>
      </w:pPr>
      <w:r w:rsidRPr="00DC50EE">
        <w:rPr>
          <w:b/>
        </w:rPr>
        <w:t>2018</w:t>
      </w:r>
    </w:p>
    <w:p w14:paraId="57248251" w14:textId="54864578" w:rsidR="00B91773" w:rsidRPr="00DC50EE" w:rsidRDefault="000645DB" w:rsidP="004E408A">
      <w:pPr>
        <w:pStyle w:val="ref"/>
        <w:spacing w:line="260" w:lineRule="exact"/>
        <w:rPr>
          <w:sz w:val="24"/>
        </w:rPr>
      </w:pPr>
      <w:r w:rsidRPr="00DC50EE">
        <w:rPr>
          <w:bCs/>
          <w:iCs/>
          <w:sz w:val="24"/>
        </w:rPr>
        <w:t xml:space="preserve">Katz, M.E., </w:t>
      </w:r>
      <w:r w:rsidR="00400838" w:rsidRPr="00DC50EE">
        <w:rPr>
          <w:bCs/>
          <w:iCs/>
          <w:sz w:val="24"/>
        </w:rPr>
        <w:t xml:space="preserve">Miller, K.G., </w:t>
      </w:r>
      <w:r w:rsidRPr="00DC50EE">
        <w:rPr>
          <w:bCs/>
          <w:iCs/>
          <w:sz w:val="24"/>
        </w:rPr>
        <w:t xml:space="preserve">Kaminski, M.A., </w:t>
      </w:r>
      <w:r w:rsidR="00400838" w:rsidRPr="00DC50EE">
        <w:rPr>
          <w:bCs/>
          <w:iCs/>
          <w:sz w:val="24"/>
        </w:rPr>
        <w:t xml:space="preserve">and </w:t>
      </w:r>
      <w:r w:rsidRPr="00DC50EE">
        <w:rPr>
          <w:bCs/>
          <w:iCs/>
          <w:sz w:val="24"/>
        </w:rPr>
        <w:t xml:space="preserve">Browning, J.V., </w:t>
      </w:r>
      <w:r w:rsidR="00B91773" w:rsidRPr="00DC50EE">
        <w:rPr>
          <w:bCs/>
          <w:iCs/>
          <w:sz w:val="24"/>
        </w:rPr>
        <w:t>2018</w:t>
      </w:r>
      <w:r w:rsidRPr="00DC50EE">
        <w:rPr>
          <w:bCs/>
          <w:iCs/>
          <w:sz w:val="24"/>
        </w:rPr>
        <w:t>, Neogene benthic foraminiferal biofacies, paleobathymetry, and paleoenvironments of a Gulf of Mexico transect (Green Canyon to Main Pass)</w:t>
      </w:r>
      <w:r w:rsidR="00C506E8" w:rsidRPr="00DC50EE">
        <w:rPr>
          <w:bCs/>
          <w:iCs/>
          <w:sz w:val="24"/>
        </w:rPr>
        <w:t>:</w:t>
      </w:r>
      <w:r w:rsidRPr="00DC50EE">
        <w:rPr>
          <w:bCs/>
          <w:iCs/>
          <w:sz w:val="24"/>
        </w:rPr>
        <w:t xml:space="preserve"> Journal of Foraminiferal Research</w:t>
      </w:r>
      <w:r w:rsidR="00400838" w:rsidRPr="00DC50EE">
        <w:rPr>
          <w:sz w:val="24"/>
        </w:rPr>
        <w:t xml:space="preserve">, </w:t>
      </w:r>
      <w:r w:rsidR="00B91773" w:rsidRPr="00DC50EE">
        <w:rPr>
          <w:sz w:val="24"/>
        </w:rPr>
        <w:t>v. 48, p. 356–372</w:t>
      </w:r>
      <w:r w:rsidR="00804FF9" w:rsidRPr="00DC50EE">
        <w:rPr>
          <w:sz w:val="24"/>
        </w:rPr>
        <w:t>.</w:t>
      </w:r>
      <w:r w:rsidR="00B91773" w:rsidRPr="00DC50EE">
        <w:rPr>
          <w:sz w:val="24"/>
        </w:rPr>
        <w:t xml:space="preserve"> </w:t>
      </w:r>
    </w:p>
    <w:p w14:paraId="796FDBC0" w14:textId="218C53BC" w:rsidR="003B3C9D" w:rsidRPr="00DC50EE" w:rsidRDefault="003B3C9D" w:rsidP="004E408A">
      <w:pPr>
        <w:pStyle w:val="ref"/>
        <w:spacing w:line="260" w:lineRule="exact"/>
        <w:rPr>
          <w:bCs/>
          <w:sz w:val="24"/>
        </w:rPr>
      </w:pPr>
      <w:r w:rsidRPr="00DC50EE">
        <w:rPr>
          <w:sz w:val="24"/>
        </w:rPr>
        <w:t>Miller, K.G., Lombardi, C., Browning, J.V., Schmelz, W.J., Gallegos, G., and Mountain, G.S., 2018, Back to basics of sequence stratigraphy: Early Miocene and Mid Cretaceous examples from the New Jersey paleoshelf: Journal Sedimentary Research, v. 88, 148–176, http://dx.doi.org/</w:t>
      </w:r>
      <w:r w:rsidRPr="00DC50EE">
        <w:rPr>
          <w:sz w:val="24"/>
          <w:u w:val="single"/>
        </w:rPr>
        <w:t>https://doi.org/10.2110/jsr.2017.73.</w:t>
      </w:r>
    </w:p>
    <w:p w14:paraId="3C80CEA7" w14:textId="28809502" w:rsidR="000E2B3F" w:rsidRPr="00DC50EE" w:rsidRDefault="000E2B3F" w:rsidP="004E408A">
      <w:pPr>
        <w:spacing w:line="260" w:lineRule="exact"/>
        <w:ind w:left="450" w:hanging="450"/>
      </w:pPr>
      <w:r w:rsidRPr="00DC50EE">
        <w:t xml:space="preserve">Johnson, C.S., Miller, K.G., Browning, J.V., Kopp, R.E., Khan, N.S., Fan, Y., Stanford, S.D., and Horton, B.P., 2018, The role of sediment compaction and groundwater withdrawal in local sea-level rise, Sandy Hook, New Jersey, USA: Quaternary Science Reviews, v. 181, p. 30-42, </w:t>
      </w:r>
      <w:r w:rsidRPr="00DC50EE">
        <w:rPr>
          <w:u w:val="single"/>
        </w:rPr>
        <w:t>https://doi.org/10.1016/j.quascirev.2017.11.031.</w:t>
      </w:r>
      <w:r w:rsidRPr="00DC50EE">
        <w:t xml:space="preserve"> </w:t>
      </w:r>
    </w:p>
    <w:p w14:paraId="58D2379B" w14:textId="686941E6" w:rsidR="000E2B3F" w:rsidRPr="00DC50EE" w:rsidRDefault="000E2B3F" w:rsidP="004E408A">
      <w:pPr>
        <w:spacing w:line="260" w:lineRule="exact"/>
        <w:ind w:left="450" w:hanging="450"/>
        <w:rPr>
          <w:bCs/>
          <w:iCs/>
        </w:rPr>
      </w:pPr>
      <w:r w:rsidRPr="00DC50EE">
        <w:t>Hodgson, D.M., Browning, J.V., Hesselbo, S. Ando, H, Rabineau, M, Sugarman, P.J., Miller, K.G., Monteverde, D., Poyatos-More, M., Mountain, G.S., and Proust, J.-N., 2018, Sedimentology, stratigraphic context, and implication of coarse-grained bottomset deposits, offshore New Jersey: Geosphere, v. 14, doi:</w:t>
      </w:r>
      <w:r w:rsidRPr="00DC50EE">
        <w:rPr>
          <w:u w:val="single"/>
        </w:rPr>
        <w:t>https://doi.org/10.1130/GES01530.1</w:t>
      </w:r>
      <w:r w:rsidRPr="00DC50EE">
        <w:t xml:space="preserve"> </w:t>
      </w:r>
    </w:p>
    <w:p w14:paraId="3484C08C" w14:textId="77777777" w:rsidR="000E2B3F" w:rsidRPr="00DC50EE" w:rsidRDefault="000E2B3F" w:rsidP="004E408A">
      <w:pPr>
        <w:tabs>
          <w:tab w:val="num" w:pos="450"/>
          <w:tab w:val="left" w:pos="900"/>
          <w:tab w:val="left" w:pos="6480"/>
        </w:tabs>
        <w:spacing w:line="260" w:lineRule="exact"/>
        <w:rPr>
          <w:b/>
        </w:rPr>
      </w:pPr>
    </w:p>
    <w:p w14:paraId="0F205248" w14:textId="2343B013" w:rsidR="008D39C0" w:rsidRPr="00DC50EE" w:rsidRDefault="008D39C0" w:rsidP="004E408A">
      <w:pPr>
        <w:tabs>
          <w:tab w:val="num" w:pos="450"/>
          <w:tab w:val="left" w:pos="900"/>
          <w:tab w:val="left" w:pos="6480"/>
        </w:tabs>
        <w:spacing w:line="260" w:lineRule="exact"/>
        <w:rPr>
          <w:b/>
        </w:rPr>
      </w:pPr>
      <w:r w:rsidRPr="00DC50EE">
        <w:rPr>
          <w:b/>
        </w:rPr>
        <w:t>2017</w:t>
      </w:r>
    </w:p>
    <w:p w14:paraId="36CDDEAE" w14:textId="77777777" w:rsidR="00BD7234" w:rsidRPr="00DC50EE" w:rsidRDefault="00BD7234" w:rsidP="004E408A">
      <w:pPr>
        <w:spacing w:line="260" w:lineRule="exact"/>
        <w:ind w:left="446" w:hanging="446"/>
        <w:rPr>
          <w:iCs/>
        </w:rPr>
      </w:pPr>
      <w:r w:rsidRPr="00DC50EE">
        <w:lastRenderedPageBreak/>
        <w:t xml:space="preserve">Head, M.J., Aubry, M.-P., Walker, M., Miller, K.G., and Pratt, B.R., 2017, A case for formalizing subseries (subepochs) of the Cenozoic Era: Episodes, v. 40, p. 22–27. </w:t>
      </w:r>
      <w:r w:rsidRPr="00DC50EE">
        <w:rPr>
          <w:u w:val="single"/>
        </w:rPr>
        <w:t>https://doi.org/10.18814/epiiugs/2017/v40i1/017004</w:t>
      </w:r>
    </w:p>
    <w:p w14:paraId="62DF2E71" w14:textId="77777777" w:rsidR="00BD7234" w:rsidRPr="00DC50EE" w:rsidRDefault="00BD7234" w:rsidP="004E408A">
      <w:pPr>
        <w:spacing w:line="260" w:lineRule="exact"/>
        <w:ind w:left="446" w:hanging="446"/>
        <w:rPr>
          <w:iCs/>
        </w:rPr>
      </w:pPr>
      <w:r w:rsidRPr="00DC50EE">
        <w:t xml:space="preserve">Makarova, M., Wright, J.W., Miller, K.G., Babila, T., Rosenthal, Y., and Park, J.I., 2017, Hydrographic and ecologic implications of foraminiferal stable isotopic response across the U.S. mid-Atlantic continental shelf during the Paleocene-Eocene Thermal Maximum: Paleoceanography, v. 32, p. 1-18. </w:t>
      </w:r>
      <w:r w:rsidRPr="00DC50EE">
        <w:rPr>
          <w:u w:val="single"/>
        </w:rPr>
        <w:t>https://doi.org/10.1002/2016PA002985</w:t>
      </w:r>
    </w:p>
    <w:p w14:paraId="4170A6A3" w14:textId="6DA3BC08" w:rsidR="0056484E" w:rsidRPr="00DC50EE" w:rsidRDefault="0056484E" w:rsidP="004E408A">
      <w:pPr>
        <w:pStyle w:val="ref"/>
        <w:spacing w:line="260" w:lineRule="exact"/>
        <w:rPr>
          <w:bCs/>
          <w:sz w:val="24"/>
        </w:rPr>
      </w:pPr>
      <w:r w:rsidRPr="00DC50EE">
        <w:rPr>
          <w:sz w:val="24"/>
        </w:rPr>
        <w:t xml:space="preserve">McHugh, C.M, Fulthorpe, C.S., Hoyanagi, K., Blum, P., Mountain, G.S., and Miller, K.G., 2017, The sedimentary imprint of Pleistocene glacio-eustasy: Implications for global correlations of seismic sequences: Geosphere, v. 13, p. 1–21, </w:t>
      </w:r>
      <w:r w:rsidRPr="00DC50EE">
        <w:rPr>
          <w:sz w:val="24"/>
          <w:u w:val="single"/>
        </w:rPr>
        <w:t>https://doi.org/10.1130/GES01569.1.</w:t>
      </w:r>
    </w:p>
    <w:p w14:paraId="16781EBB" w14:textId="7A8F452E" w:rsidR="00DC5105" w:rsidRPr="00DC50EE" w:rsidRDefault="00DC5105" w:rsidP="004E408A">
      <w:pPr>
        <w:pStyle w:val="ref"/>
        <w:spacing w:line="260" w:lineRule="exact"/>
        <w:rPr>
          <w:bCs/>
          <w:iCs/>
          <w:sz w:val="24"/>
        </w:rPr>
      </w:pPr>
      <w:r w:rsidRPr="00DC50EE">
        <w:rPr>
          <w:bCs/>
          <w:sz w:val="24"/>
        </w:rPr>
        <w:t>Miller, K.G., Baluyot, R., Wright, J.D, Kopp, R.E.</w:t>
      </w:r>
      <w:r w:rsidRPr="00DC50EE">
        <w:rPr>
          <w:sz w:val="24"/>
        </w:rPr>
        <w:t xml:space="preserve">, and Browning, J.V., 2017, Closing an early Miocene astronomical gap with Southern Ocean </w:t>
      </w:r>
      <w:r w:rsidRPr="00DC50EE">
        <w:rPr>
          <w:sz w:val="24"/>
        </w:rPr>
        <w:t></w:t>
      </w:r>
      <w:r w:rsidR="00636BAB" w:rsidRPr="00DC50EE">
        <w:rPr>
          <w:sz w:val="24"/>
          <w:vertAlign w:val="superscript"/>
        </w:rPr>
        <w:t>18</w:t>
      </w:r>
      <w:r w:rsidRPr="00DC50EE">
        <w:rPr>
          <w:sz w:val="24"/>
        </w:rPr>
        <w:t xml:space="preserve">O and </w:t>
      </w:r>
      <w:r w:rsidR="000645DB" w:rsidRPr="00DC50EE">
        <w:rPr>
          <w:sz w:val="24"/>
        </w:rPr>
        <w:t></w:t>
      </w:r>
      <w:r w:rsidRPr="00DC50EE">
        <w:rPr>
          <w:sz w:val="24"/>
          <w:vertAlign w:val="superscript"/>
        </w:rPr>
        <w:t>13</w:t>
      </w:r>
      <w:r w:rsidRPr="00DC50EE">
        <w:rPr>
          <w:sz w:val="24"/>
        </w:rPr>
        <w:t xml:space="preserve">C records: </w:t>
      </w:r>
      <w:r w:rsidR="00260410" w:rsidRPr="00DC50EE">
        <w:rPr>
          <w:sz w:val="24"/>
        </w:rPr>
        <w:t>I</w:t>
      </w:r>
      <w:r w:rsidRPr="00DC50EE">
        <w:rPr>
          <w:sz w:val="24"/>
        </w:rPr>
        <w:t>mplications for sea-level change</w:t>
      </w:r>
      <w:r w:rsidRPr="00DC50EE">
        <w:rPr>
          <w:bCs/>
          <w:sz w:val="24"/>
        </w:rPr>
        <w:t xml:space="preserve">: </w:t>
      </w:r>
      <w:r w:rsidRPr="00DC50EE">
        <w:rPr>
          <w:sz w:val="24"/>
        </w:rPr>
        <w:t>Paleoceanography</w:t>
      </w:r>
      <w:r w:rsidRPr="00DC50EE">
        <w:rPr>
          <w:bCs/>
          <w:iCs/>
          <w:sz w:val="24"/>
        </w:rPr>
        <w:t xml:space="preserve">, 32, doi:10.1002/ 2016PA003074. </w:t>
      </w:r>
    </w:p>
    <w:p w14:paraId="6B3BD39A" w14:textId="5ED94827" w:rsidR="00987DC2" w:rsidRPr="00DC50EE" w:rsidRDefault="00F476F5" w:rsidP="004E408A">
      <w:pPr>
        <w:pStyle w:val="ref"/>
        <w:spacing w:line="260" w:lineRule="exact"/>
        <w:ind w:left="446" w:hanging="446"/>
        <w:rPr>
          <w:sz w:val="24"/>
        </w:rPr>
      </w:pPr>
      <w:r w:rsidRPr="00DC50EE">
        <w:rPr>
          <w:sz w:val="24"/>
        </w:rPr>
        <w:t>Miller, K.G., Browning, J.V., Sugarman, P.J., Monteverde, Andreasen, D.C., Lombardi, C., Thornburg, J, Reinfelder, Y., and Kopp, RE., 2017. Lower to mid-Cretaceous sequence stratigraphy and characterization of CO2 storage potential in the Mid-Atlantic U.S. Coastal Plain, Journal of Sedimentary Research, v. 87, p. 609–629 http://dx.doi.org/</w:t>
      </w:r>
      <w:r w:rsidRPr="00DC50EE">
        <w:rPr>
          <w:sz w:val="24"/>
          <w:u w:val="single"/>
        </w:rPr>
        <w:t>https://doi.org/10.2110/jsr.2017.33.</w:t>
      </w:r>
      <w:r w:rsidRPr="00DC50EE">
        <w:rPr>
          <w:sz w:val="24"/>
        </w:rPr>
        <w:t xml:space="preserve"> </w:t>
      </w:r>
    </w:p>
    <w:p w14:paraId="79B01BB3" w14:textId="77777777" w:rsidR="00DC5105" w:rsidRPr="00DC50EE" w:rsidRDefault="00DC5105" w:rsidP="004E408A">
      <w:pPr>
        <w:spacing w:line="260" w:lineRule="exact"/>
        <w:ind w:left="446" w:hanging="446"/>
        <w:rPr>
          <w:bCs/>
          <w:iCs/>
        </w:rPr>
      </w:pPr>
      <w:r w:rsidRPr="00DC50EE">
        <w:t xml:space="preserve">Miller, K.G., and Wright, J.D., 2017, Success and failure in Paleogene-Neogene global correlations using golden spikes: Episodes, v. 40, p. 8-21. </w:t>
      </w:r>
      <w:r w:rsidRPr="00DC50EE">
        <w:rPr>
          <w:u w:val="single"/>
        </w:rPr>
        <w:t>https://doi.org/10.18814/epiiugs/2017/v40i1/017003</w:t>
      </w:r>
    </w:p>
    <w:p w14:paraId="62108F94" w14:textId="77777777" w:rsidR="00C43597" w:rsidRPr="00DC50EE" w:rsidRDefault="00C43597" w:rsidP="004E408A">
      <w:pPr>
        <w:tabs>
          <w:tab w:val="num" w:pos="450"/>
          <w:tab w:val="left" w:pos="900"/>
          <w:tab w:val="left" w:pos="6480"/>
        </w:tabs>
        <w:spacing w:line="260" w:lineRule="exact"/>
        <w:rPr>
          <w:b/>
        </w:rPr>
      </w:pPr>
    </w:p>
    <w:p w14:paraId="4A954632" w14:textId="63642F27" w:rsidR="008A44CD" w:rsidRPr="00DC50EE" w:rsidRDefault="008A44CD" w:rsidP="004E408A">
      <w:pPr>
        <w:keepNext/>
        <w:tabs>
          <w:tab w:val="num" w:pos="450"/>
          <w:tab w:val="left" w:pos="900"/>
          <w:tab w:val="left" w:pos="6480"/>
        </w:tabs>
        <w:spacing w:line="260" w:lineRule="exact"/>
        <w:rPr>
          <w:b/>
        </w:rPr>
      </w:pPr>
      <w:r w:rsidRPr="00DC50EE">
        <w:rPr>
          <w:b/>
        </w:rPr>
        <w:t>2016</w:t>
      </w:r>
    </w:p>
    <w:p w14:paraId="704DBF0E" w14:textId="7012E0E1" w:rsidR="008A44CD" w:rsidRPr="00DC50EE" w:rsidRDefault="008A44CD" w:rsidP="004E408A">
      <w:pPr>
        <w:pStyle w:val="ref"/>
        <w:spacing w:line="260" w:lineRule="exact"/>
        <w:rPr>
          <w:sz w:val="24"/>
        </w:rPr>
      </w:pPr>
      <w:r w:rsidRPr="00DC50EE">
        <w:rPr>
          <w:sz w:val="24"/>
        </w:rPr>
        <w:t>Babila, T.L., Rosenthal, Y., Wright, J.D., and Miller, K.G., 2016, A continental shelf perspective of ocean acidification and temperature evolution during the Paleocene-Eocene thermal maximum: Geology, v. 44, p. 275–278, doi:</w:t>
      </w:r>
      <w:r w:rsidRPr="00DC50EE">
        <w:rPr>
          <w:sz w:val="24"/>
          <w:u w:val="single"/>
        </w:rPr>
        <w:t>https://doi.org/10.1130/G37522.1</w:t>
      </w:r>
    </w:p>
    <w:p w14:paraId="3D05AAC5" w14:textId="3A4CD6D8" w:rsidR="003D4367" w:rsidRPr="00DC50EE" w:rsidRDefault="00A27B49" w:rsidP="004E408A">
      <w:pPr>
        <w:spacing w:line="260" w:lineRule="exact"/>
        <w:ind w:left="450" w:hanging="450"/>
        <w:rPr>
          <w:bCs/>
        </w:rPr>
      </w:pPr>
      <w:r w:rsidRPr="00DC50EE">
        <w:t>Esmeray-Senlet, S., Miller, K.G., Sherrell, R.M., Senlet, T., Vellekoop, J., and Brinkhuis, H., 2016, Iridium profiles and delivery across the Cretaceous/Paleogene boundary: EPSL, v. 27, p. 117–126, http://dx.doi.org/</w:t>
      </w:r>
      <w:r w:rsidRPr="00DC50EE">
        <w:rPr>
          <w:u w:val="single"/>
        </w:rPr>
        <w:t>https://doi.org/10.1016/j.epsl.2016.10.010.</w:t>
      </w:r>
    </w:p>
    <w:p w14:paraId="294867D2" w14:textId="60521E3F" w:rsidR="00DC2D90" w:rsidRPr="00DC50EE" w:rsidRDefault="002E1313" w:rsidP="004E408A">
      <w:pPr>
        <w:spacing w:line="260" w:lineRule="exact"/>
        <w:ind w:left="450" w:hanging="450"/>
      </w:pPr>
      <w:r w:rsidRPr="00DC50EE">
        <w:t>Kominz, M.A., Miller, K.G., Browning, J.V., Katz, M.E., and Mountain, G.S., 2016, Miocene relative sea level on the New Jersey shallow continental shelf and coastal plain derived from one-dimensional backstripping analysis: Geosphere, v. 12, p. 1437-1456. doi:</w:t>
      </w:r>
      <w:r w:rsidRPr="00DC50EE">
        <w:rPr>
          <w:u w:val="single"/>
        </w:rPr>
        <w:t>https://doi.org/10.1130/GES01340.1.</w:t>
      </w:r>
    </w:p>
    <w:p w14:paraId="7CEF0192" w14:textId="28B7CE02" w:rsidR="00B434E4" w:rsidRPr="00DC50EE" w:rsidRDefault="00B434E4" w:rsidP="004E408A">
      <w:pPr>
        <w:spacing w:line="260" w:lineRule="exact"/>
        <w:ind w:left="450" w:hanging="450"/>
        <w:rPr>
          <w:bCs/>
        </w:rPr>
      </w:pPr>
      <w:r w:rsidRPr="00DC50EE">
        <w:t xml:space="preserve">Vellekoop, J., Esmeray-Senlet, S., Miller, K.G., Browning, JV., Sluijs, A., van de Schootbrugge, B., Sinninghe-Damsté, J., and Brinkhuis, H., 2016, Evidence for Cretaceous-Paleogene boundary bolide “impact winter” conditions from New Jersey, USA: Geology, v. 44, p. 61–622, doi: </w:t>
      </w:r>
      <w:r w:rsidRPr="00DC50EE">
        <w:rPr>
          <w:u w:val="single"/>
        </w:rPr>
        <w:t>https://doi.org/10.1130/G37961.1</w:t>
      </w:r>
    </w:p>
    <w:p w14:paraId="71A7825B" w14:textId="77777777" w:rsidR="008A44CD" w:rsidRPr="00DC50EE" w:rsidRDefault="008A44CD" w:rsidP="004E408A">
      <w:pPr>
        <w:pStyle w:val="ref"/>
        <w:spacing w:line="260" w:lineRule="exact"/>
        <w:rPr>
          <w:sz w:val="24"/>
        </w:rPr>
      </w:pPr>
    </w:p>
    <w:p w14:paraId="1210D96E" w14:textId="3FCE6CC3" w:rsidR="00CA098A" w:rsidRPr="00DC50EE" w:rsidRDefault="002678E6" w:rsidP="004E408A">
      <w:pPr>
        <w:keepNext/>
        <w:tabs>
          <w:tab w:val="num" w:pos="450"/>
          <w:tab w:val="left" w:pos="900"/>
          <w:tab w:val="left" w:pos="6480"/>
        </w:tabs>
        <w:spacing w:line="260" w:lineRule="exact"/>
        <w:rPr>
          <w:b/>
        </w:rPr>
      </w:pPr>
      <w:r w:rsidRPr="00DC50EE">
        <w:rPr>
          <w:b/>
        </w:rPr>
        <w:t>2015</w:t>
      </w:r>
    </w:p>
    <w:p w14:paraId="52D8AF10" w14:textId="77777777" w:rsidR="00B71E32" w:rsidRPr="00DC50EE" w:rsidRDefault="0020395C" w:rsidP="004E408A">
      <w:pPr>
        <w:tabs>
          <w:tab w:val="left" w:pos="270"/>
        </w:tabs>
        <w:spacing w:line="260" w:lineRule="exact"/>
        <w:ind w:left="450" w:hanging="450"/>
      </w:pPr>
      <w:r w:rsidRPr="00DC50EE">
        <w:t>Esmeray-Senlet, S., Altıner, D., Özkan-Altıner, S., and Miller, K.G., 2015, Planktonic foraminiferal biostratigraphy, microfacies analysis and sequence stratigraphy across the Cretaceous/Paleogene Boundary in the Haymana Basin, Central Anatolia, Turkey: Journal Sedimentary Research, v. 85, p. 489–508. doi: http://dx.doi.org/</w:t>
      </w:r>
      <w:r w:rsidRPr="00DC50EE">
        <w:rPr>
          <w:u w:val="single"/>
        </w:rPr>
        <w:t>https://doi.org/10.2110/jsr.2015.31</w:t>
      </w:r>
    </w:p>
    <w:p w14:paraId="5DC0D25A" w14:textId="77777777" w:rsidR="00513283" w:rsidRPr="00DC50EE" w:rsidRDefault="00513283" w:rsidP="004E408A">
      <w:pPr>
        <w:pStyle w:val="ref"/>
        <w:spacing w:line="260" w:lineRule="exact"/>
        <w:rPr>
          <w:sz w:val="24"/>
        </w:rPr>
      </w:pPr>
      <w:r w:rsidRPr="00DC50EE">
        <w:rPr>
          <w:sz w:val="24"/>
        </w:rPr>
        <w:t>Esmeray-Senlet, S., Wright, J.D., Olsson, R.K., Miller, K.G., Browning, J.V., 2015, Evidence of the Living Ocean following the Cretaceous/Paleogene mass extinction: Paleoceanography, v. 30, p. 718-738, doi:</w:t>
      </w:r>
      <w:r w:rsidRPr="00DC50EE">
        <w:rPr>
          <w:sz w:val="24"/>
          <w:u w:val="single"/>
        </w:rPr>
        <w:t>https://doi.org/10.1002/2014PA002724.</w:t>
      </w:r>
    </w:p>
    <w:p w14:paraId="4952A2DB" w14:textId="77777777" w:rsidR="00DA7D5C" w:rsidRPr="00DC50EE" w:rsidRDefault="00DA7D5C" w:rsidP="004E408A">
      <w:pPr>
        <w:pStyle w:val="ref"/>
        <w:spacing w:line="260" w:lineRule="exact"/>
        <w:rPr>
          <w:sz w:val="24"/>
        </w:rPr>
      </w:pPr>
    </w:p>
    <w:p w14:paraId="023E9570" w14:textId="77777777" w:rsidR="007F02FE" w:rsidRPr="00DC50EE" w:rsidRDefault="007F02FE" w:rsidP="004E408A">
      <w:pPr>
        <w:keepNext/>
        <w:tabs>
          <w:tab w:val="left" w:pos="270"/>
        </w:tabs>
        <w:spacing w:line="260" w:lineRule="exact"/>
        <w:ind w:left="446" w:hanging="446"/>
        <w:rPr>
          <w:b/>
        </w:rPr>
      </w:pPr>
      <w:r w:rsidRPr="00DC50EE">
        <w:rPr>
          <w:b/>
        </w:rPr>
        <w:lastRenderedPageBreak/>
        <w:t>2014</w:t>
      </w:r>
    </w:p>
    <w:p w14:paraId="755E1C90" w14:textId="2A6ED64C" w:rsidR="007F02FE" w:rsidRPr="00DC50EE" w:rsidRDefault="007F02FE" w:rsidP="004E408A">
      <w:pPr>
        <w:pStyle w:val="ref"/>
        <w:spacing w:line="260" w:lineRule="exact"/>
        <w:rPr>
          <w:sz w:val="24"/>
        </w:rPr>
      </w:pPr>
      <w:r w:rsidRPr="00DC50EE">
        <w:rPr>
          <w:sz w:val="24"/>
        </w:rPr>
        <w:t xml:space="preserve">Woodard, S.C, Rosenthal, Y., Miller, K.G., and Wright, J.D., Chiu, B.K., Lawrence, K.T., 2014, Antarctic role in northern hemisphere glaciation: Science, v. 23, p. 847–851, doi: </w:t>
      </w:r>
      <w:r w:rsidRPr="00DC50EE">
        <w:rPr>
          <w:sz w:val="24"/>
          <w:u w:val="single"/>
        </w:rPr>
        <w:t>https://doi.org/10.1126/science.1255586.</w:t>
      </w:r>
    </w:p>
    <w:p w14:paraId="367AA8FD" w14:textId="384DC685" w:rsidR="003732E5" w:rsidRPr="00DC50EE" w:rsidRDefault="003732E5" w:rsidP="004E408A">
      <w:pPr>
        <w:tabs>
          <w:tab w:val="left" w:pos="270"/>
        </w:tabs>
        <w:spacing w:line="260" w:lineRule="exact"/>
        <w:ind w:left="450" w:hanging="450"/>
      </w:pPr>
      <w:r w:rsidRPr="00DC50EE">
        <w:t xml:space="preserve">Miller, K.G., Browning, J.V., Mountain, G.S., Sheridan, R.E., Sugarman, P.J., Glenn, S., and Christensen, B.A., 2014, History of continental shelf and slope sedimentation on the U.S. Middle Atlantic margin, in Chiocci, F.L. and Chivas, A.R., eds., Continental Shelves of the World: Their Evolution During the Last Glacio-Eustatic Cycle: Geological Society, London, Special Publication 41, p. 21–34. doi: </w:t>
      </w:r>
      <w:r w:rsidRPr="00DC50EE">
        <w:rPr>
          <w:u w:val="single"/>
        </w:rPr>
        <w:t>https://doi.org/10.1144/M41.3.</w:t>
      </w:r>
    </w:p>
    <w:p w14:paraId="1AB1C250" w14:textId="6FBCF2A6" w:rsidR="003732E5" w:rsidRPr="00DC50EE" w:rsidRDefault="003732E5" w:rsidP="004E408A">
      <w:pPr>
        <w:tabs>
          <w:tab w:val="left" w:pos="270"/>
        </w:tabs>
        <w:spacing w:line="260" w:lineRule="exact"/>
        <w:ind w:left="450" w:hanging="450"/>
      </w:pPr>
    </w:p>
    <w:p w14:paraId="307826B8" w14:textId="77777777" w:rsidR="00CA098A" w:rsidRPr="00DC50EE" w:rsidRDefault="005F2427" w:rsidP="004E408A">
      <w:pPr>
        <w:keepNext/>
        <w:tabs>
          <w:tab w:val="left" w:pos="270"/>
        </w:tabs>
        <w:spacing w:line="260" w:lineRule="exact"/>
        <w:ind w:left="446" w:hanging="446"/>
        <w:rPr>
          <w:b/>
        </w:rPr>
      </w:pPr>
      <w:r w:rsidRPr="00DC50EE">
        <w:rPr>
          <w:b/>
        </w:rPr>
        <w:t>2013</w:t>
      </w:r>
    </w:p>
    <w:p w14:paraId="1284BCCE" w14:textId="62B42B6B" w:rsidR="00B50F4C" w:rsidRPr="00DC50EE" w:rsidRDefault="00B50F4C" w:rsidP="004E408A">
      <w:pPr>
        <w:tabs>
          <w:tab w:val="left" w:pos="270"/>
          <w:tab w:val="left" w:pos="990"/>
        </w:tabs>
        <w:spacing w:line="260" w:lineRule="exact"/>
        <w:ind w:left="450" w:hanging="450"/>
      </w:pPr>
      <w:r w:rsidRPr="00DC50EE">
        <w:t xml:space="preserve">Miller, K.G., Kopp, R.E., Browning, J.V., Horton, B., and Kemp, A., 2013, Geological constraints on sea level rise and impacts on the mid-Atlantic coast: Earth’s Future, v. 1, p. 1–14, </w:t>
      </w:r>
      <w:r w:rsidRPr="00DC50EE">
        <w:rPr>
          <w:u w:val="single"/>
        </w:rPr>
        <w:t>https://doi.org/10.1002/2013EF000135.</w:t>
      </w:r>
      <w:r w:rsidRPr="00DC50EE">
        <w:t xml:space="preserve"> </w:t>
      </w:r>
    </w:p>
    <w:p w14:paraId="094BE5F5" w14:textId="25EBB467" w:rsidR="005F2427" w:rsidRPr="00DC50EE" w:rsidRDefault="005F2427" w:rsidP="004E408A">
      <w:pPr>
        <w:tabs>
          <w:tab w:val="left" w:pos="270"/>
        </w:tabs>
        <w:spacing w:line="260" w:lineRule="exact"/>
        <w:ind w:left="450" w:hanging="450"/>
      </w:pPr>
      <w:r w:rsidRPr="00DC50EE">
        <w:t>Miller, K.G., Browning, J.V., Mountain, G.S., Bassetti, M.A., Monteverde, D., Katz, M.E., Inwood, J., Lofi, J., and Proust, J.-N., 2013, Sequence boundaries are impedance contrasts: Core-seismic-log integration of Oligocene-Miocene sequences, New Jersey shallow shelf: Geosphere, v. 9, p. 1257–1285, doi:</w:t>
      </w:r>
      <w:r w:rsidRPr="00DC50EE">
        <w:rPr>
          <w:u w:val="single"/>
        </w:rPr>
        <w:t>https://doi.org/10.1130/GES00858.1</w:t>
      </w:r>
    </w:p>
    <w:p w14:paraId="3FC1A78B" w14:textId="77777777" w:rsidR="005F2427" w:rsidRPr="00DC50EE" w:rsidRDefault="005F2427" w:rsidP="004E408A">
      <w:pPr>
        <w:tabs>
          <w:tab w:val="left" w:pos="270"/>
        </w:tabs>
        <w:spacing w:line="260" w:lineRule="exact"/>
        <w:ind w:left="450" w:hanging="450"/>
      </w:pPr>
      <w:r w:rsidRPr="00DC50EE">
        <w:t xml:space="preserve">Miller, K.G., Mountain, G.S., Browning, J.V., Katz, M.E., Monteverde, D.H., Sugarman, P.J., Ando, H., Bassetti, M.A., Bjerrum, C.J., Hodgson, D., Hesselbo, S., Karakaya, S., Proust, J.-N., Rabineau, M., 2013, Testing sequence stratigraphic models by drilling Miocene foresets on the New Jersey shallow shelf: Geosphere, v. 9, p. 1236-1256, doi: </w:t>
      </w:r>
      <w:r w:rsidRPr="00DC50EE">
        <w:rPr>
          <w:u w:val="single"/>
        </w:rPr>
        <w:t>https://doi.org/10.1130/GES00884.1</w:t>
      </w:r>
    </w:p>
    <w:p w14:paraId="03455A8A" w14:textId="77777777" w:rsidR="005F2427" w:rsidRPr="00DC50EE" w:rsidRDefault="005F2427" w:rsidP="004E408A">
      <w:pPr>
        <w:tabs>
          <w:tab w:val="left" w:pos="270"/>
        </w:tabs>
        <w:spacing w:line="260" w:lineRule="exact"/>
        <w:ind w:left="450" w:hanging="450"/>
      </w:pPr>
      <w:r w:rsidRPr="00DC50EE">
        <w:t>Barron, J., Browning, J.V., Sugarman, P.J., and Miller, K.G., 2013, Refinement of Late Early and Middle Miocene Diatom Biostratigraphy 1 for the Eastern Coast of the United States: Geosphere, v. 9, p. 1286-1302, doi:</w:t>
      </w:r>
      <w:r w:rsidRPr="00DC50EE">
        <w:rPr>
          <w:u w:val="single"/>
        </w:rPr>
        <w:t>https://doi.org/10.1130/GES00864.1</w:t>
      </w:r>
    </w:p>
    <w:p w14:paraId="16AF07D9" w14:textId="77777777" w:rsidR="004F5457" w:rsidRPr="00DC50EE" w:rsidRDefault="004F5457" w:rsidP="004E408A">
      <w:pPr>
        <w:tabs>
          <w:tab w:val="left" w:pos="270"/>
        </w:tabs>
        <w:spacing w:line="260" w:lineRule="exact"/>
        <w:ind w:left="450" w:hanging="450"/>
      </w:pPr>
      <w:r w:rsidRPr="00DC50EE">
        <w:t xml:space="preserve">Browning, J.V., Miller, K.G., Sugarman, P.J., Barron, J., McCarthy, F., Kulhanek, D., Katz, M.E., and Feigenson, M.D., 2013, Chronology of Eocene-Miocene sequences on the New Jersey shallow shelf: Implications for regional, interregional, and global correlations: Geosphere, v. 9, doi: </w:t>
      </w:r>
      <w:r w:rsidRPr="00DC50EE">
        <w:rPr>
          <w:u w:val="single"/>
        </w:rPr>
        <w:t>https://doi.org/10.1130/GES00857.1.</w:t>
      </w:r>
      <w:r w:rsidRPr="00DC50EE">
        <w:t xml:space="preserve"> </w:t>
      </w:r>
    </w:p>
    <w:p w14:paraId="53CCCDA6" w14:textId="6A7DD37D" w:rsidR="00694C78" w:rsidRPr="00DC50EE" w:rsidRDefault="00694C78" w:rsidP="004E408A">
      <w:pPr>
        <w:tabs>
          <w:tab w:val="left" w:pos="270"/>
        </w:tabs>
        <w:spacing w:line="260" w:lineRule="exact"/>
        <w:ind w:left="450" w:hanging="450"/>
      </w:pPr>
      <w:r w:rsidRPr="00DC50EE">
        <w:t>Hesselbo, S.P., Bjerrum, C.J., Hinnov, L.A., Mac Niocaill, C., Miller, K.G., Riding, J.B., van de Schootbrugge, B., and the Mochras Revisited Science Team, 2013, Mochras borehole revisited: a new global standard for Early Jurassic earth history: Scientific Drilling, v. 16, p. 81-91, doi:</w:t>
      </w:r>
      <w:r w:rsidRPr="00DC50EE">
        <w:rPr>
          <w:u w:val="single"/>
        </w:rPr>
        <w:t>https://doi.org/10.5194/sd-16-81-2013.</w:t>
      </w:r>
    </w:p>
    <w:p w14:paraId="72FA4486" w14:textId="5F6EB7C7" w:rsidR="004F5457" w:rsidRPr="00DC50EE" w:rsidRDefault="004F5457" w:rsidP="004E408A">
      <w:pPr>
        <w:tabs>
          <w:tab w:val="left" w:pos="270"/>
        </w:tabs>
        <w:spacing w:line="260" w:lineRule="exact"/>
        <w:ind w:left="450" w:hanging="450"/>
      </w:pPr>
      <w:r w:rsidRPr="00DC50EE">
        <w:t xml:space="preserve">Horton, B.P., Engelhart, S.E., Hill, D.F., Kemp, A.C., Nikitina, D., Miller, K.G., Peltier, W.R., 2013, Influence of tidal-range change and sea-level change in New Jersey, USA: Journal of Quaternary Science, v. 28, p. 403-411. doi: </w:t>
      </w:r>
      <w:r w:rsidRPr="00DC50EE">
        <w:rPr>
          <w:u w:val="single"/>
        </w:rPr>
        <w:t>https://doi.org/10.1002/jqs.2634.</w:t>
      </w:r>
    </w:p>
    <w:p w14:paraId="0623C61D" w14:textId="77777777" w:rsidR="004F5457" w:rsidRPr="00DC50EE" w:rsidRDefault="004F5457" w:rsidP="004E408A">
      <w:pPr>
        <w:tabs>
          <w:tab w:val="left" w:pos="270"/>
        </w:tabs>
        <w:spacing w:line="260" w:lineRule="exact"/>
        <w:ind w:left="450" w:hanging="450"/>
      </w:pPr>
      <w:r w:rsidRPr="00DC50EE">
        <w:t xml:space="preserve">Katz, M.E., Browning, J.V., Miller, K.G., Monteverde, D.H., Mountain, G.S., Williams, R.H., 2013, Sequence stratigraphic interpretations from benthic foraminifera: Insights on New Jersey shelf architecture, IODP Expedition 313: Geosphere, v. 9, doi: </w:t>
      </w:r>
      <w:r w:rsidRPr="00DC50EE">
        <w:rPr>
          <w:u w:val="single"/>
        </w:rPr>
        <w:t>https://doi.org/10.1130/GES00872.1.</w:t>
      </w:r>
    </w:p>
    <w:p w14:paraId="2573FCB6" w14:textId="77777777" w:rsidR="004F5457" w:rsidRPr="00DC50EE" w:rsidRDefault="004F5457" w:rsidP="004E408A">
      <w:pPr>
        <w:tabs>
          <w:tab w:val="left" w:pos="270"/>
        </w:tabs>
        <w:spacing w:line="260" w:lineRule="exact"/>
        <w:ind w:left="450" w:hanging="450"/>
      </w:pPr>
      <w:r w:rsidRPr="00DC50EE">
        <w:t xml:space="preserve">McCarthy, F.M.G., Katz, M.E., Kotthoff, U., Drljepan, M., Zanatta, R., Williams, R.H., Browning, J.V., Hesselbo, S.P., Bjerrum, C., Miller, K.G., Mountain, G.S., 2013, Eustatic control of New Jersey margin architecture: palynological evidence from IODP Expedition 313: Geosphere, v. 9, doi: </w:t>
      </w:r>
      <w:r w:rsidRPr="00DC50EE">
        <w:rPr>
          <w:u w:val="single"/>
        </w:rPr>
        <w:t>https://doi.org/10.1130/GES00853.1.</w:t>
      </w:r>
    </w:p>
    <w:p w14:paraId="6DB2921A" w14:textId="77777777" w:rsidR="00CA098A" w:rsidRPr="00DC50EE" w:rsidRDefault="00CA098A" w:rsidP="004E408A">
      <w:pPr>
        <w:spacing w:line="260" w:lineRule="exact"/>
        <w:ind w:left="180" w:hanging="180"/>
      </w:pPr>
    </w:p>
    <w:bookmarkEnd w:id="6"/>
    <w:p w14:paraId="769BF44A" w14:textId="77777777" w:rsidR="00CA098A" w:rsidRPr="00DC50EE" w:rsidRDefault="00CA098A" w:rsidP="004E408A">
      <w:pPr>
        <w:keepNext/>
        <w:spacing w:line="260" w:lineRule="exact"/>
        <w:ind w:left="187" w:hanging="187"/>
        <w:rPr>
          <w:b/>
        </w:rPr>
      </w:pPr>
      <w:r w:rsidRPr="00DC50EE">
        <w:rPr>
          <w:b/>
        </w:rPr>
        <w:t>2012</w:t>
      </w:r>
    </w:p>
    <w:p w14:paraId="561BC960" w14:textId="77777777" w:rsidR="00CA098A" w:rsidRPr="00DC50EE" w:rsidRDefault="00CA098A" w:rsidP="004E408A">
      <w:pPr>
        <w:tabs>
          <w:tab w:val="left" w:pos="270"/>
        </w:tabs>
        <w:spacing w:line="260" w:lineRule="exact"/>
        <w:ind w:left="450" w:hanging="450"/>
      </w:pPr>
      <w:r w:rsidRPr="00DC50EE">
        <w:t xml:space="preserve">Miller, K.G., Sugarman, P.J., Browning, J.V., Sheridan, R.E., Kulhanek, Monteverde, D., and D.K., Wehmiller, J.F., Lombardi, C., Feigenson, M.D., 2012, Pleistocene sequence </w:t>
      </w:r>
      <w:r w:rsidRPr="00DC50EE">
        <w:lastRenderedPageBreak/>
        <w:t xml:space="preserve">stratigraphy of the shallow continental shelf, offshore New Jersey: Constraints by IODP Leg 313: Geosphere, v. 9, p. 1-22, </w:t>
      </w:r>
      <w:r w:rsidRPr="00DC50EE">
        <w:rPr>
          <w:u w:val="single"/>
        </w:rPr>
        <w:t>https://doi.org/10.1130/GES00795.1.</w:t>
      </w:r>
      <w:r w:rsidRPr="00DC50EE">
        <w:t xml:space="preserve"> </w:t>
      </w:r>
    </w:p>
    <w:p w14:paraId="0309502E" w14:textId="3DC64972" w:rsidR="00CA098A" w:rsidRPr="00DC50EE" w:rsidRDefault="00CA098A" w:rsidP="004E408A">
      <w:pPr>
        <w:spacing w:line="260" w:lineRule="exact"/>
        <w:ind w:left="450" w:hanging="450"/>
      </w:pPr>
      <w:r w:rsidRPr="00DC50EE">
        <w:t xml:space="preserve">Miller, K.G., Wright, J.D., Browning, J.V., Kulpecz, A., Kominz, M., Naish, T.R., Cramer, B.S., Rosenthal, Y., W.R. Peltier, Sosdian, S., 2012, The high tide of the Pliocene: Implications of peak eustatic sea levels for Antarctic deglaciation: Geology, v. 40; no. 5; p. 407–410, </w:t>
      </w:r>
      <w:r w:rsidRPr="00DC50EE">
        <w:rPr>
          <w:u w:val="single"/>
        </w:rPr>
        <w:t>https://doi.org/10.1130/G32869.1.</w:t>
      </w:r>
      <w:r w:rsidRPr="00DC50EE">
        <w:t xml:space="preserve"> </w:t>
      </w:r>
    </w:p>
    <w:p w14:paraId="1755A232" w14:textId="6985F1B9" w:rsidR="00CA098A" w:rsidRPr="00DC50EE" w:rsidRDefault="00CA098A" w:rsidP="004E408A">
      <w:pPr>
        <w:spacing w:line="260" w:lineRule="exact"/>
        <w:ind w:left="450" w:hanging="450"/>
      </w:pPr>
      <w:r w:rsidRPr="00DC50EE">
        <w:t xml:space="preserve">Gallagher, W.B., Miller, K.G., Sherrell, R.M., Browning, J.V., Field, M.P., Olsson, R.K., Sugarman, P.J., Tuorto, S., and Wahyudi, H., 2012, On the last mosasaurs: Late Maastrichtian mosasaurs and the Cretaceous-Paleogene boundary in New Jersey: Geological Society of France, Bulletin, v. 183, p. 145-150, </w:t>
      </w:r>
      <w:r w:rsidRPr="00DC50EE">
        <w:rPr>
          <w:u w:val="single"/>
        </w:rPr>
        <w:t>https://doi.org/10.2113/gssgfbull.183.2.145.</w:t>
      </w:r>
    </w:p>
    <w:p w14:paraId="4B3C1575" w14:textId="2B7F8778" w:rsidR="00CA098A" w:rsidRPr="00DC50EE" w:rsidRDefault="00CA098A" w:rsidP="004E408A">
      <w:pPr>
        <w:spacing w:line="260" w:lineRule="exact"/>
        <w:ind w:left="450" w:hanging="450"/>
      </w:pPr>
      <w:r w:rsidRPr="00DC50EE">
        <w:t xml:space="preserve">Wade, B.S., Houben, A.J.P., Quaijtaal, W., Schouten, S., Rosenthal, Y., Miller, K.G., Katz, M.E., Wright, J.D., and Brinkhuis, H., 2012, Multiproxy record of abrupt sea surface temperature cooling across the Eocene-Oligocene transition in the Gulf of Mexico: Geology, v. 40, p. 159-162, </w:t>
      </w:r>
      <w:r w:rsidRPr="00DC50EE">
        <w:rPr>
          <w:u w:val="single"/>
        </w:rPr>
        <w:t>https://doi.org/10.1130/G32577.1.</w:t>
      </w:r>
    </w:p>
    <w:p w14:paraId="5B100A4F" w14:textId="77777777" w:rsidR="00CA098A" w:rsidRPr="00DC50EE" w:rsidRDefault="00CA098A" w:rsidP="004E408A">
      <w:pPr>
        <w:spacing w:line="260" w:lineRule="exact"/>
        <w:ind w:left="450" w:hanging="450"/>
      </w:pPr>
    </w:p>
    <w:p w14:paraId="11686C9E" w14:textId="77777777" w:rsidR="00CA098A" w:rsidRPr="00DC50EE" w:rsidRDefault="00CA098A" w:rsidP="004E408A">
      <w:pPr>
        <w:keepNext/>
        <w:spacing w:line="260" w:lineRule="exact"/>
        <w:ind w:left="446" w:hanging="446"/>
        <w:rPr>
          <w:b/>
        </w:rPr>
      </w:pPr>
      <w:r w:rsidRPr="00DC50EE">
        <w:rPr>
          <w:b/>
        </w:rPr>
        <w:t>2011</w:t>
      </w:r>
    </w:p>
    <w:p w14:paraId="345B2F2D" w14:textId="77777777" w:rsidR="00CA098A" w:rsidRPr="00DC50EE" w:rsidRDefault="00CA098A" w:rsidP="004E408A">
      <w:pPr>
        <w:spacing w:line="260" w:lineRule="exact"/>
        <w:ind w:left="450" w:hanging="450"/>
      </w:pPr>
      <w:r w:rsidRPr="00DC50EE">
        <w:t>Miller, K.G., Mountain, G.S., Wright, J.D., and Browning, J.V., 2011, A 180-million-year record of sea level and ice volume variations from continental margin and deep-sea isotopic records: Oceanography, v. 24, p. 40-53, doi:</w:t>
      </w:r>
      <w:r w:rsidRPr="00DC50EE">
        <w:rPr>
          <w:u w:val="single"/>
        </w:rPr>
        <w:t>https://doi.org/10.5670/oceanog.2011.26.</w:t>
      </w:r>
    </w:p>
    <w:p w14:paraId="292DAEEF" w14:textId="4203D16D" w:rsidR="00CA098A" w:rsidRPr="00DC50EE" w:rsidRDefault="00CA098A" w:rsidP="004E408A">
      <w:pPr>
        <w:spacing w:line="260" w:lineRule="exact"/>
        <w:ind w:left="450" w:hanging="450"/>
      </w:pPr>
      <w:r w:rsidRPr="00DC50EE">
        <w:t xml:space="preserve">Boulila, S., Galbrun, B., Miller, K.G., Pekar, S.F., Browning, J.V., Laskar, J., and Wright, J.D., 2011, On the origin of Cenozoic and Mesozoic “third-order” eustatic sequences: Earth Science Reviews, v. 109, p. 94-112, </w:t>
      </w:r>
      <w:r w:rsidRPr="00DC50EE">
        <w:rPr>
          <w:u w:val="single"/>
        </w:rPr>
        <w:t>https://doi.org/10.1016/j.earscirev.2011.09.003.</w:t>
      </w:r>
    </w:p>
    <w:p w14:paraId="589CDBA4" w14:textId="172A6CF1" w:rsidR="00CA098A" w:rsidRPr="00DC50EE" w:rsidRDefault="00CA098A" w:rsidP="004E408A">
      <w:pPr>
        <w:spacing w:line="260" w:lineRule="exact"/>
        <w:ind w:left="450" w:hanging="450"/>
      </w:pPr>
      <w:r w:rsidRPr="00DC50EE">
        <w:t xml:space="preserve">Cramer, B.S., Miller, K.G., Barrett, P.J., and Wright, J.D., 2011, Late Cretaceous–Neogene trends in deep ocean temperature and continental ice volume: reconciling records of benthic foraminiferal geochemistry (δ18O and Mg/Ca) with sea level history. Journal of Geophysical Research-Oceans, v. 116, p. C12023, </w:t>
      </w:r>
      <w:r w:rsidRPr="00DC50EE">
        <w:rPr>
          <w:u w:val="single"/>
        </w:rPr>
        <w:t>https://doi.org/10.1029/2011JC007255.</w:t>
      </w:r>
    </w:p>
    <w:p w14:paraId="14A31419" w14:textId="120FF4DE" w:rsidR="00CA098A" w:rsidRPr="00DC50EE" w:rsidRDefault="00CA098A" w:rsidP="004E408A">
      <w:pPr>
        <w:spacing w:line="260" w:lineRule="exact"/>
        <w:ind w:left="450" w:hanging="450"/>
      </w:pPr>
      <w:r w:rsidRPr="00DC50EE">
        <w:t xml:space="preserve">Katz, M.E., Cramer, B.S., Toggweiler, J.R., Esmay, G. Liu, C., Miller, K.G., Rosenthal, Y., Wade, B.S., and Wright, J.D., 2011, Impact of Antarctic Circumpolar Current Development on Late Paleogene Ocean Structure: Science, v. 332, p. 1076-1079, </w:t>
      </w:r>
      <w:r w:rsidRPr="00DC50EE">
        <w:rPr>
          <w:u w:val="single"/>
        </w:rPr>
        <w:t>https://doi.org/10.1126/science.1202122.</w:t>
      </w:r>
    </w:p>
    <w:p w14:paraId="4F46BDAD" w14:textId="1E73CA18" w:rsidR="00CA098A" w:rsidRPr="00DC50EE" w:rsidRDefault="00CA098A" w:rsidP="004E408A">
      <w:pPr>
        <w:spacing w:line="260" w:lineRule="exact"/>
        <w:ind w:left="450" w:hanging="450"/>
      </w:pPr>
      <w:r w:rsidRPr="00DC50EE">
        <w:t>Pusz, A.E., Thunell, R.C., and Miller, K.G., 2011, Deep water temperature, carbonate ion, and ice volume changes across the Eocene‐Oligocene climate transition: Paleoceanography, v. 26, p. PA2205. doi:</w:t>
      </w:r>
      <w:r w:rsidRPr="00DC50EE">
        <w:rPr>
          <w:u w:val="single"/>
        </w:rPr>
        <w:t>https://doi.org/10.1029/2010PA001950.</w:t>
      </w:r>
    </w:p>
    <w:p w14:paraId="67E77155" w14:textId="77777777" w:rsidR="00CA098A" w:rsidRPr="00DC50EE" w:rsidRDefault="00CA098A" w:rsidP="004E408A">
      <w:pPr>
        <w:spacing w:line="260" w:lineRule="exact"/>
        <w:ind w:left="450" w:hanging="450"/>
        <w:rPr>
          <w:b/>
        </w:rPr>
      </w:pPr>
    </w:p>
    <w:p w14:paraId="34F3C1C4" w14:textId="77777777" w:rsidR="00CA098A" w:rsidRPr="00DC50EE" w:rsidRDefault="00CA098A" w:rsidP="004E408A">
      <w:pPr>
        <w:keepNext/>
        <w:spacing w:line="260" w:lineRule="exact"/>
        <w:ind w:left="446" w:hanging="446"/>
        <w:rPr>
          <w:b/>
        </w:rPr>
      </w:pPr>
      <w:r w:rsidRPr="00DC50EE">
        <w:rPr>
          <w:b/>
        </w:rPr>
        <w:t>2010</w:t>
      </w:r>
    </w:p>
    <w:p w14:paraId="4392CE80" w14:textId="77777777" w:rsidR="00CA098A" w:rsidRPr="00DC50EE" w:rsidRDefault="00CA098A" w:rsidP="004E408A">
      <w:pPr>
        <w:spacing w:line="260" w:lineRule="exact"/>
        <w:ind w:left="450" w:hanging="450"/>
      </w:pPr>
      <w:r w:rsidRPr="00DC50EE">
        <w:t xml:space="preserve">Miller, K.G., Sherrell, R.M., Browning, J.V., Field, M.P., Gallagher, W., Olsson, R.K., Sugarman, P.J., Tuorto, S., and H. Wahyudi, S., 2010, Relationship between mass extinction and Iridium across the Cretaceous/Paleogene boundary in New Jersey: Geology, v. 38, p. 867-870, doi: </w:t>
      </w:r>
      <w:r w:rsidRPr="00DC50EE">
        <w:rPr>
          <w:u w:val="single"/>
        </w:rPr>
        <w:t>https://doi.org/10.1130/G31135.1</w:t>
      </w:r>
      <w:r w:rsidRPr="00DC50EE">
        <w:t>, Data Repository item 2010244.</w:t>
      </w:r>
    </w:p>
    <w:p w14:paraId="7208CF80" w14:textId="77777777" w:rsidR="00CA098A" w:rsidRPr="00DC50EE" w:rsidRDefault="00CA098A" w:rsidP="004E408A">
      <w:pPr>
        <w:spacing w:line="260" w:lineRule="exact"/>
        <w:ind w:left="450" w:hanging="450"/>
      </w:pPr>
      <w:r w:rsidRPr="00DC50EE">
        <w:t>Harris, A.D., Miller, K.G., Browning, J.V., Sugarman, P.J., Olsson, R.K., Cramer, B.S., and Wright, J.D., 2010, Integrated stratigraphic studies of Paleocene-lowermost Eocene sequences, New Jersey coastal plain: Evidence for glacioeustatic control: Paleoceanography, v. 25, p. PA3211, doi:</w:t>
      </w:r>
      <w:r w:rsidRPr="00DC50EE">
        <w:rPr>
          <w:u w:val="single"/>
        </w:rPr>
        <w:t>https://doi.org/10.1029/2009PA001800.</w:t>
      </w:r>
    </w:p>
    <w:p w14:paraId="570D5AE2" w14:textId="6ADED94F" w:rsidR="00CA098A" w:rsidRPr="00DC50EE" w:rsidRDefault="00CA098A" w:rsidP="004E408A">
      <w:pPr>
        <w:spacing w:line="260" w:lineRule="exact"/>
        <w:ind w:left="450" w:hanging="450"/>
      </w:pPr>
      <w:r w:rsidRPr="00DC50EE">
        <w:t xml:space="preserve">Katz, M.E., Cramer, B.S., Franzese, A., Hönisch, B., Miller, K.G., Rosenthal, Y., and Wright, J.D., 2010, Traditional and emerging geochemical proxies in foraminifera: Journal of Foraminiferal Research, v. 40, p. 165-192, </w:t>
      </w:r>
      <w:r w:rsidRPr="00DC50EE">
        <w:rPr>
          <w:u w:val="single"/>
        </w:rPr>
        <w:t>https://doi.org/10.2113/gsjfr.40.2.165.</w:t>
      </w:r>
      <w:r w:rsidRPr="00DC50EE">
        <w:t xml:space="preserve"> </w:t>
      </w:r>
    </w:p>
    <w:p w14:paraId="7121088C" w14:textId="77777777" w:rsidR="009845C7" w:rsidRDefault="009845C7" w:rsidP="009845C7">
      <w:pPr>
        <w:keepNext/>
        <w:spacing w:line="260" w:lineRule="exact"/>
        <w:ind w:left="446" w:hanging="446"/>
        <w:rPr>
          <w:b/>
        </w:rPr>
      </w:pPr>
    </w:p>
    <w:p w14:paraId="46BC8327" w14:textId="7F3A0D66" w:rsidR="00CA098A" w:rsidRPr="00DC50EE" w:rsidRDefault="00CA098A" w:rsidP="009845C7">
      <w:pPr>
        <w:keepNext/>
        <w:spacing w:line="260" w:lineRule="exact"/>
        <w:ind w:left="446" w:hanging="446"/>
        <w:rPr>
          <w:b/>
        </w:rPr>
      </w:pPr>
      <w:r w:rsidRPr="00DC50EE">
        <w:rPr>
          <w:b/>
        </w:rPr>
        <w:t>2009</w:t>
      </w:r>
    </w:p>
    <w:p w14:paraId="29E3F013" w14:textId="592DBC82" w:rsidR="00CA098A" w:rsidRPr="00DC50EE" w:rsidRDefault="00CA098A" w:rsidP="004E408A">
      <w:pPr>
        <w:spacing w:line="260" w:lineRule="exact"/>
        <w:ind w:left="450" w:hanging="450"/>
        <w:rPr>
          <w:color w:val="000000"/>
        </w:rPr>
      </w:pPr>
      <w:r w:rsidRPr="00DC50EE">
        <w:t xml:space="preserve">Miller, K.G., 2009, Broken greenhouse windows: Nature Geoscience, v. 2, p. 465-466, </w:t>
      </w:r>
      <w:r w:rsidRPr="00DC50EE">
        <w:rPr>
          <w:u w:val="single"/>
        </w:rPr>
        <w:t>https://doi.org/10.1038/ngeo563.</w:t>
      </w:r>
      <w:r w:rsidRPr="00DC50EE">
        <w:t xml:space="preserve"> </w:t>
      </w:r>
    </w:p>
    <w:p w14:paraId="287DD029" w14:textId="20E220CF" w:rsidR="00CA098A" w:rsidRPr="00DC50EE" w:rsidRDefault="00CA098A" w:rsidP="004E408A">
      <w:pPr>
        <w:spacing w:line="260" w:lineRule="exact"/>
        <w:ind w:left="450" w:hanging="450"/>
        <w:rPr>
          <w:color w:val="000000"/>
        </w:rPr>
      </w:pPr>
      <w:r w:rsidRPr="00DC50EE">
        <w:t xml:space="preserve">Miller, K.G., Sugarman, P.J., Browning, J.V., Horton, B.J., Stanley, A., Kahn, A., Uptegrove, J., and Aucott, M., 2009, Sea-level rise in New Jersey over the past 5000 years: Implications to anthropogenic changes: Global and Planetary Change, v. 66, p. 10-18, </w:t>
      </w:r>
      <w:r w:rsidRPr="00DC50EE">
        <w:rPr>
          <w:u w:val="single"/>
        </w:rPr>
        <w:t>https://doi.org/10.1016/j.gloplacha.2008.03.008.</w:t>
      </w:r>
    </w:p>
    <w:p w14:paraId="7DA784C4" w14:textId="77777777" w:rsidR="00CA098A" w:rsidRPr="00DC50EE" w:rsidRDefault="00CA098A" w:rsidP="004E408A">
      <w:pPr>
        <w:spacing w:line="260" w:lineRule="exact"/>
        <w:ind w:left="450" w:hanging="450"/>
        <w:rPr>
          <w:color w:val="000000"/>
        </w:rPr>
      </w:pPr>
      <w:r w:rsidRPr="00DC50EE">
        <w:rPr>
          <w:color w:val="000000"/>
        </w:rPr>
        <w:t xml:space="preserve">Miller, K.G., Wright, J.D., Katz, M.E., Wade, B., Browning, J.V., Cramer, B.S., and Rosenthal, Y., 2009, </w:t>
      </w:r>
      <w:r w:rsidRPr="00DC50EE">
        <w:t>Climate threshold at the Eocene-Oligocene transition: Antarctic ice sheet influence on ocean circulation</w:t>
      </w:r>
      <w:r w:rsidRPr="00DC50EE">
        <w:rPr>
          <w:color w:val="000000"/>
        </w:rPr>
        <w:t xml:space="preserve">, in Koeberl, C., and Montanari, A., eds., The late Eocene Earth – hothouse, icehouse, and impacts: Geological Society of America Special Paper 452, p. 169-178. </w:t>
      </w:r>
    </w:p>
    <w:p w14:paraId="1E9D452C" w14:textId="77777777" w:rsidR="00CA098A" w:rsidRPr="00DC50EE" w:rsidRDefault="00CA098A" w:rsidP="004E408A">
      <w:pPr>
        <w:spacing w:line="260" w:lineRule="exact"/>
        <w:ind w:left="450" w:hanging="450"/>
        <w:rPr>
          <w:color w:val="000000"/>
        </w:rPr>
      </w:pPr>
      <w:r w:rsidRPr="00DC50EE">
        <w:t xml:space="preserve">Browning, J.V., Miller, K.G., McLaughlin, P.P., Jr., Edwards, L.E., Kulpecz, A.A., Powars, D.S., Wade, B.S., Feigenson, M.D., and Wright, J.D., 2009, Integrated sequence stratigraphy of the post-impact sediments from the Eyreville core holes, Chesapeake Bay impact structure inner basin, in Gohn, G.S., Koeberl, C., Miller, K.G., and Reimold, W.U., eds., The ICDP-USGS Deep Drilling Project in the Chesapeake Bay Impact Structure: Results from the Eyreville Core Holes: Geological Society of America Special Paper 458, p. 775-810, doi: </w:t>
      </w:r>
      <w:r w:rsidRPr="00DC50EE">
        <w:rPr>
          <w:u w:val="single"/>
        </w:rPr>
        <w:t>https://doi.org/10.1130/2009.2458(04).</w:t>
      </w:r>
      <w:r w:rsidRPr="00DC50EE">
        <w:t xml:space="preserve"> </w:t>
      </w:r>
    </w:p>
    <w:p w14:paraId="1273671A" w14:textId="0E806C07" w:rsidR="00CA098A" w:rsidRPr="00DC50EE" w:rsidRDefault="00CA098A" w:rsidP="004E408A">
      <w:pPr>
        <w:spacing w:line="260" w:lineRule="exact"/>
        <w:ind w:left="450" w:hanging="450"/>
      </w:pPr>
      <w:r w:rsidRPr="00DC50EE">
        <w:t>Cramer, B.S., Toggweiler, J.R., Wright, J.D., Katz, M.E., and Miller, K.G., 2009, Ocean overturning since the Late Cretaceous: Inferences from a new benthic foraminiferal isotope compilation: Paleoceanography, Vol. 24, No. 4, PA4216. http://dx.doi.org/</w:t>
      </w:r>
      <w:r w:rsidRPr="00DC50EE">
        <w:rPr>
          <w:u w:val="single"/>
        </w:rPr>
        <w:t>https://doi.org/10.1029/2008PA001683</w:t>
      </w:r>
    </w:p>
    <w:p w14:paraId="70471A2C" w14:textId="77777777" w:rsidR="00CA098A" w:rsidRPr="00DC50EE" w:rsidRDefault="00CA098A" w:rsidP="004E408A">
      <w:pPr>
        <w:spacing w:line="260" w:lineRule="exact"/>
        <w:ind w:left="450" w:hanging="450"/>
        <w:rPr>
          <w:color w:val="000000"/>
        </w:rPr>
      </w:pPr>
      <w:r w:rsidRPr="00DC50EE">
        <w:t xml:space="preserve">Edwards, L.E., Powars, D.S., Browning, J.V., McLaughlin, P.P., Jr., Miller, K.G., Self-Trail, J.M., Kulpecz, A.A., and Elbra, T., 2009, Geologic columns for the ICDP-USGS Eyreville A and C cores, Chesapeake Bay impact structure: Post-impact sediments, 444 to 0 m depth, in Gohn, G.S., Koeberl, C., Miller, K.G., and Reimold, W.U., eds., The ICDP-USGS Deep Drilling Project in the Chesapeake Bay Impact Structure: Results from the Eyreville Core Holes: Geological Society of America Special Paper 458, p. 91-114, doi: </w:t>
      </w:r>
      <w:r w:rsidRPr="00DC50EE">
        <w:rPr>
          <w:u w:val="single"/>
        </w:rPr>
        <w:t>https://doi.org/10.1130/2009.2458(04).</w:t>
      </w:r>
      <w:r w:rsidRPr="00DC50EE">
        <w:t xml:space="preserve"> </w:t>
      </w:r>
    </w:p>
    <w:p w14:paraId="72C3FFFE" w14:textId="77777777" w:rsidR="00CA098A" w:rsidRPr="00DC50EE" w:rsidRDefault="00CA098A" w:rsidP="004E408A">
      <w:pPr>
        <w:spacing w:line="260" w:lineRule="exact"/>
        <w:ind w:left="450" w:hanging="450"/>
        <w:rPr>
          <w:color w:val="000000"/>
        </w:rPr>
      </w:pPr>
      <w:r w:rsidRPr="00DC50EE">
        <w:t xml:space="preserve">Gohn, G.S., Koeberl, C., Miller, K.G., and Reimold, W.U., 2009, Deep drilling in the Chesapeake Bay impact structure – An overview, in Gohn, G.S., Koeberl, C., Miller, K.G., and Reimold, W.U., eds., The ICDP-USGS Deep Drilling Project in the Chesapeake Bay Impact Structure: Results from the Eyreville Core Holes: Geological Society of America Special Paper 458, p. 1-20, doi: </w:t>
      </w:r>
      <w:r w:rsidRPr="00DC50EE">
        <w:rPr>
          <w:u w:val="single"/>
        </w:rPr>
        <w:t>https://doi.org/10.1130/2009.2458(33).</w:t>
      </w:r>
      <w:r w:rsidRPr="00DC50EE">
        <w:t xml:space="preserve"> </w:t>
      </w:r>
    </w:p>
    <w:p w14:paraId="6440B6C5" w14:textId="77777777" w:rsidR="00CA098A" w:rsidRPr="00DC50EE" w:rsidRDefault="00CA098A" w:rsidP="004E408A">
      <w:pPr>
        <w:spacing w:line="260" w:lineRule="exact"/>
        <w:ind w:left="450" w:hanging="450"/>
        <w:rPr>
          <w:color w:val="000000"/>
        </w:rPr>
      </w:pPr>
      <w:r w:rsidRPr="00DC50EE">
        <w:t xml:space="preserve">Kulpecz, A.A., Miller, K.G., Browning, J.V., Edwards, L.E., Powars, D.S., McLaughlin, P.P., Jr., Harris, A.D., and Feigenson, M.D., 2009, Post-impact deposition in the Chesapeake Bay impact structure: Variations in eustasy, compaction, sediment supply, and passive-aggressive tectonism, in Gohn, G.S., Koeberl, C., Miller, K.G., and Reimold, W.U., eds., The ICDP-USGS Deep Drilling Project in the Chesapeake Bay Impact Structure: Results from the Eyreville Core Holes: Geological Society of America Special Paper 458, p. 811-837, doi: </w:t>
      </w:r>
      <w:r w:rsidRPr="00DC50EE">
        <w:rPr>
          <w:u w:val="single"/>
        </w:rPr>
        <w:t>https://doi.org/10.1130/2009.2458(34).</w:t>
      </w:r>
      <w:r w:rsidRPr="00DC50EE">
        <w:t xml:space="preserve"> </w:t>
      </w:r>
    </w:p>
    <w:p w14:paraId="21B09B61" w14:textId="77777777" w:rsidR="00CA098A" w:rsidRPr="00DC50EE" w:rsidRDefault="00CA098A" w:rsidP="004E408A">
      <w:pPr>
        <w:spacing w:line="260" w:lineRule="exact"/>
        <w:ind w:left="450" w:hanging="450"/>
        <w:rPr>
          <w:color w:val="000000"/>
        </w:rPr>
      </w:pPr>
      <w:r w:rsidRPr="00DC50EE">
        <w:rPr>
          <w:color w:val="000000"/>
        </w:rPr>
        <w:t>Mizintseva, S.F., Browning, J.V., and Miller, K.G., 2009, Integrated late Santonian-early Campanian sequence stratigraphy, New Jersey coastal plain: Implications to global sea-level studies: Stratigraphy, v. 6, p. 45-60.</w:t>
      </w:r>
    </w:p>
    <w:p w14:paraId="0F459CBA" w14:textId="77777777" w:rsidR="00CA098A" w:rsidRPr="00DC50EE" w:rsidRDefault="00CA098A" w:rsidP="004E408A">
      <w:pPr>
        <w:spacing w:line="260" w:lineRule="exact"/>
        <w:ind w:left="450" w:hanging="450"/>
        <w:rPr>
          <w:color w:val="000000"/>
        </w:rPr>
      </w:pPr>
      <w:r w:rsidRPr="00DC50EE">
        <w:rPr>
          <w:color w:val="000000"/>
        </w:rPr>
        <w:t xml:space="preserve">Pusz, A.E., Miller, K.G., Wright, J.D., Katz, M.E., Cramer, B.S., and Kent, D.V., 2009, Stable isotopic response to late Eocene extraterrestrial impacts, </w:t>
      </w:r>
      <w:r w:rsidRPr="00DC50EE">
        <w:rPr>
          <w:i/>
          <w:color w:val="000000"/>
        </w:rPr>
        <w:t>in</w:t>
      </w:r>
      <w:r w:rsidRPr="00DC50EE">
        <w:rPr>
          <w:color w:val="000000"/>
        </w:rPr>
        <w:t xml:space="preserve"> Koeberl, C., and Montanari, A., </w:t>
      </w:r>
      <w:r w:rsidRPr="00DC50EE">
        <w:rPr>
          <w:color w:val="000000"/>
        </w:rPr>
        <w:lastRenderedPageBreak/>
        <w:t>eds., The late Eocene Earth – hothouse, icehouse, and impacts: Geological Society of America Special Paper 452, p. 83-96.</w:t>
      </w:r>
    </w:p>
    <w:p w14:paraId="7C9A3FCB" w14:textId="77777777" w:rsidR="00CA098A" w:rsidRPr="00DC50EE" w:rsidRDefault="00CA098A" w:rsidP="004E408A">
      <w:pPr>
        <w:spacing w:line="260" w:lineRule="exact"/>
        <w:ind w:left="450" w:hanging="450"/>
        <w:rPr>
          <w:color w:val="20231E"/>
        </w:rPr>
      </w:pPr>
      <w:r w:rsidRPr="00DC50EE">
        <w:rPr>
          <w:color w:val="000000"/>
        </w:rPr>
        <w:t>Wright, J.D., Sheridan, R.E., Miller, K.G., Uptegrove, J., Cramer, B.S., and Browning, J.V., 2009, Late Pleistocene sea level on the New Jersey Margin: Implications to eustasy and deep-sea temperature: Global and Planetary Change, v. 66, p. 93-99.</w:t>
      </w:r>
    </w:p>
    <w:p w14:paraId="448E3FBD" w14:textId="77777777" w:rsidR="00CA098A" w:rsidRPr="00DC50EE" w:rsidRDefault="00CA098A" w:rsidP="004E408A">
      <w:pPr>
        <w:spacing w:line="260" w:lineRule="exact"/>
        <w:ind w:left="450" w:hanging="450"/>
        <w:rPr>
          <w:color w:val="000000"/>
        </w:rPr>
      </w:pPr>
    </w:p>
    <w:p w14:paraId="20300C34" w14:textId="77777777" w:rsidR="00CA098A" w:rsidRPr="00DC50EE" w:rsidRDefault="00CA098A" w:rsidP="004E408A">
      <w:pPr>
        <w:keepNext/>
        <w:spacing w:line="260" w:lineRule="exact"/>
        <w:ind w:left="446" w:hanging="446"/>
        <w:rPr>
          <w:b/>
        </w:rPr>
      </w:pPr>
      <w:r w:rsidRPr="00DC50EE">
        <w:rPr>
          <w:b/>
        </w:rPr>
        <w:t>2008</w:t>
      </w:r>
    </w:p>
    <w:p w14:paraId="33680530" w14:textId="77777777" w:rsidR="00CA098A" w:rsidRPr="00DC50EE" w:rsidRDefault="00CA098A" w:rsidP="004E408A">
      <w:pPr>
        <w:spacing w:line="260" w:lineRule="exact"/>
        <w:ind w:left="450" w:hanging="450"/>
        <w:rPr>
          <w:color w:val="20231E"/>
        </w:rPr>
      </w:pPr>
      <w:r w:rsidRPr="00DC50EE">
        <w:t xml:space="preserve">Miller, K.G., Browning, J.V., Aubry, M.-P., Wade, B.S., Katz, M.E., Kulpecz, A.A., Wright, J.D., 2008, Eocene-Oligocene global climate and sea-level changes: St. Stephens Quarry, Alabama: Geological Society of America Bulletin, v. 120, p. 34-53 doi: </w:t>
      </w:r>
      <w:r w:rsidRPr="00DC50EE">
        <w:rPr>
          <w:u w:val="single"/>
        </w:rPr>
        <w:t>https://doi.org/10.1130/B26105.1.</w:t>
      </w:r>
    </w:p>
    <w:p w14:paraId="389BC041" w14:textId="77777777" w:rsidR="00CA098A" w:rsidRPr="00DC50EE" w:rsidRDefault="00CA098A" w:rsidP="004E408A">
      <w:pPr>
        <w:spacing w:line="260" w:lineRule="exact"/>
        <w:ind w:left="450" w:hanging="450"/>
        <w:rPr>
          <w:color w:val="000000"/>
        </w:rPr>
      </w:pPr>
      <w:bookmarkStart w:id="7" w:name="OLE_LINK54"/>
      <w:bookmarkStart w:id="8" w:name="OLE_LINK55"/>
      <w:r w:rsidRPr="00DC50EE">
        <w:rPr>
          <w:color w:val="000000"/>
        </w:rPr>
        <w:t xml:space="preserve">Miller, K.G., Wright, J.D., Katz, M.E., Browning, J.V., Cramer, B.S., Wade, B.S., and Mizintseva, S.F., 2008, A view of Antarctic ice-sheet evolution from sea-level and deep-sea isotope changes during the Late Cretaceous-Cenozoic, </w:t>
      </w:r>
      <w:r w:rsidRPr="00DC50EE">
        <w:rPr>
          <w:i/>
          <w:color w:val="000000"/>
        </w:rPr>
        <w:t>in</w:t>
      </w:r>
      <w:r w:rsidRPr="00DC50EE">
        <w:rPr>
          <w:color w:val="000000"/>
        </w:rPr>
        <w:t xml:space="preserve"> Cooper, A.K., Barrett, P.J., Stagg, H., Storey, B., Stump, E., Wise, W., and the 10</w:t>
      </w:r>
      <w:r w:rsidRPr="00DC50EE">
        <w:rPr>
          <w:color w:val="000000"/>
          <w:vertAlign w:val="superscript"/>
        </w:rPr>
        <w:t>th</w:t>
      </w:r>
      <w:r w:rsidRPr="00DC50EE">
        <w:rPr>
          <w:color w:val="000000"/>
        </w:rPr>
        <w:t xml:space="preserve"> ISAES editorial team, eds., Antarctica: A keystone in a changing world: Proceedings of the 10th International Symposium on Antarctic Earth Sciences, Washington, DC, The National Academies Press, p. 55-70.</w:t>
      </w:r>
    </w:p>
    <w:bookmarkEnd w:id="7"/>
    <w:bookmarkEnd w:id="8"/>
    <w:p w14:paraId="4A2B51D5" w14:textId="77777777" w:rsidR="00CA098A" w:rsidRPr="00DC50EE" w:rsidRDefault="00CA098A" w:rsidP="004E408A">
      <w:pPr>
        <w:spacing w:line="260" w:lineRule="exact"/>
        <w:ind w:left="450" w:hanging="450"/>
      </w:pPr>
      <w:r w:rsidRPr="00DC50EE">
        <w:t xml:space="preserve">Browning, J.V., Miller, K.G., Sugarman, P.J., Kominz, M.A., McLaughlin, P.P., and Kulpecz, A.A., 2008, 100 Myr record of sequences, sedimentary facies and sea-level change from Ocean Drilling Program onshore coreholes, U.S. Mid-Atlantic coastal plain: Basin Research, v. 20, p. 227-248, doi: </w:t>
      </w:r>
      <w:r w:rsidRPr="00DC50EE">
        <w:rPr>
          <w:u w:val="single"/>
        </w:rPr>
        <w:t>https://doi.org/10.1111/j.1365-2117.2008.00360.</w:t>
      </w:r>
    </w:p>
    <w:p w14:paraId="7AEF3882" w14:textId="77777777" w:rsidR="00CA098A" w:rsidRPr="00DC50EE" w:rsidRDefault="00CA098A" w:rsidP="004E408A">
      <w:pPr>
        <w:spacing w:line="260" w:lineRule="exact"/>
        <w:ind w:left="450" w:hanging="450"/>
      </w:pPr>
      <w:r w:rsidRPr="00DC50EE">
        <w:t>Fulthorpe, C.S., Camoin, G., Miller, K.G., and Droxler, A., 2008, Pre-Quaternary sea-level changes: records and processes: Basin Research, v. 20, p. 161-162.</w:t>
      </w:r>
    </w:p>
    <w:p w14:paraId="4657D527" w14:textId="77777777" w:rsidR="00CA098A" w:rsidRPr="00DC50EE" w:rsidRDefault="00CA098A" w:rsidP="004E408A">
      <w:pPr>
        <w:spacing w:line="260" w:lineRule="exact"/>
        <w:ind w:left="450" w:hanging="450"/>
      </w:pPr>
      <w:r w:rsidRPr="00DC50EE">
        <w:t>Fulthorpe, C.S., Miller, K.G., Droxler, A., Hesselbo, S.P., Camoin, G.F., and Kominz, M.A., 2008, Drilling to decipher long-term sea-level changes and effects – a joint ocean leadership, ICP, IODP, DOSECC, and Chevron workshop: Scientific Drilling, v. 6, p. 19-28, doi:</w:t>
      </w:r>
      <w:r w:rsidRPr="00DC50EE">
        <w:rPr>
          <w:u w:val="single"/>
        </w:rPr>
        <w:t>https://doi.org/10.2204/iodp.sd.6.02.2008.</w:t>
      </w:r>
    </w:p>
    <w:p w14:paraId="329911CF" w14:textId="77777777" w:rsidR="00CA098A" w:rsidRPr="00DC50EE" w:rsidRDefault="00CA098A" w:rsidP="004E408A">
      <w:pPr>
        <w:spacing w:line="260" w:lineRule="exact"/>
        <w:ind w:left="450" w:hanging="450"/>
      </w:pPr>
      <w:r w:rsidRPr="00DC50EE">
        <w:t>Gohn, G.S., Koeberl, C., Miller, K.G., Reimold, W.U., Browning, J.V., Cockell, C.S., Horton, J.W., Jr., Kenkmann, T., Kulpecz, A.A., Powars, D.S., Sanford, W.E., Voytek, M.A., 2008, Deep drilling into the Chesapeake Bay impact structure: Science, v. 320, p. 1740-1745.</w:t>
      </w:r>
    </w:p>
    <w:p w14:paraId="354D0778" w14:textId="77777777" w:rsidR="00CA098A" w:rsidRPr="00DC50EE" w:rsidRDefault="00CA098A" w:rsidP="004E408A">
      <w:pPr>
        <w:spacing w:line="260" w:lineRule="exact"/>
        <w:ind w:left="450" w:hanging="450"/>
        <w:rPr>
          <w:color w:val="000000"/>
        </w:rPr>
      </w:pPr>
      <w:r w:rsidRPr="00DC50EE">
        <w:t xml:space="preserve">Hayden, T., Kominz, M., Powars, D.S., Edwards, L.E., Miller, K.G., Browning, J.V., Kulpecz, A.A., 2008, Impact effects and regional tectonic insights: Backstripping the Chesapeake Bay impact structure: Geology, v. 36, p. 327-330, doi: </w:t>
      </w:r>
      <w:r w:rsidRPr="00DC50EE">
        <w:rPr>
          <w:u w:val="single"/>
        </w:rPr>
        <w:t>https://doi.org/10.1130/G24408A.1.</w:t>
      </w:r>
    </w:p>
    <w:p w14:paraId="67245531" w14:textId="77777777" w:rsidR="00CA098A" w:rsidRPr="00DC50EE" w:rsidRDefault="00CA098A" w:rsidP="004E408A">
      <w:pPr>
        <w:spacing w:line="260" w:lineRule="exact"/>
        <w:ind w:left="450" w:hanging="450"/>
      </w:pPr>
      <w:r w:rsidRPr="00DC50EE">
        <w:t>Katz, M.E., Miller, K.G., Wright, J.D., Wade, B.S., Browning, J.V., Cramer, B.S., and Rosenthal, Y., 2008, Stepwise transition from the Eocene greenhouse to the Oligocene icehouse: Nature Geoscience, v. 1, p. 329-334, doi:</w:t>
      </w:r>
      <w:r w:rsidRPr="00DC50EE">
        <w:rPr>
          <w:u w:val="single"/>
        </w:rPr>
        <w:t>https://doi.org/10.1038/ngeo179.</w:t>
      </w:r>
    </w:p>
    <w:p w14:paraId="77E52764" w14:textId="77777777" w:rsidR="00CA098A" w:rsidRPr="00DC50EE" w:rsidRDefault="00CA098A" w:rsidP="004E408A">
      <w:pPr>
        <w:spacing w:line="260" w:lineRule="exact"/>
        <w:ind w:left="450" w:hanging="450"/>
        <w:rPr>
          <w:color w:val="000000"/>
        </w:rPr>
      </w:pPr>
      <w:bookmarkStart w:id="9" w:name="OLE_LINK41"/>
      <w:r w:rsidRPr="00DC50EE">
        <w:rPr>
          <w:color w:val="000000"/>
        </w:rPr>
        <w:t>Kominz, M.A., Browning, J.V., Miller, K.G., Sugarman, P.J., Misintseva, S., and Scotese, C.R., 2008, Late Cretaceous to Miocene sea-level estimates from the New Jersey and Delaware coastal plain coreholes: an error analysis: Basin Research, v. 20, p. 211-226.</w:t>
      </w:r>
      <w:bookmarkEnd w:id="9"/>
    </w:p>
    <w:p w14:paraId="2D252B6E" w14:textId="77777777" w:rsidR="00CA098A" w:rsidRPr="00DC50EE" w:rsidRDefault="00CA098A" w:rsidP="004E408A">
      <w:pPr>
        <w:spacing w:line="260" w:lineRule="exact"/>
        <w:ind w:left="450" w:hanging="450"/>
        <w:rPr>
          <w:color w:val="000000"/>
        </w:rPr>
      </w:pPr>
      <w:r w:rsidRPr="00DC50EE">
        <w:rPr>
          <w:color w:val="000000"/>
        </w:rPr>
        <w:t>Kulpecz, A.A., Miller, K.G., Sugarman, P.J., and Browning, J.V., 2008, Subsurface distribution of Upper Cretaceous sequences and facies, New Jersey Coastal Plain: Journal of Sedimentary Research, v. 78, p. 112-129.</w:t>
      </w:r>
    </w:p>
    <w:p w14:paraId="05FFD76F" w14:textId="77777777" w:rsidR="00CA098A" w:rsidRPr="00DC50EE" w:rsidRDefault="00CA098A" w:rsidP="004E408A">
      <w:pPr>
        <w:spacing w:line="260" w:lineRule="exact"/>
        <w:ind w:left="450" w:hanging="450"/>
        <w:rPr>
          <w:color w:val="000000"/>
        </w:rPr>
      </w:pPr>
      <w:r w:rsidRPr="00DC50EE">
        <w:rPr>
          <w:color w:val="000000"/>
        </w:rPr>
        <w:t>McLaughlin, P.P., Miller, K.G., Browning, J.V., Ramsey, K.W., Benson, R.N., Tomlinson, J.L., and Sugarman, P.J., 2008, Stratigraphy and correlation of the Oligocene to Pleistocene section at Bethany Beach, Delaware: Delaware Geological Survey Report of Investigations No. 75, University of Delaware, Newark, Delaware, 41 p.</w:t>
      </w:r>
    </w:p>
    <w:p w14:paraId="42F860D7" w14:textId="77777777" w:rsidR="00CA098A" w:rsidRPr="00DC50EE" w:rsidRDefault="00CA098A" w:rsidP="004E408A">
      <w:pPr>
        <w:spacing w:line="260" w:lineRule="exact"/>
        <w:ind w:left="450" w:hanging="450"/>
      </w:pPr>
      <w:r w:rsidRPr="00DC50EE">
        <w:t xml:space="preserve">Monteverde, D.H., Mountain, G.S., and Miller, K.G., 2008, Early Miocene sequence development across the New Jersey margin: Basin Research, v. 20, p. 249-267, doi: </w:t>
      </w:r>
      <w:r w:rsidRPr="00DC50EE">
        <w:rPr>
          <w:u w:val="single"/>
        </w:rPr>
        <w:t>https://doi.org/10.1111/j.1365-2117.2008.00351.</w:t>
      </w:r>
    </w:p>
    <w:p w14:paraId="4DA7F5B1" w14:textId="77777777" w:rsidR="00CA098A" w:rsidRPr="00DC50EE" w:rsidRDefault="00CA098A" w:rsidP="004E408A">
      <w:pPr>
        <w:spacing w:line="260" w:lineRule="exact"/>
        <w:ind w:left="450" w:hanging="450"/>
      </w:pPr>
    </w:p>
    <w:p w14:paraId="3F895C1F" w14:textId="77777777" w:rsidR="00CA098A" w:rsidRPr="00DC50EE" w:rsidRDefault="00CA098A" w:rsidP="004E408A">
      <w:pPr>
        <w:keepNext/>
        <w:spacing w:line="260" w:lineRule="exact"/>
        <w:ind w:left="446" w:hanging="446"/>
        <w:rPr>
          <w:b/>
        </w:rPr>
      </w:pPr>
      <w:r w:rsidRPr="00DC50EE">
        <w:rPr>
          <w:b/>
        </w:rPr>
        <w:t>2007</w:t>
      </w:r>
    </w:p>
    <w:p w14:paraId="76D7AF76" w14:textId="77777777" w:rsidR="00CA098A" w:rsidRPr="00DC50EE" w:rsidRDefault="00CA098A" w:rsidP="004E408A">
      <w:pPr>
        <w:keepNext/>
        <w:spacing w:line="260" w:lineRule="exact"/>
        <w:ind w:left="450" w:hanging="450"/>
      </w:pPr>
      <w:r w:rsidRPr="00DC50EE">
        <w:t xml:space="preserve">Mountain, G.S., Burger, R.L., Delius, H., Fulthorpe, C.S., Austin, J.A., Goldberg, D.S., Steckler, M.S., McHugh, C.M., Miller, K.G., Monteverde, D.H., Orange, D.L., and Pratson, L.F., 2007, The long-term stratigraphic record on continental margins, </w:t>
      </w:r>
      <w:r w:rsidRPr="00DC50EE">
        <w:rPr>
          <w:i/>
        </w:rPr>
        <w:t>in</w:t>
      </w:r>
      <w:r w:rsidRPr="00DC50EE">
        <w:t xml:space="preserve"> Nittrouer, C.A., Austin, J.A., Field, M.E., Kravitz, J.H., Syvitski, J.P.M., and Wiberg, P.L., eds., Continental margin sedimentation: From sediment transport to sequence stratigraphy: International Association of Sedimentologists Special Publication 37, Oxford, Blackwell Publishing Ltd, p. 381-458.</w:t>
      </w:r>
    </w:p>
    <w:p w14:paraId="4B7343B8" w14:textId="77777777" w:rsidR="00CA098A" w:rsidRPr="00DC50EE" w:rsidRDefault="00CA098A" w:rsidP="004E408A">
      <w:pPr>
        <w:spacing w:line="260" w:lineRule="exact"/>
        <w:ind w:left="450" w:hanging="450"/>
        <w:rPr>
          <w:color w:val="000000"/>
        </w:rPr>
      </w:pPr>
    </w:p>
    <w:p w14:paraId="1FF9BB71" w14:textId="77777777" w:rsidR="00CA098A" w:rsidRPr="00DC50EE" w:rsidRDefault="00CA098A" w:rsidP="004E408A">
      <w:pPr>
        <w:spacing w:line="260" w:lineRule="exact"/>
        <w:ind w:left="450" w:hanging="450"/>
        <w:rPr>
          <w:b/>
        </w:rPr>
      </w:pPr>
      <w:r w:rsidRPr="00DC50EE">
        <w:rPr>
          <w:b/>
        </w:rPr>
        <w:t>2006</w:t>
      </w:r>
    </w:p>
    <w:p w14:paraId="5EB6E44D" w14:textId="77777777" w:rsidR="00CA098A" w:rsidRPr="00DC50EE" w:rsidRDefault="00CA098A" w:rsidP="004E408A">
      <w:pPr>
        <w:spacing w:line="260" w:lineRule="exact"/>
        <w:ind w:left="450" w:hanging="450"/>
      </w:pPr>
      <w:bookmarkStart w:id="10" w:name="OLE_LINK85"/>
      <w:bookmarkStart w:id="11" w:name="OLE_LINK86"/>
      <w:r w:rsidRPr="00DC50EE">
        <w:t>Browning, J.V., Miller, K.G., McLaughlin, P.P., Kominz, M.A., Sugarman, P.J., Monteverde, D., Feigenson, M.D., and Hernàndez, J.C., 2006, Quantification of the effects of eustasy, subsidence, and sediment supply on Miocene sequences, Mid-Atlantic margin of the United States: Geological Society of America Bulletin, v. 118, p. 567-588.</w:t>
      </w:r>
    </w:p>
    <w:bookmarkEnd w:id="10"/>
    <w:bookmarkEnd w:id="11"/>
    <w:p w14:paraId="29614FB7" w14:textId="77777777" w:rsidR="00CA098A" w:rsidRPr="00DC50EE" w:rsidRDefault="00CA098A" w:rsidP="004E408A">
      <w:pPr>
        <w:spacing w:line="260" w:lineRule="exact"/>
        <w:ind w:left="450" w:hanging="450"/>
      </w:pPr>
      <w:r w:rsidRPr="00DC50EE">
        <w:t>Gohn, G.S., Koeberl, C., Miller, K.G., Reimold, W.U., Cockell, C.S., Horton, J.W., Jr., Sanford, W.E., and Voytek, M.A., 2006, Chesapeake Bay Impact Structure Drilled: Eos, v. 87, p. 349, 355.</w:t>
      </w:r>
    </w:p>
    <w:p w14:paraId="153BEEFB" w14:textId="77777777" w:rsidR="00CA098A" w:rsidRPr="00DC50EE" w:rsidRDefault="00CA098A" w:rsidP="004E408A">
      <w:pPr>
        <w:spacing w:line="260" w:lineRule="exact"/>
        <w:ind w:left="450" w:hanging="450"/>
        <w:rPr>
          <w:b/>
        </w:rPr>
      </w:pPr>
    </w:p>
    <w:p w14:paraId="374BE24F" w14:textId="77777777" w:rsidR="00CA098A" w:rsidRPr="00DC50EE" w:rsidRDefault="00CA098A" w:rsidP="008A7C6C">
      <w:pPr>
        <w:keepNext/>
        <w:spacing w:line="260" w:lineRule="exact"/>
        <w:ind w:left="446" w:hanging="446"/>
        <w:rPr>
          <w:b/>
        </w:rPr>
      </w:pPr>
      <w:r w:rsidRPr="00DC50EE">
        <w:rPr>
          <w:b/>
        </w:rPr>
        <w:t>2005</w:t>
      </w:r>
    </w:p>
    <w:p w14:paraId="2A93EE39" w14:textId="526BBE1B" w:rsidR="00CA098A" w:rsidRPr="00DC50EE" w:rsidRDefault="00CA098A" w:rsidP="004E408A">
      <w:pPr>
        <w:spacing w:line="260" w:lineRule="exact"/>
        <w:ind w:left="450" w:hanging="450"/>
      </w:pPr>
      <w:r w:rsidRPr="00DC50EE">
        <w:t xml:space="preserve">Miller, K.G., Kominz, M.A., Browning, J.V., Wright, J.D., Mountain, G.S., Katz, M.E., Sugarman, P.J., Cramer, B.S., Christie-Blick, N., and Pekar, S.F., 2005, The Phanerozoic record of global sea-level change: Science, v. 310, p. 1293-1298, </w:t>
      </w:r>
      <w:r w:rsidRPr="00DC50EE">
        <w:rPr>
          <w:u w:val="single"/>
        </w:rPr>
        <w:t>https://doi.org/10.1126/science.1116412.</w:t>
      </w:r>
    </w:p>
    <w:p w14:paraId="0826BFE0" w14:textId="064F1A54" w:rsidR="00CA098A" w:rsidRPr="00DC50EE" w:rsidRDefault="00CA098A" w:rsidP="004E408A">
      <w:pPr>
        <w:spacing w:line="260" w:lineRule="exact"/>
        <w:ind w:left="450" w:hanging="450"/>
      </w:pPr>
      <w:r w:rsidRPr="00DC50EE">
        <w:t xml:space="preserve">Miller, K.G., Wright, J.D., and Browning, J.V., 2005, Visions of ice sheets in a greenhouse world: Marine Geology, v. 217, p. 215-231, </w:t>
      </w:r>
      <w:r w:rsidRPr="00DC50EE">
        <w:rPr>
          <w:u w:val="single"/>
        </w:rPr>
        <w:t>https://doi.org/10.1016/j.margeo.2005.02.007.</w:t>
      </w:r>
    </w:p>
    <w:p w14:paraId="519BAC92" w14:textId="1DAADC29" w:rsidR="00CA098A" w:rsidRPr="00DC50EE" w:rsidRDefault="00CA098A" w:rsidP="004E408A">
      <w:pPr>
        <w:spacing w:line="260" w:lineRule="exact"/>
        <w:ind w:left="450" w:hanging="450"/>
      </w:pPr>
      <w:r w:rsidRPr="00DC50EE">
        <w:t xml:space="preserve">Katz, M.E., Wright, J.D., Miller, K.G., Cramer, B.S., Fennel, K., and Falkowski, P.G., 2005, Biological overprint of the geological carbon cycle: Marine Geology, v. 217, p. 323-338, </w:t>
      </w:r>
      <w:r w:rsidRPr="00DC50EE">
        <w:rPr>
          <w:u w:val="single"/>
        </w:rPr>
        <w:t>https://doi.org/10.1016/j.margeo.2004.08.005.</w:t>
      </w:r>
    </w:p>
    <w:p w14:paraId="5C383FB8" w14:textId="77777777" w:rsidR="00CA098A" w:rsidRPr="00DC50EE" w:rsidRDefault="00CA098A" w:rsidP="004E408A">
      <w:pPr>
        <w:spacing w:line="260" w:lineRule="exact"/>
        <w:ind w:left="450" w:hanging="450"/>
      </w:pPr>
      <w:bookmarkStart w:id="12" w:name="OLE_LINK132"/>
      <w:bookmarkStart w:id="13" w:name="OLE_LINK133"/>
      <w:bookmarkStart w:id="14" w:name="OLE_LINK6"/>
      <w:r w:rsidRPr="00DC50EE">
        <w:t>Sugarman, P.J., Miller, K.G., Browning, J.V., Kulpecz, A.A., McLaughlin, P.P., and Monteverde, D.H., 2005, Hydrostratigraphy of the New Jersey coastal plain: Sequences and facies predict continuity of aquifers and confining units: Stratigraphy, v. 2, p. 259-275.</w:t>
      </w:r>
    </w:p>
    <w:bookmarkEnd w:id="12"/>
    <w:bookmarkEnd w:id="13"/>
    <w:p w14:paraId="74F15826" w14:textId="77777777" w:rsidR="00CA098A" w:rsidRPr="00DC50EE" w:rsidRDefault="00CA098A" w:rsidP="004E408A">
      <w:pPr>
        <w:spacing w:line="260" w:lineRule="exact"/>
        <w:ind w:left="450" w:hanging="450"/>
      </w:pPr>
      <w:r w:rsidRPr="00DC50EE">
        <w:t>van de Schootbrugge, B., Bailey, T.R., Rosenthal, Y., Katz, M.E., Wright, J.D., Miller, K.G., Feist-Burkhardt, S., and Falkowski, P.G., 2005, Early Jurassic climate change and the radiation of organic-walled phytoplankton in the Tethys Ocean: Paleobiology, v. 31, p. 73-97.</w:t>
      </w:r>
    </w:p>
    <w:bookmarkEnd w:id="14"/>
    <w:p w14:paraId="69CF8FA1" w14:textId="77777777" w:rsidR="00CA098A" w:rsidRPr="00DC50EE" w:rsidRDefault="00CA098A" w:rsidP="004E408A">
      <w:pPr>
        <w:spacing w:line="260" w:lineRule="exact"/>
        <w:ind w:left="450" w:hanging="450"/>
      </w:pPr>
      <w:r w:rsidRPr="00DC50EE">
        <w:t xml:space="preserve">van de Schootbrugge, B., McArthur, J.M., Bailey, T.R., Rosenthal, Y., Wright, J.D., and Miller, K.G., 2005, Toarcian oceanic anoxic event: An assessment of global causes using belemnite C isotope records: Paleoceanography, v. 20, PA3008, doi: </w:t>
      </w:r>
      <w:r w:rsidRPr="00DC50EE">
        <w:rPr>
          <w:u w:val="single"/>
        </w:rPr>
        <w:t>https://doi.org/10.1029/2004PA001102.</w:t>
      </w:r>
    </w:p>
    <w:p w14:paraId="5AC60DFF" w14:textId="77777777" w:rsidR="00CA098A" w:rsidRPr="00DC50EE" w:rsidRDefault="00CA098A" w:rsidP="004E408A">
      <w:pPr>
        <w:spacing w:line="260" w:lineRule="exact"/>
        <w:ind w:left="450" w:hanging="450"/>
      </w:pPr>
      <w:bookmarkStart w:id="15" w:name="OLE_LINK28"/>
    </w:p>
    <w:p w14:paraId="7B13C8CC" w14:textId="77777777" w:rsidR="00CA098A" w:rsidRPr="00DC50EE" w:rsidRDefault="00CA098A" w:rsidP="004E408A">
      <w:pPr>
        <w:spacing w:line="260" w:lineRule="exact"/>
        <w:ind w:left="450" w:hanging="450"/>
        <w:rPr>
          <w:b/>
        </w:rPr>
      </w:pPr>
      <w:r w:rsidRPr="00DC50EE">
        <w:rPr>
          <w:b/>
        </w:rPr>
        <w:t>2004</w:t>
      </w:r>
    </w:p>
    <w:p w14:paraId="67A916B8" w14:textId="77777777" w:rsidR="00CA098A" w:rsidRPr="00DC50EE" w:rsidRDefault="00CA098A" w:rsidP="004E408A">
      <w:pPr>
        <w:spacing w:line="260" w:lineRule="exact"/>
        <w:ind w:left="450" w:hanging="450"/>
      </w:pPr>
      <w:bookmarkStart w:id="16" w:name="OLE_LINK75"/>
      <w:bookmarkStart w:id="17" w:name="OLE_LINK76"/>
      <w:bookmarkEnd w:id="15"/>
      <w:r w:rsidRPr="00DC50EE">
        <w:t>Miller, K.G., Sugarman, P.J., Browning, J.V., Kominz, M.A., Olsson, R.K., Feigenson, M.D., Hernàndez, J.C., 2004, Upper Cretaceous sequences and sea-level history, New Jersey coastal plain: Geological Society of America Bulletin, v. 116, p. 368-393.</w:t>
      </w:r>
    </w:p>
    <w:p w14:paraId="5CD98907" w14:textId="77777777" w:rsidR="00CA098A" w:rsidRPr="00DC50EE" w:rsidRDefault="00CA098A" w:rsidP="004E408A">
      <w:pPr>
        <w:spacing w:line="260" w:lineRule="exact"/>
        <w:ind w:left="450" w:hanging="450"/>
      </w:pPr>
      <w:bookmarkStart w:id="18" w:name="OLE_LINK67"/>
      <w:bookmarkStart w:id="19" w:name="OLE_LINK72"/>
      <w:bookmarkEnd w:id="16"/>
      <w:bookmarkEnd w:id="17"/>
      <w:r w:rsidRPr="00DC50EE">
        <w:t>Van Sickel, W.A., Kominz, M.A., Miller, K.G., and Browning, J.V., 2004, Late Cretaceous and Cenozoic sea-level estimates: Backstripping analysis of borehole data, onshore New Jersey: Basin Research, v. 16, p. 451-465.</w:t>
      </w:r>
    </w:p>
    <w:bookmarkEnd w:id="18"/>
    <w:bookmarkEnd w:id="19"/>
    <w:p w14:paraId="206AB8DF" w14:textId="77777777" w:rsidR="00CA098A" w:rsidRPr="00DC50EE" w:rsidRDefault="00CA098A" w:rsidP="004E408A">
      <w:pPr>
        <w:spacing w:line="260" w:lineRule="exact"/>
        <w:ind w:left="450" w:hanging="450"/>
        <w:rPr>
          <w:b/>
        </w:rPr>
      </w:pPr>
    </w:p>
    <w:p w14:paraId="5BBCEB23" w14:textId="320449D5" w:rsidR="00CA098A" w:rsidRPr="00DC50EE" w:rsidRDefault="00CA098A" w:rsidP="00DC50EE">
      <w:pPr>
        <w:keepNext/>
        <w:spacing w:line="260" w:lineRule="exact"/>
        <w:ind w:left="446" w:hanging="446"/>
        <w:rPr>
          <w:b/>
        </w:rPr>
      </w:pPr>
      <w:r w:rsidRPr="00DC50EE">
        <w:rPr>
          <w:b/>
        </w:rPr>
        <w:lastRenderedPageBreak/>
        <w:t>2003</w:t>
      </w:r>
      <w:bookmarkStart w:id="20" w:name="OLE_LINK4"/>
    </w:p>
    <w:p w14:paraId="79958902" w14:textId="77777777" w:rsidR="00CA098A" w:rsidRPr="00DC50EE" w:rsidRDefault="00CA098A" w:rsidP="004E408A">
      <w:pPr>
        <w:spacing w:line="260" w:lineRule="exact"/>
        <w:ind w:left="450" w:hanging="450"/>
      </w:pPr>
      <w:bookmarkStart w:id="21" w:name="OLE_LINK12"/>
      <w:r w:rsidRPr="00DC50EE">
        <w:t>Miller, K.G., Browning, J.V., Sugarman, P.J., McLaughlin, P.P., Kominz, M.A., Olsson, R.K., Wright, J.D., Cramer, B.S., Pekar, S.F., Van Sickel, W., 2003, 174AX leg summary: Sequences, sea level, tectonics, and aquifer resources: Coastal plain drilling, in Miller, K.G., Sugarman, P.J., Browning, J.V., et al., eds., Proceedings of the Ocean Drilling Program, Initial Reports, 174AX (Supplement): College Station TX (Ocean Drilling Program), 1-38.</w:t>
      </w:r>
    </w:p>
    <w:p w14:paraId="78B6161F" w14:textId="77777777" w:rsidR="00CA098A" w:rsidRPr="00DC50EE" w:rsidRDefault="00CA098A" w:rsidP="004E408A">
      <w:pPr>
        <w:spacing w:line="260" w:lineRule="exact"/>
        <w:ind w:left="450" w:hanging="450"/>
      </w:pPr>
      <w:bookmarkStart w:id="22" w:name="OLE_LINK15"/>
      <w:bookmarkEnd w:id="20"/>
      <w:bookmarkEnd w:id="21"/>
      <w:r w:rsidRPr="00DC50EE">
        <w:t>Miller, K.G., Sugarman, P.J., Browning, J.V., Kominz, M.A., Hernàndez, J.C., Olsson, R.K., Wright, J.D., Feigenson, M.D., and Van Sickel, W., 2003, Late Cretaceous chronology of large, rapid sea-level changes: Glacioeustasy during the greenhouse world: Geology, v. 31, p. 585-588.</w:t>
      </w:r>
    </w:p>
    <w:bookmarkEnd w:id="22"/>
    <w:p w14:paraId="7C7BA1F6" w14:textId="77777777" w:rsidR="00CA098A" w:rsidRPr="00DC50EE" w:rsidRDefault="00CA098A" w:rsidP="004E408A">
      <w:pPr>
        <w:spacing w:line="260" w:lineRule="exact"/>
        <w:ind w:left="450" w:hanging="450"/>
      </w:pPr>
      <w:r w:rsidRPr="00DC50EE">
        <w:t>Katz, M.E., Katz, D.R., Wright, J.D., Miller, K.G., Pak, D.K., Shackleton, N.J., and Thomas, E., 2003, Early Cenozoic benthic foraminiferal isotopes: Species reliability and interspecies correction factors: Paleoceanography, v. 18, p. (2-1)-(2-12), doi:</w:t>
      </w:r>
      <w:r w:rsidRPr="00DC50EE">
        <w:rPr>
          <w:u w:val="single"/>
        </w:rPr>
        <w:t>https://doi.org/10.1029/2002PA000798.</w:t>
      </w:r>
    </w:p>
    <w:p w14:paraId="2E016091" w14:textId="77777777" w:rsidR="00CA098A" w:rsidRPr="00DC50EE" w:rsidRDefault="00CA098A" w:rsidP="004E408A">
      <w:pPr>
        <w:spacing w:line="260" w:lineRule="exact"/>
        <w:ind w:left="450" w:hanging="450"/>
      </w:pPr>
      <w:r w:rsidRPr="00DC50EE">
        <w:t>Katz, M.E., Miller, K.G., and Mountain, G.S., 2003, Biofacies and lithofacies evidence for paleoenvironmental interpretations of upper Neogene sequences on the New Jersey continental shelf (ODP Leg 174A): Society for Sedimentary Geology (SEPM) Special Publication 75, p. 131-146.</w:t>
      </w:r>
    </w:p>
    <w:p w14:paraId="05E25A72" w14:textId="77777777" w:rsidR="00CA098A" w:rsidRPr="00DC50EE" w:rsidRDefault="00CA098A" w:rsidP="004E408A">
      <w:pPr>
        <w:spacing w:line="260" w:lineRule="exact"/>
        <w:ind w:left="450" w:hanging="450"/>
      </w:pPr>
      <w:bookmarkStart w:id="23" w:name="OLE_LINK14"/>
      <w:bookmarkStart w:id="24" w:name="OLE_LINK22"/>
      <w:bookmarkStart w:id="25" w:name="OLE_LINK23"/>
      <w:r w:rsidRPr="00DC50EE">
        <w:t>Katz, M.E., Tjalsma, R.C., and Miller, K.G., 2003, Oligocene bathyal to abyssal benthic foraminifera of the Atlantic Ocean: Micropaleontology, v. 49, supplement 2, p 1-49.</w:t>
      </w:r>
    </w:p>
    <w:bookmarkEnd w:id="23"/>
    <w:bookmarkEnd w:id="24"/>
    <w:bookmarkEnd w:id="25"/>
    <w:p w14:paraId="57B46AA1" w14:textId="77777777" w:rsidR="00CA098A" w:rsidRPr="00DC50EE" w:rsidRDefault="00CA098A" w:rsidP="004E408A">
      <w:pPr>
        <w:spacing w:line="260" w:lineRule="exact"/>
        <w:ind w:left="450" w:hanging="450"/>
      </w:pPr>
      <w:r w:rsidRPr="00DC50EE">
        <w:t>Pekar, S.F., Christie-Blick, N., Miller, K.G., and Kominz, M.A., 2003, Quantitative constraints on the origin of stratigraphic architecture at passive continental margins: Oligocene sedimentation in New Jersey, U.S.A.: Journal of Sedimentary Research, v. 73, p. 227-245.</w:t>
      </w:r>
    </w:p>
    <w:p w14:paraId="3F6B8A90" w14:textId="77777777" w:rsidR="00CA098A" w:rsidRPr="00DC50EE" w:rsidRDefault="00CA098A" w:rsidP="004E408A">
      <w:pPr>
        <w:spacing w:line="260" w:lineRule="exact"/>
        <w:ind w:left="450" w:hanging="450"/>
      </w:pPr>
    </w:p>
    <w:p w14:paraId="1BAF9B9E" w14:textId="77777777" w:rsidR="00CA098A" w:rsidRPr="00DC50EE" w:rsidRDefault="00CA098A" w:rsidP="004E408A">
      <w:pPr>
        <w:keepNext/>
        <w:spacing w:line="260" w:lineRule="exact"/>
        <w:ind w:left="446" w:hanging="446"/>
        <w:rPr>
          <w:b/>
        </w:rPr>
      </w:pPr>
      <w:r w:rsidRPr="00DC50EE">
        <w:rPr>
          <w:b/>
        </w:rPr>
        <w:t>2002</w:t>
      </w:r>
    </w:p>
    <w:p w14:paraId="6847CFC4" w14:textId="77777777" w:rsidR="00CA098A" w:rsidRPr="00DC50EE" w:rsidRDefault="00CA098A" w:rsidP="004E408A">
      <w:pPr>
        <w:spacing w:line="260" w:lineRule="exact"/>
        <w:ind w:left="450" w:hanging="450"/>
      </w:pPr>
      <w:bookmarkStart w:id="26" w:name="OLE_LINK3"/>
      <w:r w:rsidRPr="00DC50EE">
        <w:t>Miller, K.G., 2002, The role of ODP in understanding the causes and effects of global sea-level change: JOIDES Journal, v. 28(1), p. 23-28.</w:t>
      </w:r>
    </w:p>
    <w:p w14:paraId="25FA7363" w14:textId="77777777" w:rsidR="00CA098A" w:rsidRPr="00DC50EE" w:rsidRDefault="00CA098A" w:rsidP="004E408A">
      <w:pPr>
        <w:spacing w:line="260" w:lineRule="exact"/>
        <w:ind w:left="450" w:hanging="450"/>
      </w:pPr>
      <w:bookmarkStart w:id="27" w:name="OLE_LINK8"/>
      <w:bookmarkStart w:id="28" w:name="OLE_LINK1"/>
      <w:bookmarkStart w:id="29" w:name="OLE_LINK2"/>
      <w:bookmarkEnd w:id="26"/>
      <w:r w:rsidRPr="00DC50EE">
        <w:t>Kominz, M.A., Van Sickel, W.A., Miller, K.G., and Browning, J.V., 2002, Sea-level estimates for the latest 100 million years: One-dimensional backstripping of onshore New Jersey boreholes: 22nd Annual GCSSEPM Foundation Bob F. Perkins Research Conference, Sequence Stratigraphic Models for Exploration and Production: Evolving Methodology, Emerging Models and Application Case Histories, p. 303-315.</w:t>
      </w:r>
    </w:p>
    <w:p w14:paraId="142966FF" w14:textId="77777777" w:rsidR="00CA098A" w:rsidRPr="00DC50EE" w:rsidRDefault="00CA098A" w:rsidP="004E408A">
      <w:pPr>
        <w:spacing w:line="260" w:lineRule="exact"/>
        <w:ind w:left="450" w:hanging="450"/>
      </w:pPr>
      <w:bookmarkStart w:id="30" w:name="OLE_LINK52"/>
      <w:bookmarkStart w:id="31" w:name="OLE_LINK53"/>
      <w:r w:rsidRPr="00DC50EE">
        <w:t>Lanci, L., Kent, D.V., and Miller, K.G., 2002, Detection of Late Cretaceous and Cenozoic sequence boundaries on the Atlantic coastal plain using core log integration of magnetic susceptibility and natural gamma ray measurements at Ancora, New Jersey: Journal of Geophysical Research, v. 107, EPM 3-1 to 3-12.</w:t>
      </w:r>
    </w:p>
    <w:bookmarkEnd w:id="30"/>
    <w:bookmarkEnd w:id="31"/>
    <w:p w14:paraId="136109CC" w14:textId="77777777" w:rsidR="00CA098A" w:rsidRPr="00DC50EE" w:rsidRDefault="00CA098A" w:rsidP="004E408A">
      <w:pPr>
        <w:spacing w:line="260" w:lineRule="exact"/>
        <w:ind w:left="450" w:hanging="450"/>
      </w:pPr>
      <w:r w:rsidRPr="00DC50EE">
        <w:t>Olsson, R.K., Miller, K.G., Browning, J.V., Wright, J.D., and Cramer, B.S., 2002, Sequence stratigraphy and sea-level change across the Cretaceous-Tertiary boundary on the New Jersey passive margin: Geological Society of America Special Paper 356, p. 97-108.</w:t>
      </w:r>
      <w:bookmarkEnd w:id="27"/>
    </w:p>
    <w:p w14:paraId="0CC1A3B1" w14:textId="77777777" w:rsidR="00CA098A" w:rsidRPr="00DC50EE" w:rsidRDefault="00CA098A" w:rsidP="004E408A">
      <w:pPr>
        <w:spacing w:line="260" w:lineRule="exact"/>
        <w:ind w:left="450" w:hanging="450"/>
      </w:pPr>
      <w:bookmarkStart w:id="32" w:name="OLE_LINK70"/>
      <w:bookmarkStart w:id="33" w:name="OLE_LINK71"/>
      <w:bookmarkEnd w:id="28"/>
      <w:bookmarkEnd w:id="29"/>
      <w:r w:rsidRPr="00DC50EE">
        <w:t>Pekar, S.F, Christie-Blick, N., Kominz, M.A., and Miller, K.G., 2002, Calibration between eustatic estimates from backstripping and oxygen isotopic records for the Oligocene: Geology, v. 30, p. 903-906</w:t>
      </w:r>
      <w:bookmarkEnd w:id="32"/>
      <w:bookmarkEnd w:id="33"/>
      <w:r w:rsidRPr="00DC50EE">
        <w:t>.</w:t>
      </w:r>
    </w:p>
    <w:p w14:paraId="7BB162D6" w14:textId="77777777" w:rsidR="00CA098A" w:rsidRPr="00DC50EE" w:rsidRDefault="00CA098A" w:rsidP="004E408A">
      <w:pPr>
        <w:spacing w:line="260" w:lineRule="exact"/>
        <w:ind w:left="450" w:hanging="450"/>
      </w:pPr>
      <w:r w:rsidRPr="00DC50EE">
        <w:t>Reilly, T.J., Miller, K.G., Feigenson, M.D., 2002, Late Eocene to Oligocene Sr-isotopic reference section, Site 522, eastern South Atlantic: Paleoceanography, v. 18, p. 1-9.</w:t>
      </w:r>
    </w:p>
    <w:p w14:paraId="5F29AC05" w14:textId="77777777" w:rsidR="00CA098A" w:rsidRPr="00DC50EE" w:rsidRDefault="00CA098A" w:rsidP="004E408A">
      <w:pPr>
        <w:spacing w:line="260" w:lineRule="exact"/>
        <w:ind w:left="450" w:hanging="450"/>
        <w:rPr>
          <w:b/>
        </w:rPr>
      </w:pPr>
    </w:p>
    <w:p w14:paraId="5CB91475" w14:textId="77777777" w:rsidR="00CA098A" w:rsidRPr="00DC50EE" w:rsidRDefault="00CA098A" w:rsidP="004E408A">
      <w:pPr>
        <w:spacing w:line="260" w:lineRule="exact"/>
        <w:ind w:left="450" w:hanging="450"/>
        <w:rPr>
          <w:b/>
        </w:rPr>
      </w:pPr>
      <w:r w:rsidRPr="00DC50EE">
        <w:rPr>
          <w:b/>
        </w:rPr>
        <w:t>2001</w:t>
      </w:r>
    </w:p>
    <w:p w14:paraId="5414F787" w14:textId="77777777" w:rsidR="00CA098A" w:rsidRPr="00DC50EE" w:rsidRDefault="00CA098A" w:rsidP="004E408A">
      <w:pPr>
        <w:spacing w:line="260" w:lineRule="exact"/>
        <w:ind w:left="450" w:hanging="450"/>
      </w:pPr>
      <w:r w:rsidRPr="00DC50EE">
        <w:t>Katz, M.E., Cramer, B.S., Mountain, G.S., Katz, S., and Miller, K.G., 2001, Uncorking the bottle: What triggered the Paleocene/Eocene thermal maximum methane release? Paleoceanography, v. 16, p. 549-562.</w:t>
      </w:r>
    </w:p>
    <w:p w14:paraId="4368E4A3" w14:textId="77777777" w:rsidR="00CA098A" w:rsidRPr="00DC50EE" w:rsidRDefault="00CA098A" w:rsidP="004E408A">
      <w:pPr>
        <w:spacing w:line="260" w:lineRule="exact"/>
        <w:ind w:left="450" w:hanging="450"/>
      </w:pPr>
      <w:r w:rsidRPr="00DC50EE">
        <w:lastRenderedPageBreak/>
        <w:t xml:space="preserve">McNeil, D.H., Duk-Rodkin, A., Dixon, J., Dietrich, J.R., White, J.M., Miller, K.G., and Issler, D.R., 2001, Sequence stratigraphy, biotic change, </w:t>
      </w:r>
      <w:r w:rsidRPr="00DC50EE">
        <w:rPr>
          <w:vertAlign w:val="superscript"/>
        </w:rPr>
        <w:t>87</w:t>
      </w:r>
      <w:r w:rsidRPr="00DC50EE">
        <w:t>Sr/</w:t>
      </w:r>
      <w:r w:rsidRPr="00DC50EE">
        <w:rPr>
          <w:vertAlign w:val="superscript"/>
        </w:rPr>
        <w:t>86</w:t>
      </w:r>
      <w:r w:rsidRPr="00DC50EE">
        <w:t>Sr record, paleoclimatic history, and sedimentation rate change across a regional late Cenozoic unconformity in Arctic Canada: Canadian Journal of Earth Sciences, v. 38, p. 309-331.</w:t>
      </w:r>
    </w:p>
    <w:p w14:paraId="2A181EF4" w14:textId="77777777" w:rsidR="00CA098A" w:rsidRPr="00DC50EE" w:rsidRDefault="00CA098A" w:rsidP="004E408A">
      <w:pPr>
        <w:spacing w:line="260" w:lineRule="exact"/>
        <w:ind w:left="450" w:hanging="450"/>
      </w:pPr>
      <w:bookmarkStart w:id="34" w:name="OLE_LINK9"/>
      <w:r w:rsidRPr="00DC50EE">
        <w:t xml:space="preserve">Olsson, R.K., Wright, J.D., and Miller, K.G., 2001, Paleobiogeography of </w:t>
      </w:r>
      <w:r w:rsidRPr="00DC50EE">
        <w:rPr>
          <w:i/>
        </w:rPr>
        <w:t>Pseudotextularia elegans</w:t>
      </w:r>
      <w:r w:rsidRPr="00DC50EE">
        <w:t xml:space="preserve"> during the latest Maastrichtian global warming event: Journal of Foraminiferal Research, v. 31, p. 275-282</w:t>
      </w:r>
      <w:bookmarkEnd w:id="34"/>
      <w:r w:rsidRPr="00DC50EE">
        <w:t>.</w:t>
      </w:r>
    </w:p>
    <w:p w14:paraId="7A683308" w14:textId="77777777" w:rsidR="00CA098A" w:rsidRPr="00DC50EE" w:rsidRDefault="00CA098A" w:rsidP="004E408A">
      <w:pPr>
        <w:spacing w:line="260" w:lineRule="exact"/>
        <w:ind w:left="450" w:hanging="450"/>
      </w:pPr>
      <w:r w:rsidRPr="00DC50EE">
        <w:t>Pekar, S.F., Christie-Blick, N., Kominz, M.A., and Miller, K.G., 2001, Evaluating the stratigraphic response to eustasy from Oligocene strata in New Jersey: Geology, v. 29, p. 55-58.</w:t>
      </w:r>
    </w:p>
    <w:p w14:paraId="0A7AA32F" w14:textId="77777777" w:rsidR="00CA098A" w:rsidRPr="00DC50EE" w:rsidRDefault="00CA098A" w:rsidP="004E408A">
      <w:pPr>
        <w:spacing w:line="260" w:lineRule="exact"/>
        <w:ind w:left="450" w:hanging="450"/>
        <w:rPr>
          <w:b/>
        </w:rPr>
      </w:pPr>
    </w:p>
    <w:p w14:paraId="1DD2FD7F" w14:textId="77777777" w:rsidR="00CA098A" w:rsidRPr="00DC50EE" w:rsidRDefault="00CA098A" w:rsidP="004E408A">
      <w:pPr>
        <w:spacing w:line="260" w:lineRule="exact"/>
        <w:ind w:left="450" w:hanging="450"/>
        <w:rPr>
          <w:b/>
        </w:rPr>
      </w:pPr>
      <w:r w:rsidRPr="00DC50EE">
        <w:rPr>
          <w:b/>
        </w:rPr>
        <w:t>2000</w:t>
      </w:r>
    </w:p>
    <w:p w14:paraId="1E1B49FE" w14:textId="77777777" w:rsidR="00CA098A" w:rsidRPr="00DC50EE" w:rsidRDefault="00CA098A" w:rsidP="004E408A">
      <w:pPr>
        <w:spacing w:line="260" w:lineRule="exact"/>
        <w:ind w:left="450" w:hanging="450"/>
      </w:pPr>
      <w:r w:rsidRPr="00DC50EE">
        <w:t>Aubry, M.-P., Cramer, B.S., Miller, K.G., Wright, J.D., Kent, D.V., and Olsson, R.K., 2000, Late Paleocene event chronology: Unconformities, not diachrony: Geological Society of France, Bulletin, v. 171, p. 883-897.</w:t>
      </w:r>
    </w:p>
    <w:p w14:paraId="17F264DA" w14:textId="77777777" w:rsidR="00CA098A" w:rsidRPr="00DC50EE" w:rsidRDefault="00CA098A" w:rsidP="004E408A">
      <w:pPr>
        <w:spacing w:line="260" w:lineRule="exact"/>
        <w:ind w:left="450" w:hanging="450"/>
      </w:pPr>
      <w:r w:rsidRPr="00DC50EE">
        <w:t>Cramer, B.S., Miller, K.G., Wright, J.D., Aubry, M.-P., and Olsson, R.K., 2000, Neritic records of the late Paleocene thermal maximum from New Jersey: GFF, v. 122, p. 38-39. (extended abstract)</w:t>
      </w:r>
    </w:p>
    <w:p w14:paraId="4913AEED" w14:textId="77777777" w:rsidR="00CA098A" w:rsidRPr="00DC50EE" w:rsidRDefault="00CA098A" w:rsidP="004E408A">
      <w:pPr>
        <w:spacing w:line="260" w:lineRule="exact"/>
        <w:ind w:left="450" w:hanging="450"/>
      </w:pPr>
      <w:r w:rsidRPr="00DC50EE">
        <w:t>Monteverde, D.H., Miller, K.G., and Mountain, G.S., 2000, Correlation of offshore seismic profiles with onshore New Jersey Miocene sections: Sedimentary Geology, v. 134, p. 111-127.</w:t>
      </w:r>
    </w:p>
    <w:p w14:paraId="132A88A0" w14:textId="77777777" w:rsidR="00CA098A" w:rsidRPr="00DC50EE" w:rsidRDefault="00CA098A" w:rsidP="004E408A">
      <w:pPr>
        <w:spacing w:line="260" w:lineRule="exact"/>
        <w:ind w:left="450" w:hanging="450"/>
      </w:pPr>
      <w:bookmarkStart w:id="35" w:name="OLE_LINK120"/>
      <w:bookmarkStart w:id="36" w:name="OLE_LINK121"/>
      <w:r w:rsidRPr="00DC50EE">
        <w:t>Pekar, S.J., Miller, K.G., and Kominz, M.A., 2000, Reconstructing the stratal geometry of latest Eocene to Oligocene sequences in New Jersey: Resolving a patchwork distribution into a clear pattern of progradation: Sedimentary Geology, v. 134, p. 93-109.</w:t>
      </w:r>
    </w:p>
    <w:bookmarkEnd w:id="35"/>
    <w:bookmarkEnd w:id="36"/>
    <w:p w14:paraId="61C82363" w14:textId="77777777" w:rsidR="00CA098A" w:rsidRPr="00DC50EE" w:rsidRDefault="00CA098A" w:rsidP="004E408A">
      <w:pPr>
        <w:spacing w:line="260" w:lineRule="exact"/>
        <w:ind w:left="450" w:hanging="450"/>
      </w:pPr>
      <w:r w:rsidRPr="00DC50EE">
        <w:t>Sheridan, R.E., Ashley, G.M., Miller, K.G., Waldner, J.S., Hall, D.W., and Uptegrove, J., 2000, Onshore-offshore correlation of upper Pleistocene strata, New Jersey coastal plain to continental shelf and slope: Sedimentary Geology, v. 134, p. 197-207.</w:t>
      </w:r>
    </w:p>
    <w:p w14:paraId="56026ED2" w14:textId="77777777" w:rsidR="00CA098A" w:rsidRPr="00DC50EE" w:rsidRDefault="00CA098A" w:rsidP="004E408A">
      <w:pPr>
        <w:spacing w:line="260" w:lineRule="exact"/>
        <w:ind w:left="450" w:hanging="450"/>
        <w:rPr>
          <w:b/>
        </w:rPr>
      </w:pPr>
    </w:p>
    <w:p w14:paraId="366250AC" w14:textId="77777777" w:rsidR="00CA098A" w:rsidRPr="00DC50EE" w:rsidRDefault="00CA098A" w:rsidP="004E408A">
      <w:pPr>
        <w:spacing w:line="260" w:lineRule="exact"/>
        <w:ind w:left="450" w:hanging="450"/>
        <w:rPr>
          <w:b/>
        </w:rPr>
      </w:pPr>
      <w:r w:rsidRPr="00DC50EE">
        <w:rPr>
          <w:b/>
        </w:rPr>
        <w:t>1999</w:t>
      </w:r>
    </w:p>
    <w:p w14:paraId="2939B352" w14:textId="77777777" w:rsidR="00CA098A" w:rsidRPr="00DC50EE" w:rsidRDefault="00CA098A" w:rsidP="004E408A">
      <w:pPr>
        <w:spacing w:line="260" w:lineRule="exact"/>
        <w:ind w:left="450" w:hanging="450"/>
      </w:pPr>
      <w:r w:rsidRPr="00DC50EE">
        <w:t>Miller, K.G., Barrera, E., Olsson, R.K., Sugarman, P.J., and Savin, S.M., 1999, Does ice drive early Maastrichtian eustasy? Geology, v. 27, p. 783-786.</w:t>
      </w:r>
    </w:p>
    <w:p w14:paraId="25A12370" w14:textId="77777777" w:rsidR="00CA098A" w:rsidRPr="00DC50EE" w:rsidRDefault="00CA098A" w:rsidP="004E408A">
      <w:pPr>
        <w:spacing w:line="260" w:lineRule="exact"/>
        <w:ind w:left="450" w:hanging="450"/>
      </w:pPr>
      <w:bookmarkStart w:id="37" w:name="OLE_LINK112"/>
      <w:bookmarkStart w:id="38" w:name="OLE_LINK113"/>
      <w:r w:rsidRPr="00DC50EE">
        <w:t>Cramer, B.S., Aubry, M.-P., Miller, K.G., Olsson, R.K., Wright, J.D., and Kent, D.V., 1999, An exceptional chronologic, isotopic, and clay mineralogic record of the latest Paleocene thermal maximum, Bass River, NJ, ODP 174AX: Geological Society of France, Bulletin, v. 170, p. 883-897.</w:t>
      </w:r>
    </w:p>
    <w:bookmarkEnd w:id="37"/>
    <w:bookmarkEnd w:id="38"/>
    <w:p w14:paraId="31D94094" w14:textId="77777777" w:rsidR="00CA098A" w:rsidRPr="00DC50EE" w:rsidRDefault="00CA098A" w:rsidP="004E408A">
      <w:pPr>
        <w:spacing w:line="260" w:lineRule="exact"/>
        <w:ind w:left="450" w:hanging="450"/>
      </w:pPr>
      <w:r w:rsidRPr="00DC50EE">
        <w:t>Katz, M.E., Pak, D.K., Dickens, G.R., and Miller, K.G., 1999, The source and fate of massive carbon input during the latest Paleocene thermal maximum: Science, v. 286, p. 1531-1533.</w:t>
      </w:r>
    </w:p>
    <w:p w14:paraId="768F2CC7" w14:textId="77777777" w:rsidR="00CA098A" w:rsidRPr="00DC50EE" w:rsidRDefault="00CA098A" w:rsidP="004E408A">
      <w:pPr>
        <w:spacing w:line="260" w:lineRule="exact"/>
        <w:ind w:left="450" w:hanging="450"/>
      </w:pPr>
      <w:bookmarkStart w:id="39" w:name="OLE_LINK108"/>
      <w:bookmarkStart w:id="40" w:name="OLE_LINK109"/>
      <w:r w:rsidRPr="00DC50EE">
        <w:t>Steckler, M.S., Mountain, G.S., Miller, K.G., and Christie-Blick, N., 1999, Reconstruction of Tertiary progradation and clinoform development on the New Jersey passive margin by 2-D backstripping: Marine Geology, v. 154, p. 399-420.</w:t>
      </w:r>
      <w:bookmarkEnd w:id="39"/>
      <w:bookmarkEnd w:id="40"/>
    </w:p>
    <w:p w14:paraId="6DB5C547" w14:textId="77777777" w:rsidR="00CA098A" w:rsidRPr="00DC50EE" w:rsidRDefault="00CA098A" w:rsidP="004E408A">
      <w:pPr>
        <w:spacing w:line="260" w:lineRule="exact"/>
        <w:ind w:left="450" w:hanging="450"/>
      </w:pPr>
      <w:bookmarkStart w:id="41" w:name="OLE_LINK136"/>
      <w:bookmarkStart w:id="42" w:name="OLE_LINK137"/>
      <w:r w:rsidRPr="00DC50EE">
        <w:t>Sugarman, P.J., Miller, K.G., Olsson, R.K., Browning, J.V., Wright, J.D., De Romero, L., White, T.S., Muller, F.L., Uptegrove, J., 1999, The Cenomanian/Turonian carbon burial event, Bass River, NJ: Geochemical, paleoecological, and sea-level changes: Journal of Foraminiferal Research, v. 29, p. 438-452.</w:t>
      </w:r>
    </w:p>
    <w:bookmarkEnd w:id="41"/>
    <w:bookmarkEnd w:id="42"/>
    <w:p w14:paraId="715E1FB7" w14:textId="77777777" w:rsidR="00CA098A" w:rsidRPr="00DC50EE" w:rsidRDefault="00CA098A" w:rsidP="004E408A">
      <w:pPr>
        <w:spacing w:line="260" w:lineRule="exact"/>
        <w:ind w:left="450" w:hanging="450"/>
        <w:rPr>
          <w:b/>
        </w:rPr>
      </w:pPr>
    </w:p>
    <w:p w14:paraId="42F3911D" w14:textId="77777777" w:rsidR="00CA098A" w:rsidRPr="00DC50EE" w:rsidRDefault="00CA098A" w:rsidP="004E408A">
      <w:pPr>
        <w:spacing w:line="260" w:lineRule="exact"/>
        <w:ind w:left="450" w:hanging="450"/>
      </w:pPr>
      <w:r w:rsidRPr="00DC50EE">
        <w:rPr>
          <w:b/>
        </w:rPr>
        <w:t>1998</w:t>
      </w:r>
      <w:r w:rsidRPr="00DC50EE">
        <w:t xml:space="preserve"> </w:t>
      </w:r>
    </w:p>
    <w:p w14:paraId="0E38CCC2" w14:textId="77777777" w:rsidR="00CA098A" w:rsidRPr="00DC50EE" w:rsidRDefault="00CA098A" w:rsidP="004E408A">
      <w:pPr>
        <w:spacing w:line="260" w:lineRule="exact"/>
        <w:ind w:left="450" w:hanging="450"/>
      </w:pPr>
      <w:bookmarkStart w:id="43" w:name="OLE_LINK77"/>
      <w:bookmarkStart w:id="44" w:name="OLE_LINK78"/>
      <w:bookmarkStart w:id="45" w:name="OLE_LINK125"/>
      <w:r w:rsidRPr="00DC50EE">
        <w:t xml:space="preserve">Miller, K.G., Mountain, G.S, Browning, J.V., Kominz, M., Sugarman, P.J., Christie-Blick, N., Katz, M.E., and Wright, J.D., 1998, Cenozoic global sea-level, sequences, and the New </w:t>
      </w:r>
      <w:r w:rsidRPr="00DC50EE">
        <w:lastRenderedPageBreak/>
        <w:t>Jersey transect: Results from coastal plain and slope drilling: Reviews of Geophysics, v. 36, p. 569-601.</w:t>
      </w:r>
    </w:p>
    <w:p w14:paraId="3413F92E" w14:textId="77777777" w:rsidR="00CA098A" w:rsidRPr="00DC50EE" w:rsidRDefault="00CA098A" w:rsidP="004E408A">
      <w:pPr>
        <w:spacing w:line="260" w:lineRule="exact"/>
        <w:ind w:left="450" w:hanging="450"/>
      </w:pPr>
      <w:bookmarkStart w:id="46" w:name="OLE_LINK16"/>
      <w:bookmarkStart w:id="47" w:name="OLE_LINK18"/>
      <w:bookmarkStart w:id="48" w:name="OLE_LINK21"/>
      <w:bookmarkEnd w:id="43"/>
      <w:bookmarkEnd w:id="44"/>
      <w:bookmarkEnd w:id="45"/>
      <w:r w:rsidRPr="00DC50EE">
        <w:t>Fyles, J.G., McNeil, D.H., Matthews, J.V., Barendregt, R.W., Marincovich, L., Jr., Brouwers, E., Bednarski, J., Brigham-Grette, J., Ovenden, L.E., Miller, K.G., Baker, J., and Irving, E., 1998, Geology of Hvitland beds (late Pliocene), White Point lowland, Ellesmere Island, Northwest Territories: Geological Survey of Canada Bulletin, v. 512, p. 1-35.</w:t>
      </w:r>
    </w:p>
    <w:p w14:paraId="7D4B3738" w14:textId="77777777" w:rsidR="00CA098A" w:rsidRPr="00DC50EE" w:rsidRDefault="00CA098A" w:rsidP="004E408A">
      <w:pPr>
        <w:spacing w:line="260" w:lineRule="exact"/>
        <w:ind w:left="450" w:hanging="450"/>
      </w:pPr>
      <w:bookmarkStart w:id="49" w:name="OLE_LINK66"/>
      <w:bookmarkEnd w:id="46"/>
      <w:bookmarkEnd w:id="47"/>
      <w:bookmarkEnd w:id="48"/>
      <w:r w:rsidRPr="00DC50EE">
        <w:t>Kominz, M.A., Miller, K.G., and Browning, J.V., 1998, Long-term and short-term global Cenozoic sea-level estimates: Geology, v. 26, p. 311-314.</w:t>
      </w:r>
      <w:bookmarkEnd w:id="49"/>
    </w:p>
    <w:p w14:paraId="4992538F" w14:textId="77777777" w:rsidR="00CA098A" w:rsidRPr="00DC50EE" w:rsidRDefault="00CA098A" w:rsidP="004E408A">
      <w:pPr>
        <w:spacing w:line="260" w:lineRule="exact"/>
        <w:ind w:left="450" w:hanging="450"/>
      </w:pPr>
      <w:r w:rsidRPr="00DC50EE">
        <w:t>McHugh, C.M.G., Snyder, S.W., and Miller, K.G., 1998, Upper Eocene ejecta of the New Jersey continental margin reveal dynamics of Chesapeake Bay impact: Earth and Planetary Science Letters, v. 160, p. 353-367.</w:t>
      </w:r>
    </w:p>
    <w:p w14:paraId="0D9C644D" w14:textId="77777777" w:rsidR="00CA098A" w:rsidRPr="00DC50EE" w:rsidRDefault="00CA098A" w:rsidP="004E408A">
      <w:pPr>
        <w:spacing w:line="260" w:lineRule="exact"/>
        <w:ind w:left="450" w:hanging="450"/>
      </w:pPr>
    </w:p>
    <w:p w14:paraId="43C09F29" w14:textId="77777777" w:rsidR="00CA098A" w:rsidRPr="00DC50EE" w:rsidRDefault="00CA098A" w:rsidP="004E408A">
      <w:pPr>
        <w:keepNext/>
        <w:spacing w:line="260" w:lineRule="exact"/>
        <w:ind w:left="446" w:hanging="446"/>
        <w:rPr>
          <w:b/>
        </w:rPr>
      </w:pPr>
      <w:r w:rsidRPr="00DC50EE">
        <w:rPr>
          <w:b/>
        </w:rPr>
        <w:t>1997</w:t>
      </w:r>
    </w:p>
    <w:p w14:paraId="4B8B5928" w14:textId="77777777" w:rsidR="00CA098A" w:rsidRPr="00DC50EE" w:rsidRDefault="00CA098A" w:rsidP="004E408A">
      <w:pPr>
        <w:spacing w:line="260" w:lineRule="exact"/>
        <w:ind w:left="450" w:hanging="450"/>
      </w:pPr>
      <w:bookmarkStart w:id="50" w:name="OLE_LINK110"/>
      <w:bookmarkStart w:id="51" w:name="OLE_LINK111"/>
      <w:r w:rsidRPr="00DC50EE">
        <w:t>Olsson, R.K., Miller, K.G., Browning, J.V., Habib, D., and Sugarman, P.J., 1997, Ejecta layer at the Cretaceous-Tertiary boundary, Bass River, New Jersey (Ocean Drilling Program Leg 174AX): Geology, v. 25, p. 759-762</w:t>
      </w:r>
      <w:bookmarkEnd w:id="50"/>
      <w:bookmarkEnd w:id="51"/>
      <w:r w:rsidRPr="00DC50EE">
        <w:t>.</w:t>
      </w:r>
    </w:p>
    <w:p w14:paraId="3BE83FF4" w14:textId="77777777" w:rsidR="00CA098A" w:rsidRPr="00DC50EE" w:rsidRDefault="00CA098A" w:rsidP="004E408A">
      <w:pPr>
        <w:spacing w:line="260" w:lineRule="exact"/>
        <w:ind w:left="450" w:hanging="450"/>
      </w:pPr>
      <w:bookmarkStart w:id="52" w:name="OLE_LINK130"/>
      <w:bookmarkStart w:id="53" w:name="OLE_LINK131"/>
      <w:r w:rsidRPr="00DC50EE">
        <w:t>Sugarman, P.J., and Miller, K.G., 1997, Correlation of Miocene sequences and hydrogeologic units, New Jersey Coastal Plain: Sedimentary Geology, v. 108, p. 3-18.</w:t>
      </w:r>
    </w:p>
    <w:bookmarkEnd w:id="52"/>
    <w:bookmarkEnd w:id="53"/>
    <w:p w14:paraId="57EA471C" w14:textId="77777777" w:rsidR="00CA098A" w:rsidRPr="00DC50EE" w:rsidRDefault="00CA098A" w:rsidP="004E408A">
      <w:pPr>
        <w:spacing w:line="260" w:lineRule="exact"/>
        <w:ind w:left="450" w:hanging="450"/>
      </w:pPr>
    </w:p>
    <w:p w14:paraId="51B6E459" w14:textId="77777777" w:rsidR="00CA098A" w:rsidRPr="00DC50EE" w:rsidRDefault="00CA098A" w:rsidP="004E408A">
      <w:pPr>
        <w:spacing w:line="260" w:lineRule="exact"/>
        <w:ind w:left="450" w:hanging="450"/>
        <w:outlineLvl w:val="0"/>
        <w:rPr>
          <w:b/>
        </w:rPr>
      </w:pPr>
      <w:r w:rsidRPr="00DC50EE">
        <w:rPr>
          <w:b/>
        </w:rPr>
        <w:t>ODP 150X Scientific Results Volume</w:t>
      </w:r>
    </w:p>
    <w:p w14:paraId="706308BD" w14:textId="77777777" w:rsidR="00CA098A" w:rsidRPr="00DC50EE" w:rsidRDefault="00CA098A" w:rsidP="004E408A">
      <w:pPr>
        <w:spacing w:line="260" w:lineRule="exact"/>
        <w:ind w:left="450" w:hanging="450"/>
      </w:pPr>
      <w:r w:rsidRPr="00DC50EE">
        <w:t>Miller, K.G., and Snyder, S.W., eds., 1997, Proceedings of the Ocean Drilling Program, Scientific Results, 150X: College Station, TX (Ocean Drilling Program), 388p.</w:t>
      </w:r>
    </w:p>
    <w:p w14:paraId="225335C5" w14:textId="77777777" w:rsidR="00CA098A" w:rsidRPr="00DC50EE" w:rsidRDefault="00CA098A" w:rsidP="004E408A">
      <w:pPr>
        <w:spacing w:line="260" w:lineRule="exact"/>
        <w:ind w:left="450" w:hanging="450"/>
      </w:pPr>
      <w:r w:rsidRPr="00DC50EE">
        <w:t xml:space="preserve">Miller, K.G., 1997, Coastal plain drilling and the New Jersey Sea-level Transect, </w:t>
      </w:r>
      <w:r w:rsidRPr="00DC50EE">
        <w:rPr>
          <w:i/>
        </w:rPr>
        <w:t>in</w:t>
      </w:r>
      <w:r w:rsidRPr="00DC50EE">
        <w:t xml:space="preserve"> Miller, K.G., and Snyder, S.W., eds., Proceedings of the Ocean Drilling Program, Scientific results, Volume 150X: College Station, Texas, Ocean Drilling Program, p. 3-12.</w:t>
      </w:r>
    </w:p>
    <w:p w14:paraId="6D428AD3" w14:textId="77777777" w:rsidR="00CA098A" w:rsidRPr="00DC50EE" w:rsidRDefault="00CA098A" w:rsidP="004E408A">
      <w:pPr>
        <w:spacing w:line="260" w:lineRule="exact"/>
        <w:ind w:left="450" w:hanging="450"/>
      </w:pPr>
      <w:r w:rsidRPr="00DC50EE">
        <w:t xml:space="preserve">Miller, K.G., Rufolo, S., Sugarman, P.J., Pekar, S.F., Browning, J.V., and Gwynn, D.W., 1997, Early to middle Miocene sequences, systems tracts, and benthic foraminiferal biofacies, New Jersey coastal plain, </w:t>
      </w:r>
      <w:r w:rsidRPr="00DC50EE">
        <w:rPr>
          <w:i/>
        </w:rPr>
        <w:t>in</w:t>
      </w:r>
      <w:r w:rsidRPr="00DC50EE">
        <w:t xml:space="preserve"> Miller, K.G., and Snyder, S.W., eds., Proceedings of the Ocean Drilling Program, Scientific results, Volume 150X: College Station, Texas, Ocean Drilling Program, p. 169-186.</w:t>
      </w:r>
    </w:p>
    <w:p w14:paraId="2CD4ACB3" w14:textId="77777777" w:rsidR="00CA098A" w:rsidRPr="00DC50EE" w:rsidRDefault="00CA098A" w:rsidP="004E408A">
      <w:pPr>
        <w:spacing w:line="260" w:lineRule="exact"/>
        <w:ind w:left="450" w:hanging="450"/>
      </w:pPr>
      <w:bookmarkStart w:id="54" w:name="OLE_LINK118"/>
      <w:bookmarkStart w:id="55" w:name="OLE_LINK119"/>
      <w:r w:rsidRPr="00DC50EE">
        <w:t>Miller, K.G., Browning, J.V., Pekar, S.F., and Sugarman, P.J., 1997, Cenozoic evolution of the New Jersey coastal plain:</w:t>
      </w:r>
      <w:r w:rsidRPr="00DC50EE">
        <w:rPr>
          <w:caps/>
        </w:rPr>
        <w:t xml:space="preserve"> </w:t>
      </w:r>
      <w:r w:rsidRPr="00DC50EE">
        <w:t xml:space="preserve">Changes in sea level, tectonics, and sediment supply, </w:t>
      </w:r>
      <w:r w:rsidRPr="00DC50EE">
        <w:rPr>
          <w:i/>
        </w:rPr>
        <w:t>in</w:t>
      </w:r>
      <w:r w:rsidRPr="00DC50EE">
        <w:t xml:space="preserve"> Miller, K.G., and Snyder, S.W., eds., Proceedings of the Ocean Drilling Program, Scientific results, Volume 150X: College Station, Texas, Ocean Drilling Program, p. 361-373.</w:t>
      </w:r>
      <w:bookmarkEnd w:id="54"/>
      <w:bookmarkEnd w:id="55"/>
    </w:p>
    <w:p w14:paraId="75F2262A" w14:textId="77777777" w:rsidR="00CA098A" w:rsidRPr="00DC50EE" w:rsidRDefault="00CA098A" w:rsidP="004E408A">
      <w:pPr>
        <w:spacing w:line="260" w:lineRule="exact"/>
        <w:ind w:left="450" w:hanging="450"/>
      </w:pPr>
      <w:r w:rsidRPr="00DC50EE">
        <w:t xml:space="preserve">Brenner, G.J., Sugarman, P.J., and Miller, K.G., 1997, DATA REPORT: Miocene palynologic and climatic records, New Jersey coastal plain, </w:t>
      </w:r>
      <w:r w:rsidRPr="00DC50EE">
        <w:rPr>
          <w:i/>
        </w:rPr>
        <w:t>in</w:t>
      </w:r>
      <w:r w:rsidRPr="00DC50EE">
        <w:t xml:space="preserve"> Miller, K.G., and Snyder, S.W., eds., Proceedings of the Ocean Drilling Program, Scientific results, Volume 150X: College Station, Texas, Ocean Drilling Program, p. 277-286.</w:t>
      </w:r>
    </w:p>
    <w:p w14:paraId="65AF22F9" w14:textId="77777777" w:rsidR="00CA098A" w:rsidRPr="00DC50EE" w:rsidRDefault="00CA098A" w:rsidP="004E408A">
      <w:pPr>
        <w:spacing w:line="260" w:lineRule="exact"/>
        <w:ind w:left="450" w:hanging="450"/>
      </w:pPr>
      <w:r w:rsidRPr="00DC50EE">
        <w:t xml:space="preserve">Browning, J.V., Miller, K.G., and Bybell, L.M., 1997, Upper Eocene sequence stratigraphy and the Absecon Inlet Formation, New Jersey coastal plain, </w:t>
      </w:r>
      <w:r w:rsidRPr="00DC50EE">
        <w:rPr>
          <w:i/>
        </w:rPr>
        <w:t>in</w:t>
      </w:r>
      <w:r w:rsidRPr="00DC50EE">
        <w:t xml:space="preserve"> Miller, K.G., and Snyder, S.W., eds., Proceedings of the Ocean Drilling Program, Scientific results, Volume 150X: College Station, Texas, Ocean Drilling Program, p. 243-266.</w:t>
      </w:r>
    </w:p>
    <w:p w14:paraId="0ADDA545" w14:textId="77777777" w:rsidR="00CA098A" w:rsidRPr="00DC50EE" w:rsidRDefault="00CA098A" w:rsidP="004E408A">
      <w:pPr>
        <w:spacing w:line="260" w:lineRule="exact"/>
        <w:ind w:left="450" w:hanging="450"/>
      </w:pPr>
      <w:bookmarkStart w:id="56" w:name="OLE_LINK114"/>
      <w:bookmarkStart w:id="57" w:name="OLE_LINK115"/>
      <w:r w:rsidRPr="00DC50EE">
        <w:t xml:space="preserve">Browning, J.V., Miller, K.G., and Olsson, R.K., 1997, Lower to middle Eocene benthic foraminiferal biofacies, lithostratigraphic units, and their relationship to sequences, New Jersey Coastal Plain, </w:t>
      </w:r>
      <w:r w:rsidRPr="00DC50EE">
        <w:rPr>
          <w:i/>
        </w:rPr>
        <w:t>in</w:t>
      </w:r>
      <w:r w:rsidRPr="00DC50EE">
        <w:t xml:space="preserve"> Miller, K.G., and Snyder, S.W., eds., Proceedings of the Ocean Drilling Program, Scientific results, Volume 150X: College Station, Texas, Ocean Drilling Program, p. 207-228</w:t>
      </w:r>
      <w:bookmarkEnd w:id="56"/>
      <w:bookmarkEnd w:id="57"/>
      <w:r w:rsidRPr="00DC50EE">
        <w:t>.</w:t>
      </w:r>
    </w:p>
    <w:p w14:paraId="7419F060" w14:textId="77777777" w:rsidR="00CA098A" w:rsidRPr="00DC50EE" w:rsidRDefault="00CA098A" w:rsidP="004E408A">
      <w:pPr>
        <w:spacing w:line="260" w:lineRule="exact"/>
        <w:ind w:left="450" w:hanging="450"/>
      </w:pPr>
      <w:r w:rsidRPr="00DC50EE">
        <w:t xml:space="preserve">Browning, J.V., Miller, K.G., Van Fossen, M., Liu, C., Pak, D.K., Aubry, M.-P., and Bybell, L.M., 1997, Early to middle Eocene sequences of the New Jersey coastal plain and their </w:t>
      </w:r>
      <w:r w:rsidRPr="00DC50EE">
        <w:lastRenderedPageBreak/>
        <w:t xml:space="preserve">significance for global climate change, </w:t>
      </w:r>
      <w:r w:rsidRPr="00DC50EE">
        <w:rPr>
          <w:i/>
        </w:rPr>
        <w:t>in</w:t>
      </w:r>
      <w:r w:rsidRPr="00DC50EE">
        <w:t xml:space="preserve"> Miller, K.G., and Snyder, S.W., eds., Proceedings of the Ocean Drilling Program, Scientific results, Volume 150X: College Station, Texas, Ocean Drilling Program, p. 229-242.</w:t>
      </w:r>
    </w:p>
    <w:p w14:paraId="22278871" w14:textId="77777777" w:rsidR="00CA098A" w:rsidRPr="00DC50EE" w:rsidRDefault="00CA098A" w:rsidP="004E408A">
      <w:pPr>
        <w:spacing w:line="260" w:lineRule="exact"/>
        <w:ind w:left="450" w:hanging="450"/>
      </w:pPr>
      <w:bookmarkStart w:id="58" w:name="OLE_LINK92"/>
      <w:bookmarkStart w:id="59" w:name="OLE_LINK93"/>
      <w:r w:rsidRPr="00DC50EE">
        <w:t xml:space="preserve">Liu, C., Browning, J.V., Miller, K.G., and Olsson, R.K., 1997, Paleocene benthic foraminiferal biofacies and sequence stratigraphy, Island Beach borehole, New Jersey, </w:t>
      </w:r>
      <w:r w:rsidRPr="00DC50EE">
        <w:rPr>
          <w:i/>
        </w:rPr>
        <w:t>in</w:t>
      </w:r>
      <w:r w:rsidRPr="00DC50EE">
        <w:t xml:space="preserve"> Miller, K.G., and Snyder, S.W., eds., Proceedings of the Ocean Drilling Program, Scientific results, Volume 150X: College Station, Texas, Ocean Drilling Program, p. 267-275.</w:t>
      </w:r>
    </w:p>
    <w:bookmarkEnd w:id="58"/>
    <w:bookmarkEnd w:id="59"/>
    <w:p w14:paraId="61AA0A60" w14:textId="77777777" w:rsidR="00CA098A" w:rsidRPr="00DC50EE" w:rsidRDefault="00CA098A" w:rsidP="004E408A">
      <w:pPr>
        <w:spacing w:line="260" w:lineRule="exact"/>
        <w:ind w:left="450" w:hanging="450"/>
      </w:pPr>
      <w:r w:rsidRPr="00DC50EE">
        <w:t xml:space="preserve">Liu, C., Browning, J.V., Miller, K.G., and Olsson, R.K., 1997, Upper Cretaceous to Miocene planktonic foraminiferal biostratigraphy: Results of Leg 150X, the New Jersey coastal plain drilling project, </w:t>
      </w:r>
      <w:r w:rsidRPr="00DC50EE">
        <w:rPr>
          <w:i/>
        </w:rPr>
        <w:t>in</w:t>
      </w:r>
      <w:r w:rsidRPr="00DC50EE">
        <w:t xml:space="preserve"> Miller, K.G., and Snyder, S.W., eds., Proceedings of the Ocean Drilling Program, Scientific results, Volume 150X: College Station, Texas, Ocean Drilling Program, p. 111-127.</w:t>
      </w:r>
    </w:p>
    <w:p w14:paraId="535CEEF9" w14:textId="77777777" w:rsidR="00CA098A" w:rsidRPr="00DC50EE" w:rsidRDefault="00CA098A" w:rsidP="004E408A">
      <w:pPr>
        <w:spacing w:line="260" w:lineRule="exact"/>
        <w:ind w:left="450" w:hanging="450"/>
      </w:pPr>
      <w:r w:rsidRPr="00DC50EE">
        <w:t xml:space="preserve">Metzger, J.M., Remer, S.C., Miller, K.G., Kent, D.V., Van Fossen, M.C., Browning, J.V., and Goldberg, D.S., 1997, Pass-through core measurements of magnetic susceptibility and natural gamma ray, New Jersey coastal plain Leg 150 X: Sequence stratigraphic implications, </w:t>
      </w:r>
      <w:r w:rsidRPr="00DC50EE">
        <w:rPr>
          <w:i/>
        </w:rPr>
        <w:t>in</w:t>
      </w:r>
      <w:r w:rsidRPr="00DC50EE">
        <w:t xml:space="preserve"> Miller, K.G., and Snyder, S.W., eds., Proceedings of the Ocean Drilling Program, Scientific results, Volume 150X: College Station, Texas, Ocean Drilling Program, p. 65-74.</w:t>
      </w:r>
    </w:p>
    <w:p w14:paraId="2F48A817" w14:textId="77777777" w:rsidR="00CA098A" w:rsidRPr="00DC50EE" w:rsidRDefault="00CA098A" w:rsidP="004E408A">
      <w:pPr>
        <w:spacing w:line="260" w:lineRule="exact"/>
        <w:ind w:left="450" w:hanging="450"/>
      </w:pPr>
      <w:r w:rsidRPr="00DC50EE">
        <w:t xml:space="preserve">Owens, J.P., Miller, K.G., and Sugarman, P.J., 1997, Lithostratigraphy and paleoenvironments of the Island Beach borehole, New Jersey coastal plain drilling project, </w:t>
      </w:r>
      <w:r w:rsidRPr="00DC50EE">
        <w:rPr>
          <w:i/>
        </w:rPr>
        <w:t>in</w:t>
      </w:r>
      <w:r w:rsidRPr="00DC50EE">
        <w:t xml:space="preserve"> Miller, K.G., and Snyder, S.W., eds., Proceedings of the Ocean Drilling Program, Scientific results, Volume 150X: College Station, Texas, Ocean Drilling Program, p. 15-24.</w:t>
      </w:r>
    </w:p>
    <w:p w14:paraId="116547D6" w14:textId="77777777" w:rsidR="00CA098A" w:rsidRPr="00DC50EE" w:rsidRDefault="00CA098A" w:rsidP="004E408A">
      <w:pPr>
        <w:spacing w:line="260" w:lineRule="exact"/>
        <w:ind w:left="450" w:hanging="450"/>
      </w:pPr>
      <w:r w:rsidRPr="00DC50EE">
        <w:t xml:space="preserve">Pak, D.K., Miller, K.G., and Browning, J.V., 1997, Global significance of an isotopic record from the New Jersey Coastal Plain: Linkage between the shelf and deep sea in the late Paleocene to early Eocene, </w:t>
      </w:r>
      <w:r w:rsidRPr="00DC50EE">
        <w:rPr>
          <w:i/>
        </w:rPr>
        <w:t>in</w:t>
      </w:r>
      <w:r w:rsidRPr="00DC50EE">
        <w:t xml:space="preserve"> Miller, K.G., and Snyder, S.W., eds., Proceedings of the Ocean Drilling Program, Scientific results, Volume 150X: College Station, Texas, Ocean Drilling Program, p., 305-315.</w:t>
      </w:r>
    </w:p>
    <w:p w14:paraId="7581892C" w14:textId="77777777" w:rsidR="00CA098A" w:rsidRPr="00DC50EE" w:rsidRDefault="00CA098A" w:rsidP="004E408A">
      <w:pPr>
        <w:spacing w:line="260" w:lineRule="exact"/>
        <w:ind w:left="450" w:hanging="450"/>
      </w:pPr>
      <w:r w:rsidRPr="00DC50EE">
        <w:t xml:space="preserve">Pekar, S.F., Miller, K.G., and Browning, J.V., 1997, New Jersey Coastal Plain Oligocene sequences, </w:t>
      </w:r>
      <w:r w:rsidRPr="00DC50EE">
        <w:rPr>
          <w:i/>
        </w:rPr>
        <w:t>in</w:t>
      </w:r>
      <w:r w:rsidRPr="00DC50EE">
        <w:t xml:space="preserve"> Miller, K.G., and Snyder, S.W., eds., Proceedings of the Ocean Drilling Program, Scientific results, Volume 150X: College Station, Texas, Ocean Drilling Program, p. 187-206.</w:t>
      </w:r>
    </w:p>
    <w:p w14:paraId="0578522D" w14:textId="77777777" w:rsidR="00CA098A" w:rsidRPr="00DC50EE" w:rsidRDefault="00CA098A" w:rsidP="004E408A">
      <w:pPr>
        <w:spacing w:line="260" w:lineRule="exact"/>
        <w:ind w:left="450" w:hanging="450"/>
      </w:pPr>
      <w:r w:rsidRPr="00DC50EE">
        <w:t xml:space="preserve">Pekar, S.F., Miller, K.G., and Olsson, R.K., 1997, DATA REPORT: The Oligocene Sewell Point and Atlantic City Formations, New Jersey Coastal Plain, </w:t>
      </w:r>
      <w:r w:rsidRPr="00DC50EE">
        <w:rPr>
          <w:i/>
        </w:rPr>
        <w:t>in</w:t>
      </w:r>
      <w:r w:rsidRPr="00DC50EE">
        <w:t xml:space="preserve"> Miller, K.G., and Snyder, S.W., eds., Proceedings of the Ocean Drilling Program, Scientific results, Volume 150X: College Station, Texas, Ocean Drilling Program, p. 81-87.</w:t>
      </w:r>
    </w:p>
    <w:p w14:paraId="73F53F1E" w14:textId="77777777" w:rsidR="00CA098A" w:rsidRPr="00DC50EE" w:rsidRDefault="00CA098A" w:rsidP="004E408A">
      <w:pPr>
        <w:spacing w:line="260" w:lineRule="exact"/>
        <w:ind w:left="450" w:hanging="450"/>
      </w:pPr>
      <w:r w:rsidRPr="00DC50EE">
        <w:t xml:space="preserve">Sugarman, P.J., McCartan, L., Miller, K.G., Feigenson, M.D., Pekar, S.F., Kistler, R.W., Robinson, A.G., 1997, Strontium-isotopic correlation of Oligocene to Miocene sequences, New Jersey and Florida, </w:t>
      </w:r>
      <w:r w:rsidRPr="00DC50EE">
        <w:rPr>
          <w:i/>
        </w:rPr>
        <w:t>in</w:t>
      </w:r>
      <w:r w:rsidRPr="00DC50EE">
        <w:t xml:space="preserve"> Miller, K.G., and Snyder, S.W., eds., Proceedings of the Ocean Drilling Program, Scientific results, Volume 150X: College Station, Texas, Ocean Drilling Program, p. 147-159.</w:t>
      </w:r>
    </w:p>
    <w:p w14:paraId="228359A3" w14:textId="77777777" w:rsidR="00CA098A" w:rsidRPr="00DC50EE" w:rsidRDefault="00CA098A" w:rsidP="004E408A">
      <w:pPr>
        <w:spacing w:line="260" w:lineRule="exact"/>
        <w:ind w:left="450" w:hanging="450"/>
      </w:pPr>
    </w:p>
    <w:p w14:paraId="24127FE2" w14:textId="77777777" w:rsidR="00CA098A" w:rsidRPr="00DC50EE" w:rsidRDefault="00CA098A" w:rsidP="004E408A">
      <w:pPr>
        <w:spacing w:line="260" w:lineRule="exact"/>
        <w:ind w:left="450" w:hanging="450"/>
      </w:pPr>
      <w:r w:rsidRPr="00DC50EE">
        <w:rPr>
          <w:b/>
        </w:rPr>
        <w:t>1996</w:t>
      </w:r>
    </w:p>
    <w:p w14:paraId="22ADE2FB" w14:textId="77777777" w:rsidR="00CA098A" w:rsidRPr="00DC50EE" w:rsidRDefault="00CA098A" w:rsidP="004E408A">
      <w:pPr>
        <w:spacing w:line="260" w:lineRule="exact"/>
        <w:ind w:left="450" w:hanging="450"/>
      </w:pPr>
      <w:bookmarkStart w:id="60" w:name="OLE_LINK17"/>
      <w:bookmarkStart w:id="61" w:name="OLE_LINK124"/>
      <w:r w:rsidRPr="00DC50EE">
        <w:t xml:space="preserve">Miller, K.G., Liu, C., and Feigenson, M.D., 1996, Oligocene to middle Miocene Sr-isotopic stratigraphy of the New Jersey continental slope, </w:t>
      </w:r>
      <w:r w:rsidRPr="00DC50EE">
        <w:rPr>
          <w:i/>
        </w:rPr>
        <w:t>in</w:t>
      </w:r>
      <w:r w:rsidRPr="00DC50EE">
        <w:t xml:space="preserve"> Mountain, G.S., Miller, K.G., Blum, P., and Twitchell, D.C., et al., Proceedings of the Ocean Drilling Program, Scientific results, Volume 150: College Station, Texas, Ocean Drilling Program, p. 97-114.</w:t>
      </w:r>
    </w:p>
    <w:p w14:paraId="03E96BB6" w14:textId="77777777" w:rsidR="00CA098A" w:rsidRPr="00DC50EE" w:rsidRDefault="00CA098A" w:rsidP="004E408A">
      <w:pPr>
        <w:spacing w:line="260" w:lineRule="exact"/>
        <w:ind w:left="450" w:hanging="450"/>
      </w:pPr>
      <w:r w:rsidRPr="00DC50EE">
        <w:t>Miller, K.G., Mountain, G.S., the Leg 150 Shipboard Party, and Members of the New Jersey Coastal Plain Drilling Project, 1996, Drilling and dating New Jersey Oligocene-Miocene sequences: Ice volume, global sea level, and Exxon records: Science, v. 271, p. 1092-1094.</w:t>
      </w:r>
    </w:p>
    <w:p w14:paraId="2CD5E542" w14:textId="77777777" w:rsidR="00CA098A" w:rsidRPr="00DC50EE" w:rsidRDefault="00CA098A" w:rsidP="004E408A">
      <w:pPr>
        <w:spacing w:line="260" w:lineRule="exact"/>
        <w:ind w:left="450" w:hanging="450"/>
      </w:pPr>
      <w:bookmarkStart w:id="62" w:name="OLE_LINK73"/>
      <w:bookmarkStart w:id="63" w:name="OLE_LINK74"/>
      <w:bookmarkEnd w:id="60"/>
      <w:bookmarkEnd w:id="61"/>
      <w:r w:rsidRPr="00DC50EE">
        <w:lastRenderedPageBreak/>
        <w:t>Browning, J.V., Miller, K.G., and Pak, D.K., 1996, Global implications of lower to middle Eocene sequences on the New Jersey coastal plain: The icehouse cometh: Geology, v. 24, p. 639-642.</w:t>
      </w:r>
    </w:p>
    <w:bookmarkEnd w:id="62"/>
    <w:bookmarkEnd w:id="63"/>
    <w:p w14:paraId="24C8DB09" w14:textId="77777777" w:rsidR="00CA098A" w:rsidRPr="00DC50EE" w:rsidRDefault="00CA098A" w:rsidP="004E408A">
      <w:pPr>
        <w:spacing w:line="260" w:lineRule="exact"/>
        <w:ind w:left="450" w:hanging="450"/>
      </w:pPr>
      <w:r w:rsidRPr="00DC50EE">
        <w:t xml:space="preserve">Christensen, B.A., Hoppie, B.W., Thunell, R.C., Miller, K.G., and Burckle, L., 1996, Pleistocene age models, Leg 150, </w:t>
      </w:r>
      <w:r w:rsidRPr="00DC50EE">
        <w:rPr>
          <w:i/>
        </w:rPr>
        <w:t>in</w:t>
      </w:r>
      <w:r w:rsidRPr="00DC50EE">
        <w:t xml:space="preserve"> Mountain, G.S., Miller, K.G., Blum, P., and Twitchell, D.C., et al., Proceedings of the Ocean Drilling Program, Scientific results, Volume 150: College Station, Texas, Ocean Drilling Program, p. 115-127.</w:t>
      </w:r>
    </w:p>
    <w:p w14:paraId="4887BBBD" w14:textId="77777777" w:rsidR="00CA098A" w:rsidRPr="00DC50EE" w:rsidRDefault="00CA098A" w:rsidP="004E408A">
      <w:pPr>
        <w:spacing w:line="260" w:lineRule="exact"/>
        <w:ind w:left="450" w:hanging="450"/>
      </w:pPr>
      <w:r w:rsidRPr="00DC50EE">
        <w:t>Fulthorpe, C.S., Carter, R.M., Miller, K.G., and Wilson, J., 1996, Marshall paraconformity: A mid-Oligocene record of inception of the Antarctic Circumpolar Current and coeval glacio-eustatic lowstand? Marine and Petroleum Geology, v. 13, p. 61-77.</w:t>
      </w:r>
    </w:p>
    <w:p w14:paraId="1A3A28D7" w14:textId="77777777" w:rsidR="00CA098A" w:rsidRPr="00DC50EE" w:rsidRDefault="00CA098A" w:rsidP="004E408A">
      <w:pPr>
        <w:spacing w:line="260" w:lineRule="exact"/>
        <w:ind w:left="450" w:hanging="450"/>
      </w:pPr>
      <w:r w:rsidRPr="00DC50EE">
        <w:t xml:space="preserve">Fulthorpe, C.S., Mountain, G.S., and Miller, K.G., 1996, Mapping Neogene depositional geometries, New Jersey continental slope, Leg 150 drilling area, </w:t>
      </w:r>
      <w:r w:rsidRPr="00DC50EE">
        <w:rPr>
          <w:i/>
        </w:rPr>
        <w:t>in</w:t>
      </w:r>
      <w:r w:rsidRPr="00DC50EE">
        <w:t xml:space="preserve"> Mountain, G.S., Miller, K.G., Blum, P., and Twitchell, D.C., eds., Proceedings of the Ocean Drilling Program, Scientific results, Volume 150: College Station, Texas, Ocean Drilling Program, p. 269-281.</w:t>
      </w:r>
    </w:p>
    <w:p w14:paraId="443D7827" w14:textId="77777777" w:rsidR="00CA098A" w:rsidRPr="00DC50EE" w:rsidRDefault="00CA098A" w:rsidP="004E408A">
      <w:pPr>
        <w:spacing w:line="260" w:lineRule="exact"/>
        <w:ind w:left="450" w:hanging="450"/>
      </w:pPr>
      <w:r w:rsidRPr="00DC50EE">
        <w:t xml:space="preserve">Katz, M.E., and Miller, K.G., 1996, Eocene to Miocene oceanographic and provenance changes in a sequence stratigraphic framework: Benthic foraminifers of the New Jersey margin, </w:t>
      </w:r>
      <w:r w:rsidRPr="00DC50EE">
        <w:rPr>
          <w:i/>
        </w:rPr>
        <w:t>in</w:t>
      </w:r>
      <w:r w:rsidRPr="00DC50EE">
        <w:t xml:space="preserve"> Mountain, G.S., Miller, K.G., Blum, P., and Twitchell, D.C., et al., Proceedings of the Ocean Drilling Program, Scientific results, Volume 150: College Station, Texas, Ocean Drilling Program, p. 65-95.</w:t>
      </w:r>
    </w:p>
    <w:p w14:paraId="053744EA" w14:textId="3DD80497" w:rsidR="00CA098A" w:rsidRPr="00DC50EE" w:rsidRDefault="00CA098A" w:rsidP="004E408A">
      <w:pPr>
        <w:spacing w:line="260" w:lineRule="exact"/>
        <w:ind w:left="450" w:hanging="450"/>
      </w:pPr>
      <w:bookmarkStart w:id="64" w:name="OLE_LINK89"/>
      <w:bookmarkStart w:id="65" w:name="OLE_LINK90"/>
      <w:bookmarkStart w:id="66" w:name="OLE_LINK91"/>
      <w:r w:rsidRPr="00DC50EE">
        <w:t xml:space="preserve">Pekar, S., and Miller, K.G., 1996, New Jersey Oligocene “Icehouse” sequences (ODP Leg 150X) correlated with global </w:t>
      </w:r>
      <w:r w:rsidR="000645DB" w:rsidRPr="00DC50EE">
        <w:t></w:t>
      </w:r>
      <w:r w:rsidR="000645DB" w:rsidRPr="00DC50EE">
        <w:rPr>
          <w:vertAlign w:val="superscript"/>
        </w:rPr>
        <w:t>18</w:t>
      </w:r>
      <w:r w:rsidR="000645DB" w:rsidRPr="00DC50EE">
        <w:t xml:space="preserve">O </w:t>
      </w:r>
      <w:r w:rsidRPr="00DC50EE">
        <w:t>and Exxon eustatic records: Geology, v. 24, p. 567-570.</w:t>
      </w:r>
      <w:bookmarkEnd w:id="64"/>
      <w:bookmarkEnd w:id="65"/>
      <w:bookmarkEnd w:id="66"/>
    </w:p>
    <w:p w14:paraId="345B8932" w14:textId="77777777" w:rsidR="00CA098A" w:rsidRPr="00DC50EE" w:rsidRDefault="00CA098A" w:rsidP="004E408A">
      <w:pPr>
        <w:spacing w:line="260" w:lineRule="exact"/>
        <w:ind w:left="450" w:hanging="450"/>
      </w:pPr>
      <w:r w:rsidRPr="00DC50EE">
        <w:t xml:space="preserve">Snyder, S.W., Miller, K.G., and Saperson, E., 1996, Paleogene and Neogene planktonic foraminiferal biostratigraphy of the New Jersey continental slope: Sites 902, 903, and 904 (Leg 150), </w:t>
      </w:r>
      <w:r w:rsidRPr="00DC50EE">
        <w:rPr>
          <w:i/>
        </w:rPr>
        <w:t>in</w:t>
      </w:r>
      <w:r w:rsidRPr="00DC50EE">
        <w:t xml:space="preserve"> Mountain, G.S., Miller, K.G., Blum, P., and Twitchell, D.C., et al., Proceedings of the Ocean Drilling Program, Scientific results, Volume 150: College Station, Texas, Ocean Drilling Program, p. 3-15.</w:t>
      </w:r>
    </w:p>
    <w:p w14:paraId="36AB01E1" w14:textId="77777777" w:rsidR="00CA098A" w:rsidRPr="00DC50EE" w:rsidRDefault="00CA098A" w:rsidP="004E408A">
      <w:pPr>
        <w:spacing w:line="260" w:lineRule="exact"/>
        <w:ind w:left="450" w:hanging="450"/>
      </w:pPr>
      <w:r w:rsidRPr="00DC50EE">
        <w:t>Wright, J.D., and Miller, K.G., 1996, Control of North Atlantic deep water circulation by the Greenland-Scotland Ridge: Paleoceanography, v. 11, p. 157-170.</w:t>
      </w:r>
    </w:p>
    <w:p w14:paraId="5973EFDA" w14:textId="77777777" w:rsidR="00CA098A" w:rsidRPr="00DC50EE" w:rsidRDefault="00CA098A" w:rsidP="004E408A">
      <w:pPr>
        <w:spacing w:line="260" w:lineRule="exact"/>
        <w:ind w:left="450" w:hanging="450"/>
      </w:pPr>
    </w:p>
    <w:p w14:paraId="4FC5533D" w14:textId="77777777" w:rsidR="00CA098A" w:rsidRPr="00DC50EE" w:rsidRDefault="00CA098A" w:rsidP="004E408A">
      <w:pPr>
        <w:keepNext/>
        <w:spacing w:line="260" w:lineRule="exact"/>
        <w:ind w:left="446" w:hanging="446"/>
        <w:rPr>
          <w:b/>
        </w:rPr>
      </w:pPr>
      <w:r w:rsidRPr="00DC50EE">
        <w:rPr>
          <w:b/>
        </w:rPr>
        <w:t>1995</w:t>
      </w:r>
    </w:p>
    <w:p w14:paraId="73E1D7EF" w14:textId="3C51055A" w:rsidR="00CA098A" w:rsidRPr="00DC50EE" w:rsidRDefault="00CA098A" w:rsidP="004E408A">
      <w:pPr>
        <w:spacing w:line="260" w:lineRule="exact"/>
        <w:ind w:left="450" w:hanging="450"/>
      </w:pPr>
      <w:r w:rsidRPr="00DC50EE">
        <w:t xml:space="preserve">Miller, K.G., and Sugarman, P.J., 1995, Correlating Miocene sequences in onshore New Jersey boreholes (ODP Leg 150X) with global </w:t>
      </w:r>
      <w:r w:rsidR="000645DB" w:rsidRPr="00DC50EE">
        <w:t></w:t>
      </w:r>
      <w:r w:rsidR="000645DB" w:rsidRPr="00DC50EE">
        <w:rPr>
          <w:vertAlign w:val="superscript"/>
        </w:rPr>
        <w:t>18</w:t>
      </w:r>
      <w:r w:rsidR="000645DB" w:rsidRPr="00DC50EE">
        <w:t xml:space="preserve">O </w:t>
      </w:r>
      <w:r w:rsidRPr="00DC50EE">
        <w:t>and Maryland outcrops: Geology, v. 23, p. 747-750.</w:t>
      </w:r>
    </w:p>
    <w:p w14:paraId="3A25EECD" w14:textId="77777777" w:rsidR="00CA098A" w:rsidRPr="00DC50EE" w:rsidRDefault="00CA098A" w:rsidP="004E408A">
      <w:pPr>
        <w:spacing w:line="260" w:lineRule="exact"/>
        <w:ind w:left="450" w:hanging="450"/>
      </w:pPr>
      <w:r w:rsidRPr="00DC50EE">
        <w:t>Christensen, B.A., Miller, K.G., and Olsson, R.K., 1995, Eocene-Oligocene benthic foraminiferal biofacies and depositional sequences at the ACGS #4 borehole, New Jersey coastal plain: Palaios, v. 10, p. 103-132.</w:t>
      </w:r>
    </w:p>
    <w:p w14:paraId="5C46F56E" w14:textId="77777777" w:rsidR="00CA098A" w:rsidRPr="00DC50EE" w:rsidRDefault="00CA098A" w:rsidP="004E408A">
      <w:pPr>
        <w:spacing w:line="260" w:lineRule="exact"/>
        <w:ind w:left="450" w:hanging="450"/>
      </w:pPr>
      <w:r w:rsidRPr="00DC50EE">
        <w:t>Pak, D.K., and Miller, K.G., 1995, Isotopic and faunal record of Paleogene deep-water transitions in the North Pacific,</w:t>
      </w:r>
      <w:r w:rsidRPr="00DC50EE">
        <w:rPr>
          <w:i/>
        </w:rPr>
        <w:t xml:space="preserve"> in</w:t>
      </w:r>
      <w:r w:rsidRPr="00DC50EE">
        <w:t xml:space="preserve"> Rea, D.K., Basov, I.A., Scholl, D.W., and Allan, J.F., et al., Proceedings of the Ocean Drilling Program, Scientific results, Volume 145: </w:t>
      </w:r>
      <w:bookmarkStart w:id="67" w:name="OLE_LINK146"/>
      <w:bookmarkStart w:id="68" w:name="OLE_LINK147"/>
      <w:r w:rsidRPr="00DC50EE">
        <w:t xml:space="preserve">College Station, Texas, Ocean Drilling Program, p. </w:t>
      </w:r>
      <w:bookmarkEnd w:id="67"/>
      <w:bookmarkEnd w:id="68"/>
      <w:r w:rsidRPr="00DC50EE">
        <w:t>265-281.</w:t>
      </w:r>
    </w:p>
    <w:p w14:paraId="29425753" w14:textId="77777777" w:rsidR="00CA098A" w:rsidRPr="00DC50EE" w:rsidRDefault="00CA098A" w:rsidP="004E408A">
      <w:pPr>
        <w:spacing w:line="260" w:lineRule="exact"/>
        <w:ind w:left="450" w:hanging="450"/>
      </w:pPr>
      <w:bookmarkStart w:id="69" w:name="OLE_LINK128"/>
      <w:bookmarkStart w:id="70" w:name="OLE_LINK129"/>
      <w:r w:rsidRPr="00DC50EE">
        <w:t xml:space="preserve">Sugarman, P.J., Brenner, G.J., Owens, J.P., and Miller, K.G., 1995, Palynologic and climatic records, New Jersey Coastal Plain: Evidence for late early Miocene climatic transition, </w:t>
      </w:r>
      <w:r w:rsidRPr="00DC50EE">
        <w:rPr>
          <w:i/>
        </w:rPr>
        <w:t>in</w:t>
      </w:r>
      <w:r w:rsidRPr="00DC50EE">
        <w:t xml:space="preserve"> Baker, J.E.B., ed. The Geological Association of New Jersey, v. 12, Proceedings of a Symposium, Field Trips and Teacher Workshop on the Topic: Contributions to the Paleontology of New Jersey: William Paterson College, October 27, 28, 1995, p. 269-285.</w:t>
      </w:r>
    </w:p>
    <w:p w14:paraId="711CE73D" w14:textId="77777777" w:rsidR="00CA098A" w:rsidRPr="00DC50EE" w:rsidRDefault="00CA098A" w:rsidP="004E408A">
      <w:pPr>
        <w:spacing w:line="260" w:lineRule="exact"/>
        <w:ind w:left="450" w:hanging="450"/>
      </w:pPr>
      <w:r w:rsidRPr="00DC50EE">
        <w:t>Sugarman, P.J., Miller, K.G., Bukry, D., and Feigenson, M.D., 1995, Uppermost Campanian-Maestrichtian strontium isotopic, biostratigraphic, and sequence stratigraphic framework of the New Jersey Coastal Plain: Geological Society of America Bulletin, v. 107, p. 19-37.</w:t>
      </w:r>
    </w:p>
    <w:bookmarkEnd w:id="69"/>
    <w:bookmarkEnd w:id="70"/>
    <w:p w14:paraId="7CDFF210" w14:textId="77777777" w:rsidR="00CA098A" w:rsidRPr="00DC50EE" w:rsidRDefault="00CA098A" w:rsidP="004E408A">
      <w:pPr>
        <w:spacing w:line="260" w:lineRule="exact"/>
        <w:ind w:left="450" w:hanging="450"/>
      </w:pPr>
    </w:p>
    <w:p w14:paraId="36564706" w14:textId="77777777" w:rsidR="00CA098A" w:rsidRPr="00DC50EE" w:rsidRDefault="00CA098A" w:rsidP="004E408A">
      <w:pPr>
        <w:spacing w:line="260" w:lineRule="exact"/>
        <w:ind w:left="450" w:hanging="450"/>
        <w:rPr>
          <w:b/>
        </w:rPr>
      </w:pPr>
      <w:r w:rsidRPr="00DC50EE">
        <w:rPr>
          <w:b/>
        </w:rPr>
        <w:lastRenderedPageBreak/>
        <w:t>1994</w:t>
      </w:r>
    </w:p>
    <w:p w14:paraId="4EA99101" w14:textId="77777777" w:rsidR="00CA098A" w:rsidRPr="00DC50EE" w:rsidRDefault="00CA098A" w:rsidP="004E408A">
      <w:pPr>
        <w:spacing w:line="260" w:lineRule="exact"/>
        <w:ind w:left="450" w:hanging="450"/>
        <w:rPr>
          <w:color w:val="000000"/>
        </w:rPr>
      </w:pPr>
      <w:bookmarkStart w:id="71" w:name="OLE_LINK148"/>
      <w:bookmarkStart w:id="72" w:name="OLE_LINK149"/>
      <w:r w:rsidRPr="00DC50EE">
        <w:t xml:space="preserve">Miller, K.G., and Mountain, G.S., 1994, </w:t>
      </w:r>
      <w:r w:rsidRPr="00DC50EE">
        <w:rPr>
          <w:color w:val="000000"/>
        </w:rPr>
        <w:t xml:space="preserve">Global sea-level change and the New Jersey margin, </w:t>
      </w:r>
      <w:r w:rsidRPr="00DC50EE">
        <w:rPr>
          <w:i/>
          <w:color w:val="000000"/>
        </w:rPr>
        <w:t>in</w:t>
      </w:r>
      <w:r w:rsidRPr="00DC50EE">
        <w:rPr>
          <w:color w:val="000000"/>
        </w:rPr>
        <w:t xml:space="preserve"> M</w:t>
      </w:r>
      <w:r w:rsidRPr="00DC50EE">
        <w:t>ountain, G.S., Miller, K.G., Blum, P., et al., Proceedings of the Ocean Drilling Program, Initial reports, Volume 150: College Station, Texas, Ocean Drilling Program, p.</w:t>
      </w:r>
      <w:r w:rsidRPr="00DC50EE">
        <w:rPr>
          <w:color w:val="000000"/>
        </w:rPr>
        <w:t xml:space="preserve"> 11-20.</w:t>
      </w:r>
    </w:p>
    <w:p w14:paraId="5A2CBD3C" w14:textId="77777777" w:rsidR="00CA098A" w:rsidRPr="00DC50EE" w:rsidRDefault="00CA098A" w:rsidP="004E408A">
      <w:pPr>
        <w:spacing w:line="260" w:lineRule="exact"/>
        <w:ind w:left="450" w:hanging="450"/>
      </w:pPr>
      <w:bookmarkStart w:id="73" w:name="OLE_LINK142"/>
      <w:bookmarkStart w:id="74" w:name="OLE_LINK143"/>
      <w:bookmarkEnd w:id="71"/>
      <w:bookmarkEnd w:id="72"/>
      <w:r w:rsidRPr="00DC50EE">
        <w:t xml:space="preserve">Miller, K.G., </w:t>
      </w:r>
      <w:bookmarkEnd w:id="73"/>
      <w:bookmarkEnd w:id="74"/>
      <w:r w:rsidRPr="00DC50EE">
        <w:t>Wright, J.D., Van Fossen, M.C., and Kent, D.V., 1994, Miocene stable isotopic stratigraphy and magnetostratigraphy of Buff Bay, Jamaica: Geological Society of America Bulletin, v. 106, p. 1605-1620.</w:t>
      </w:r>
    </w:p>
    <w:p w14:paraId="016499E4" w14:textId="77777777" w:rsidR="00CA098A" w:rsidRPr="00DC50EE" w:rsidRDefault="00CA098A" w:rsidP="004E408A">
      <w:pPr>
        <w:spacing w:line="260" w:lineRule="exact"/>
        <w:ind w:left="450" w:hanging="450"/>
      </w:pPr>
      <w:r w:rsidRPr="00DC50EE">
        <w:rPr>
          <w:color w:val="000000"/>
        </w:rPr>
        <w:t xml:space="preserve">Mountain, G.S., Miller, K.G., and Blum, P., 1994, </w:t>
      </w:r>
      <w:r w:rsidRPr="00DC50EE">
        <w:t xml:space="preserve">Proceedings of the Ocean Drilling Program, Initial reports, Volume </w:t>
      </w:r>
      <w:r w:rsidRPr="00DC50EE">
        <w:rPr>
          <w:color w:val="000000"/>
        </w:rPr>
        <w:t>150, 885p.</w:t>
      </w:r>
      <w:r w:rsidRPr="00DC50EE">
        <w:t xml:space="preserve"> </w:t>
      </w:r>
    </w:p>
    <w:p w14:paraId="0B70734F" w14:textId="77777777" w:rsidR="00CA098A" w:rsidRPr="00DC50EE" w:rsidRDefault="00CA098A" w:rsidP="004E408A">
      <w:pPr>
        <w:spacing w:line="260" w:lineRule="exact"/>
        <w:ind w:left="450" w:hanging="450"/>
      </w:pPr>
      <w:r w:rsidRPr="00DC50EE">
        <w:t>Oslick, J.S., Miller, K.G., and Feigenson, M.D., 1994, Oligocene-Miocene strontium isotopes: Stratigraphic revisions and correlations to an inferred glacioeustatic record: Paleoceanography, v. 9, p. 427-443.</w:t>
      </w:r>
    </w:p>
    <w:p w14:paraId="74044902" w14:textId="77777777" w:rsidR="00CA098A" w:rsidRPr="00DC50EE" w:rsidRDefault="00CA098A" w:rsidP="004E408A">
      <w:pPr>
        <w:spacing w:line="260" w:lineRule="exact"/>
        <w:ind w:left="450" w:hanging="450"/>
      </w:pPr>
    </w:p>
    <w:p w14:paraId="6371B69E" w14:textId="77777777" w:rsidR="00CA098A" w:rsidRPr="00DC50EE" w:rsidRDefault="00CA098A" w:rsidP="004E408A">
      <w:pPr>
        <w:keepNext/>
        <w:spacing w:line="260" w:lineRule="exact"/>
        <w:ind w:left="446" w:hanging="446"/>
      </w:pPr>
      <w:r w:rsidRPr="00DC50EE">
        <w:rPr>
          <w:b/>
        </w:rPr>
        <w:t>1993</w:t>
      </w:r>
    </w:p>
    <w:p w14:paraId="3583A167" w14:textId="77777777" w:rsidR="00CA098A" w:rsidRPr="00DC50EE" w:rsidRDefault="00CA098A" w:rsidP="004E408A">
      <w:pPr>
        <w:spacing w:line="260" w:lineRule="exact"/>
        <w:ind w:left="450" w:hanging="450"/>
      </w:pPr>
      <w:r w:rsidRPr="00DC50EE">
        <w:t>Miller, K.G., Thompson, P.R., and Kent, D.V., 1993, Integrated late Eocene-Oligocene stratigraphy of the Alabama coastal plain: Correlation of hiatuses and stratal surfaces to glacioeustatic lowerings: Paleoceanography, v. 8, p. 313-331.</w:t>
      </w:r>
    </w:p>
    <w:p w14:paraId="15D3B22E" w14:textId="77777777" w:rsidR="00CA098A" w:rsidRPr="00DC50EE" w:rsidRDefault="00CA098A" w:rsidP="004E408A">
      <w:pPr>
        <w:spacing w:line="260" w:lineRule="exact"/>
        <w:ind w:left="450" w:hanging="450"/>
      </w:pPr>
      <w:r w:rsidRPr="00DC50EE">
        <w:t>Katz, M.E., and Miller, K.G., 1993, Miocene-Pliocene bathyal benthic foraminifera and the uplift of Buff Bay, Jamaica: Geological Society of America Memoir, v. 182, p. 219-254.</w:t>
      </w:r>
    </w:p>
    <w:p w14:paraId="7567464E" w14:textId="77777777" w:rsidR="00CA098A" w:rsidRPr="00DC50EE" w:rsidRDefault="00CA098A" w:rsidP="004E408A">
      <w:pPr>
        <w:spacing w:line="260" w:lineRule="exact"/>
        <w:ind w:left="450" w:hanging="450"/>
      </w:pPr>
      <w:r w:rsidRPr="00DC50EE">
        <w:t>Katz, M.E., and Miller, K.G., 1993, Latest Oligocene to earliest Pliocene benthic foraminiferal biofacies of the northeastern Gulf of Mexico: Micropaleontology, v. 39, p. 367-403.</w:t>
      </w:r>
    </w:p>
    <w:p w14:paraId="16011600" w14:textId="77777777" w:rsidR="00CA098A" w:rsidRPr="00DC50EE" w:rsidRDefault="00CA098A" w:rsidP="004E408A">
      <w:pPr>
        <w:spacing w:line="260" w:lineRule="exact"/>
        <w:ind w:left="450" w:hanging="450"/>
      </w:pPr>
      <w:r w:rsidRPr="00DC50EE">
        <w:t>Katz, M.E. and Miller, K.G., 1993, Neogene subsidence along the northeastern Australian margin: Benthic foraminiferal evidence,</w:t>
      </w:r>
      <w:r w:rsidRPr="00DC50EE">
        <w:rPr>
          <w:i/>
        </w:rPr>
        <w:t xml:space="preserve"> in</w:t>
      </w:r>
      <w:r w:rsidRPr="00DC50EE">
        <w:t xml:space="preserve"> McKenzie, J.A., Davies, P.J., Palmer-Julson, A., et al., Proceedings of the Ocean Drilling Program, Scientific results, Volume 133: College Station, Texas, Ocean Drilling Program, p. 75-92.</w:t>
      </w:r>
    </w:p>
    <w:p w14:paraId="42B5B49F" w14:textId="77777777" w:rsidR="00CA098A" w:rsidRPr="00DC50EE" w:rsidRDefault="00CA098A" w:rsidP="004E408A">
      <w:pPr>
        <w:spacing w:line="260" w:lineRule="exact"/>
        <w:ind w:left="450" w:hanging="450"/>
      </w:pPr>
      <w:r w:rsidRPr="00DC50EE">
        <w:t>Sugarman, P.J., Miller, K.G., Owens, J.P., and Feigenson, M.D., 1993, Strontium-isotope and sequence stratigraphy of the Miocene Kirkwood Formation, southern New Jersey: Geological Society of America Bulletin, v. 105, p. 423-436.</w:t>
      </w:r>
    </w:p>
    <w:p w14:paraId="4FDF218F" w14:textId="77777777" w:rsidR="00CA098A" w:rsidRPr="00DC50EE" w:rsidRDefault="00CA098A" w:rsidP="004E408A">
      <w:pPr>
        <w:spacing w:line="260" w:lineRule="exact"/>
        <w:ind w:left="450" w:hanging="450"/>
      </w:pPr>
      <w:r w:rsidRPr="00DC50EE">
        <w:t>Wright, J.D., and Miller, K.G., 1993, Southern Ocean influences on late Eocene to Miocene deepwater circulation, Antarctic Research Series, v. 60, p. 1-25.</w:t>
      </w:r>
    </w:p>
    <w:p w14:paraId="3E175712" w14:textId="77777777" w:rsidR="00CA098A" w:rsidRPr="00DC50EE" w:rsidRDefault="00CA098A" w:rsidP="004E408A">
      <w:pPr>
        <w:spacing w:line="260" w:lineRule="exact"/>
        <w:ind w:left="450" w:hanging="450"/>
      </w:pPr>
      <w:r w:rsidRPr="00DC50EE">
        <w:t>Zhang, J., Miller, K.G., and Berggren, W.A., 1993, Neogene planktonic foraminiferal biostratigraphy of the northeastern Gulf of Mexico: Micropaleontology, v. 39, p. 299-326.</w:t>
      </w:r>
    </w:p>
    <w:p w14:paraId="20742B80" w14:textId="77777777" w:rsidR="00CA098A" w:rsidRPr="00DC50EE" w:rsidRDefault="00CA098A" w:rsidP="004E408A">
      <w:pPr>
        <w:spacing w:line="260" w:lineRule="exact"/>
        <w:ind w:left="450" w:hanging="450"/>
      </w:pPr>
    </w:p>
    <w:p w14:paraId="23B59ECD" w14:textId="77777777" w:rsidR="00CA098A" w:rsidRPr="00DC50EE" w:rsidRDefault="00CA098A" w:rsidP="00397DCB">
      <w:pPr>
        <w:keepNext/>
        <w:spacing w:line="260" w:lineRule="exact"/>
        <w:ind w:left="446" w:hanging="446"/>
        <w:rPr>
          <w:b/>
        </w:rPr>
      </w:pPr>
      <w:r w:rsidRPr="00DC50EE">
        <w:rPr>
          <w:b/>
        </w:rPr>
        <w:t>1992</w:t>
      </w:r>
    </w:p>
    <w:p w14:paraId="6D8E03A5" w14:textId="77777777" w:rsidR="00CA098A" w:rsidRPr="00DC50EE" w:rsidRDefault="00CA098A" w:rsidP="004E408A">
      <w:pPr>
        <w:spacing w:line="260" w:lineRule="exact"/>
        <w:ind w:left="450" w:hanging="450"/>
      </w:pPr>
      <w:r w:rsidRPr="00DC50EE">
        <w:t xml:space="preserve">Miller, K.G., 1992, Middle Eocene to Oligocene stable isotopes, climate, and deep-water history: The Terminal Eocene Event? </w:t>
      </w:r>
      <w:r w:rsidRPr="00DC50EE">
        <w:rPr>
          <w:i/>
        </w:rPr>
        <w:t>in</w:t>
      </w:r>
      <w:r w:rsidRPr="00DC50EE">
        <w:t xml:space="preserve"> Prothero, D.R., and Berggren, W.A., eds., Eocene-Oligocene climatic and biotic evolution: Princeton University Press, p. 160-177.</w:t>
      </w:r>
    </w:p>
    <w:p w14:paraId="7C2EC12E" w14:textId="77777777" w:rsidR="00CA098A" w:rsidRPr="00DC50EE" w:rsidRDefault="00CA098A" w:rsidP="004E408A">
      <w:pPr>
        <w:spacing w:line="260" w:lineRule="exact"/>
        <w:ind w:left="450" w:hanging="450"/>
      </w:pPr>
      <w:r w:rsidRPr="00DC50EE">
        <w:t xml:space="preserve">Miller, K.G., Katz, M.E., and Berggren, W.A., 1992, Cenozoic deep-sea benthic foraminifera: A tale of three turnovers, </w:t>
      </w:r>
      <w:r w:rsidRPr="00DC50EE">
        <w:rPr>
          <w:i/>
        </w:rPr>
        <w:t>in</w:t>
      </w:r>
      <w:r w:rsidRPr="00DC50EE">
        <w:t xml:space="preserve"> Takayanagi, Y., and Saito, T., eds., Studies in benthic foraminifera: Proceedings of the Fourth International Symposium on Benthic Foraminifera, Sendai, 1990 (Benthos ‘90), Tokai University Press, Tokyo, Japan, p. 245-248.</w:t>
      </w:r>
    </w:p>
    <w:p w14:paraId="28B605D0" w14:textId="77777777" w:rsidR="00CA098A" w:rsidRPr="00DC50EE" w:rsidRDefault="00CA098A" w:rsidP="004E408A">
      <w:pPr>
        <w:spacing w:line="260" w:lineRule="exact"/>
        <w:ind w:left="450" w:hanging="450"/>
      </w:pPr>
      <w:r w:rsidRPr="00DC50EE">
        <w:t>Greenlee, S.M., Devlin, W.J., Miller, K.G., Mountain, G.S., and Flemings, P.B., 1992. Integrated sequence stratigraphy of Neogene deposits, New Jersey continental shelf and slope: Comparison with the Exxon model: Geological Society of America Bulletin, v. 104, p. 1403-1411.</w:t>
      </w:r>
    </w:p>
    <w:p w14:paraId="6A09B907" w14:textId="77777777" w:rsidR="00CA098A" w:rsidRPr="00DC50EE" w:rsidRDefault="00CA098A" w:rsidP="004E408A">
      <w:pPr>
        <w:spacing w:line="260" w:lineRule="exact"/>
        <w:ind w:left="450" w:hanging="450"/>
      </w:pPr>
      <w:r w:rsidRPr="00DC50EE">
        <w:t>Mountain, G.S., and Miller, K.G., 1992, Seismic and geologic evidence for early Paleogene deep-water circulation in the western North Atlantic: Paleoceanography, v. 7, p. 423-439.</w:t>
      </w:r>
    </w:p>
    <w:p w14:paraId="120C31CA" w14:textId="77777777" w:rsidR="00CA098A" w:rsidRPr="00DC50EE" w:rsidRDefault="00CA098A" w:rsidP="004E408A">
      <w:pPr>
        <w:spacing w:line="260" w:lineRule="exact"/>
        <w:ind w:left="450" w:hanging="450"/>
      </w:pPr>
      <w:r w:rsidRPr="00DC50EE">
        <w:t>Pak, D.K., and Miller, K.G., 1992, Paleocene to Eocene benthic foraminiferal isotopes and assemblages: Implications for deepwater circulation: Paleoceanography, v. 7, p. 405-422.</w:t>
      </w:r>
    </w:p>
    <w:p w14:paraId="78DEC99A" w14:textId="77777777" w:rsidR="00CA098A" w:rsidRPr="00DC50EE" w:rsidRDefault="00CA098A" w:rsidP="004E408A">
      <w:pPr>
        <w:spacing w:line="260" w:lineRule="exact"/>
        <w:ind w:left="450" w:hanging="450"/>
      </w:pPr>
      <w:r w:rsidRPr="00DC50EE">
        <w:lastRenderedPageBreak/>
        <w:t>Wright, J.D., and Miller, K.G., 1992, Miocene stable isotope stratigraphy, Site 747, Kerguelen Plateau,</w:t>
      </w:r>
      <w:r w:rsidRPr="00DC50EE">
        <w:rPr>
          <w:i/>
        </w:rPr>
        <w:t xml:space="preserve"> in</w:t>
      </w:r>
      <w:r w:rsidRPr="00DC50EE">
        <w:t xml:space="preserve"> Wise, S.W., Jr., Schlich, R., et al., Proceedings of the Ocean Drilling Program, Scientific Results, Volume 120, Part B: College Station, Texas, Ocean Drilling Program, p. 855-866.</w:t>
      </w:r>
    </w:p>
    <w:p w14:paraId="15E91421" w14:textId="77777777" w:rsidR="00CA098A" w:rsidRPr="00DC50EE" w:rsidRDefault="00CA098A" w:rsidP="004E408A">
      <w:pPr>
        <w:spacing w:line="260" w:lineRule="exact"/>
        <w:ind w:left="450" w:hanging="450"/>
      </w:pPr>
      <w:r w:rsidRPr="00DC50EE">
        <w:t>Wright, J.D., Miller, K.G., and Fairbanks, R.G., 1992, Early and middle Miocene stable isotopes: Implications for deep-water circulation and climate: Paleoceanography, v. 7, p. 357-389.</w:t>
      </w:r>
    </w:p>
    <w:p w14:paraId="29B60125" w14:textId="77777777" w:rsidR="00CA098A" w:rsidRPr="00DC50EE" w:rsidRDefault="00CA098A" w:rsidP="004E408A">
      <w:pPr>
        <w:spacing w:line="260" w:lineRule="exact"/>
        <w:ind w:left="450" w:hanging="450"/>
      </w:pPr>
    </w:p>
    <w:p w14:paraId="4656A309" w14:textId="77777777" w:rsidR="00CA098A" w:rsidRPr="00DC50EE" w:rsidRDefault="00CA098A" w:rsidP="004E408A">
      <w:pPr>
        <w:keepNext/>
        <w:spacing w:line="260" w:lineRule="exact"/>
        <w:ind w:left="446" w:hanging="446"/>
        <w:rPr>
          <w:b/>
        </w:rPr>
      </w:pPr>
      <w:r w:rsidRPr="00DC50EE">
        <w:rPr>
          <w:b/>
        </w:rPr>
        <w:t>1991</w:t>
      </w:r>
    </w:p>
    <w:p w14:paraId="5867C2FF" w14:textId="77777777" w:rsidR="00CA098A" w:rsidRPr="00DC50EE" w:rsidRDefault="00CA098A" w:rsidP="004E408A">
      <w:pPr>
        <w:spacing w:line="260" w:lineRule="exact"/>
        <w:ind w:left="450" w:hanging="450"/>
      </w:pPr>
      <w:r w:rsidRPr="00DC50EE">
        <w:t>Miller, K.G., Berggren, W.A., Zhang, J., and Palmer-Julson, A.A., 1991, Biostratigraphy and isotope stratigraphy of Upper Eocene microtektites at Site 612: How many impacts? Palaios, v. 6, p. 17-38.</w:t>
      </w:r>
    </w:p>
    <w:p w14:paraId="1FB0A275" w14:textId="77777777" w:rsidR="00CA098A" w:rsidRPr="00DC50EE" w:rsidRDefault="00CA098A" w:rsidP="004E408A">
      <w:pPr>
        <w:spacing w:line="260" w:lineRule="exact"/>
        <w:ind w:left="450" w:hanging="450"/>
      </w:pPr>
      <w:r w:rsidRPr="00DC50EE">
        <w:t xml:space="preserve">Miller, K.G., </w:t>
      </w:r>
      <w:bookmarkStart w:id="75" w:name="OLE_LINK116"/>
      <w:bookmarkStart w:id="76" w:name="OLE_LINK117"/>
      <w:r w:rsidRPr="00DC50EE">
        <w:t>Feigenson, M.D</w:t>
      </w:r>
      <w:bookmarkEnd w:id="75"/>
      <w:bookmarkEnd w:id="76"/>
      <w:r w:rsidRPr="00DC50EE">
        <w:t>., Wright, J.D., and Clement, B.M., 1991, Miocene isotope reference section, Deep Sea Drilling Project Site 608: An evaluation of isotope and biostratigraphic resolution: Paleoceanography, v. 6, p. 33-52.</w:t>
      </w:r>
    </w:p>
    <w:p w14:paraId="5655129B" w14:textId="77777777" w:rsidR="00CA098A" w:rsidRPr="00DC50EE" w:rsidRDefault="00CA098A" w:rsidP="004E408A">
      <w:pPr>
        <w:spacing w:line="260" w:lineRule="exact"/>
        <w:ind w:left="450" w:hanging="450"/>
      </w:pPr>
      <w:r w:rsidRPr="00DC50EE">
        <w:t xml:space="preserve">Miller, K.G., Wright, J.D., and Fairbanks, R.G., 1991, Unlocking the </w:t>
      </w:r>
      <w:proofErr w:type="gramStart"/>
      <w:r w:rsidRPr="00DC50EE">
        <w:t>ice house</w:t>
      </w:r>
      <w:proofErr w:type="gramEnd"/>
      <w:r w:rsidRPr="00DC50EE">
        <w:t>: Oligocene-Miocene oxygen isotopes, eustasy, and margin erosion: Journal of Geophysical Research, v. 96, p. 6829-6848.</w:t>
      </w:r>
    </w:p>
    <w:p w14:paraId="18B7B5AE" w14:textId="77777777" w:rsidR="00CA098A" w:rsidRPr="00DC50EE" w:rsidRDefault="00CA098A" w:rsidP="004E408A">
      <w:pPr>
        <w:spacing w:line="260" w:lineRule="exact"/>
        <w:ind w:left="450" w:hanging="450"/>
      </w:pPr>
      <w:r w:rsidRPr="00DC50EE">
        <w:t>Katz, M.E., and Miller, K.G., 1991, Early Paleogene benthic foraminiferal assemblages and stable isotopes in the Southern Ocean,</w:t>
      </w:r>
      <w:r w:rsidRPr="00DC50EE">
        <w:rPr>
          <w:i/>
        </w:rPr>
        <w:t xml:space="preserve"> in</w:t>
      </w:r>
      <w:r w:rsidRPr="00DC50EE">
        <w:t xml:space="preserve"> Ciesielski, P.F., and Kristoffersen, Y., et al., Proceedings of the Ocean Drilling Program, Scientific results, Volume 114, Part B: College Station, Texas, Ocean Drilling Program, p. 481-512.</w:t>
      </w:r>
    </w:p>
    <w:p w14:paraId="5AC180DE" w14:textId="77777777" w:rsidR="00CA098A" w:rsidRPr="00DC50EE" w:rsidRDefault="00CA098A" w:rsidP="004E408A">
      <w:pPr>
        <w:spacing w:line="260" w:lineRule="exact"/>
        <w:ind w:left="450" w:hanging="450"/>
        <w:rPr>
          <w:b/>
        </w:rPr>
      </w:pPr>
      <w:r w:rsidRPr="00DC50EE">
        <w:rPr>
          <w:color w:val="000000"/>
        </w:rPr>
        <w:t xml:space="preserve">McNeil, D.H., and Miller, K.G., 1991, Reply to Comment on: High-latitude application of </w:t>
      </w:r>
      <w:r w:rsidRPr="00DC50EE">
        <w:rPr>
          <w:color w:val="000000"/>
          <w:vertAlign w:val="superscript"/>
        </w:rPr>
        <w:t>87</w:t>
      </w:r>
      <w:r w:rsidRPr="00DC50EE">
        <w:rPr>
          <w:color w:val="000000"/>
        </w:rPr>
        <w:t>Sr/</w:t>
      </w:r>
      <w:r w:rsidRPr="00DC50EE">
        <w:rPr>
          <w:color w:val="000000"/>
          <w:vertAlign w:val="superscript"/>
        </w:rPr>
        <w:t>86</w:t>
      </w:r>
      <w:r w:rsidRPr="00DC50EE">
        <w:rPr>
          <w:color w:val="000000"/>
        </w:rPr>
        <w:t>Sr: Correlation of Nuwok Beds on North Slope, Alaska to standard Oligocene chronostratigraphy: Geology, v. 19, p. 539-540.</w:t>
      </w:r>
    </w:p>
    <w:p w14:paraId="4C79A861" w14:textId="77777777" w:rsidR="00CA098A" w:rsidRPr="00DC50EE" w:rsidRDefault="00CA098A" w:rsidP="004E408A">
      <w:pPr>
        <w:spacing w:line="260" w:lineRule="exact"/>
        <w:ind w:left="450" w:hanging="450"/>
        <w:rPr>
          <w:smallCaps/>
          <w:position w:val="-4"/>
        </w:rPr>
      </w:pPr>
      <w:r w:rsidRPr="00DC50EE">
        <w:t>Wright, J.D., Miller, K.G., and Fairbanks, R.G., 1991, Evolution of modern deepwater circulation: Evidence from the late Miocene Southern Ocean: Paleoceanography, v. 6, p. 275-290.</w:t>
      </w:r>
    </w:p>
    <w:p w14:paraId="723D6202" w14:textId="77777777" w:rsidR="00CA098A" w:rsidRPr="00DC50EE" w:rsidRDefault="00CA098A" w:rsidP="004E408A">
      <w:pPr>
        <w:spacing w:line="260" w:lineRule="exact"/>
        <w:ind w:left="450" w:hanging="450"/>
      </w:pPr>
    </w:p>
    <w:p w14:paraId="37E5DF96" w14:textId="77777777" w:rsidR="00CA098A" w:rsidRPr="00DC50EE" w:rsidRDefault="00CA098A" w:rsidP="00397DCB">
      <w:pPr>
        <w:keepNext/>
        <w:spacing w:line="260" w:lineRule="exact"/>
        <w:ind w:left="446" w:hanging="446"/>
        <w:rPr>
          <w:b/>
        </w:rPr>
      </w:pPr>
      <w:r w:rsidRPr="00DC50EE">
        <w:rPr>
          <w:b/>
        </w:rPr>
        <w:t>1990</w:t>
      </w:r>
    </w:p>
    <w:p w14:paraId="2F74EA54" w14:textId="77777777" w:rsidR="00CA098A" w:rsidRPr="00DC50EE" w:rsidRDefault="00CA098A" w:rsidP="004E408A">
      <w:pPr>
        <w:spacing w:line="260" w:lineRule="exact"/>
        <w:ind w:left="450" w:hanging="450"/>
      </w:pPr>
      <w:r w:rsidRPr="00DC50EE">
        <w:t>Miller, K.G., Kent, D.V., Brower, A.N., Bybell, L., Feigenson, M.D., Olsson, R.K., and Poore, R.Z., 1990, Eocene-Oligocene sea-level changes on the New Jersey coastal plain linked to the deep-sea record: Geological Society of America Bulletin, v. 102, p. 331-339.</w:t>
      </w:r>
    </w:p>
    <w:p w14:paraId="334E6445" w14:textId="77777777" w:rsidR="00CA098A" w:rsidRPr="00DC50EE" w:rsidRDefault="00CA098A" w:rsidP="004E408A">
      <w:pPr>
        <w:spacing w:line="260" w:lineRule="exact"/>
        <w:ind w:left="450" w:hanging="450"/>
      </w:pPr>
      <w:r w:rsidRPr="00DC50EE">
        <w:t xml:space="preserve">Christie-Blick, N., Mountain, G.S., and Miller, K.G., 1990, Seismic stratigraphic record of sea-level change: </w:t>
      </w:r>
      <w:r w:rsidRPr="00DC50EE">
        <w:rPr>
          <w:i/>
        </w:rPr>
        <w:t>in</w:t>
      </w:r>
      <w:r w:rsidRPr="00DC50EE">
        <w:t xml:space="preserve"> Sea-Level Change, National Academy of Sciences Studies in Geophysics: Washington, D.C., National Academy Press, p. 116-140.</w:t>
      </w:r>
    </w:p>
    <w:p w14:paraId="6169770B" w14:textId="77777777" w:rsidR="00CA098A" w:rsidRPr="00DC50EE" w:rsidRDefault="00CA098A" w:rsidP="004E408A">
      <w:pPr>
        <w:spacing w:line="260" w:lineRule="exact"/>
        <w:ind w:left="450" w:hanging="450"/>
      </w:pPr>
      <w:r w:rsidRPr="00DC50EE">
        <w:t xml:space="preserve">McNeil, D.H., and Miller, K.G., 1990, High-latitude application of </w:t>
      </w:r>
      <w:r w:rsidRPr="00DC50EE">
        <w:rPr>
          <w:vertAlign w:val="superscript"/>
        </w:rPr>
        <w:t>87</w:t>
      </w:r>
      <w:r w:rsidRPr="00DC50EE">
        <w:t>Sr/</w:t>
      </w:r>
      <w:r w:rsidRPr="00DC50EE">
        <w:rPr>
          <w:vertAlign w:val="superscript"/>
        </w:rPr>
        <w:t>86</w:t>
      </w:r>
      <w:r w:rsidRPr="00DC50EE">
        <w:t>Sr: Correlation of Nuwok Beds on North Slope, Alaska, to standard Oligocene chronostratigraphy: Geology, v. 18, p. 415-418.</w:t>
      </w:r>
    </w:p>
    <w:p w14:paraId="2608C1E1" w14:textId="77777777" w:rsidR="00CA098A" w:rsidRPr="00DC50EE" w:rsidRDefault="00CA098A" w:rsidP="004E408A">
      <w:pPr>
        <w:spacing w:line="260" w:lineRule="exact"/>
        <w:ind w:left="450" w:hanging="450"/>
      </w:pPr>
    </w:p>
    <w:p w14:paraId="3902A942" w14:textId="77777777" w:rsidR="00CA098A" w:rsidRPr="00DC50EE" w:rsidRDefault="00CA098A" w:rsidP="004E408A">
      <w:pPr>
        <w:spacing w:line="260" w:lineRule="exact"/>
        <w:ind w:left="450" w:hanging="450"/>
        <w:rPr>
          <w:b/>
        </w:rPr>
      </w:pPr>
      <w:r w:rsidRPr="00DC50EE">
        <w:rPr>
          <w:b/>
        </w:rPr>
        <w:t>1989</w:t>
      </w:r>
    </w:p>
    <w:p w14:paraId="22B784D8" w14:textId="77777777" w:rsidR="00CA098A" w:rsidRPr="00DC50EE" w:rsidRDefault="00CA098A" w:rsidP="004E408A">
      <w:pPr>
        <w:spacing w:line="260" w:lineRule="exact"/>
        <w:ind w:left="450" w:hanging="450"/>
      </w:pPr>
      <w:r w:rsidRPr="00DC50EE">
        <w:t>Miller, K.G., Wright, J.D., and Brower, A.N., 1989, Oligocene to Miocene stable isotope stratigraphy and planktonic foraminifer biostratigraphy of the Sierra Leone Rise (DSDP Site 366 and ODP Site 667),</w:t>
      </w:r>
      <w:r w:rsidRPr="00DC50EE">
        <w:rPr>
          <w:i/>
        </w:rPr>
        <w:t xml:space="preserve"> in</w:t>
      </w:r>
      <w:r w:rsidRPr="00DC50EE">
        <w:t xml:space="preserve"> Ruddiman, W., Sarnthein, M., et al., Proceedings of the Ocean Drilling Program, Scientific results, Volume 108: College Station, Texas, Ocean Drilling Program, p. 279-294.</w:t>
      </w:r>
    </w:p>
    <w:p w14:paraId="75700617" w14:textId="77777777" w:rsidR="00CA098A" w:rsidRPr="00DC50EE" w:rsidRDefault="00CA098A" w:rsidP="004E408A">
      <w:pPr>
        <w:spacing w:line="260" w:lineRule="exact"/>
        <w:ind w:left="450" w:hanging="450"/>
      </w:pPr>
      <w:r w:rsidRPr="00DC50EE">
        <w:t>Berggren, W.A and Miller, K.G., 1989, Cenozoic bathyal and abyssal calcareous benthic foraminiferal zonation: Micropaleontology, v. 35, p. 308-320.</w:t>
      </w:r>
    </w:p>
    <w:p w14:paraId="65A6A653" w14:textId="77777777" w:rsidR="00CA098A" w:rsidRPr="00DC50EE" w:rsidRDefault="00CA098A" w:rsidP="004E408A">
      <w:pPr>
        <w:spacing w:line="260" w:lineRule="exact"/>
        <w:ind w:left="450" w:hanging="450"/>
      </w:pPr>
      <w:r w:rsidRPr="00DC50EE">
        <w:t>Curry, W.B., and Miller, K.G., 1989, Oxygen and carbon isotopic variation in Pliocene benthic foraminifers of the equatorial Atlantic,</w:t>
      </w:r>
      <w:r w:rsidRPr="00DC50EE">
        <w:rPr>
          <w:i/>
        </w:rPr>
        <w:t xml:space="preserve"> in</w:t>
      </w:r>
      <w:r w:rsidRPr="00DC50EE">
        <w:t xml:space="preserve"> Ruddiman, W., Sarnthein, M., et al., Proceedings </w:t>
      </w:r>
      <w:r w:rsidRPr="00DC50EE">
        <w:lastRenderedPageBreak/>
        <w:t>of the Ocean Drilling Program, Scientific results, Volume 108: College Station, Texas, Ocean Drilling Program, p. 157-166.</w:t>
      </w:r>
    </w:p>
    <w:p w14:paraId="4547B5AA" w14:textId="77777777" w:rsidR="00CA098A" w:rsidRPr="00DC50EE" w:rsidRDefault="00CA098A" w:rsidP="004E408A">
      <w:pPr>
        <w:spacing w:line="260" w:lineRule="exact"/>
        <w:ind w:left="450" w:hanging="450"/>
      </w:pPr>
      <w:r w:rsidRPr="00DC50EE">
        <w:t>Weaver, P.P.E, Backman, J., Baldauf, J.G., Bloemendal, J., Manivit, H., Miller, K.G., Pokras, E.M., Raymo, M.E., Tauxe, L., Valet, J.-P., Chepstow-Lusty, A., and Olafsson, G., 1989, Biostratigraphic synthesis: Leg 108, eastern equatorial Atlantic,</w:t>
      </w:r>
      <w:r w:rsidRPr="00DC50EE">
        <w:rPr>
          <w:i/>
        </w:rPr>
        <w:t xml:space="preserve"> in</w:t>
      </w:r>
      <w:r w:rsidRPr="00DC50EE">
        <w:t xml:space="preserve"> Ruddiman, W., Sarnthein, M., et al., Proceedings of the Ocean Drilling Program, Scientific results, Volume 108: College Station, Texas, Ocean Drilling Program, p. 455-462.</w:t>
      </w:r>
    </w:p>
    <w:p w14:paraId="6B1109BB" w14:textId="77777777" w:rsidR="00CA098A" w:rsidRPr="00DC50EE" w:rsidRDefault="00CA098A" w:rsidP="004E408A">
      <w:pPr>
        <w:spacing w:line="260" w:lineRule="exact"/>
        <w:ind w:left="450" w:hanging="450"/>
        <w:rPr>
          <w:b/>
        </w:rPr>
      </w:pPr>
    </w:p>
    <w:p w14:paraId="07AF3603" w14:textId="77777777" w:rsidR="00CA098A" w:rsidRPr="00DC50EE" w:rsidRDefault="00CA098A" w:rsidP="004E408A">
      <w:pPr>
        <w:keepNext/>
        <w:spacing w:line="260" w:lineRule="exact"/>
        <w:ind w:left="446" w:hanging="446"/>
        <w:rPr>
          <w:b/>
        </w:rPr>
      </w:pPr>
      <w:r w:rsidRPr="00DC50EE">
        <w:rPr>
          <w:b/>
        </w:rPr>
        <w:t>1988</w:t>
      </w:r>
    </w:p>
    <w:p w14:paraId="0D7E9D10" w14:textId="43404A64" w:rsidR="00CA098A" w:rsidRPr="00DC50EE" w:rsidRDefault="00CA098A" w:rsidP="004E408A">
      <w:pPr>
        <w:spacing w:line="260" w:lineRule="exact"/>
        <w:ind w:left="450" w:hanging="450"/>
      </w:pPr>
      <w:r w:rsidRPr="00DC50EE">
        <w:t>Miller, K.G., Feigenson, M.D., Kent, D.V., and Olsson, R.K., 1988, Upper Eocene to Oligocene isotope (</w:t>
      </w:r>
      <w:r w:rsidRPr="00DC50EE">
        <w:rPr>
          <w:vertAlign w:val="superscript"/>
        </w:rPr>
        <w:t>87</w:t>
      </w:r>
      <w:r w:rsidRPr="00DC50EE">
        <w:t>Sr/</w:t>
      </w:r>
      <w:r w:rsidRPr="00DC50EE">
        <w:rPr>
          <w:vertAlign w:val="superscript"/>
        </w:rPr>
        <w:t>86</w:t>
      </w:r>
      <w:r w:rsidRPr="00DC50EE">
        <w:t xml:space="preserve">Sr, </w:t>
      </w:r>
      <w:r w:rsidR="000645DB" w:rsidRPr="00DC50EE">
        <w:t></w:t>
      </w:r>
      <w:r w:rsidR="000645DB" w:rsidRPr="00DC50EE">
        <w:rPr>
          <w:vertAlign w:val="superscript"/>
        </w:rPr>
        <w:t>18</w:t>
      </w:r>
      <w:r w:rsidR="000645DB" w:rsidRPr="00DC50EE">
        <w:t>O</w:t>
      </w:r>
      <w:r w:rsidRPr="00DC50EE">
        <w:t xml:space="preserve">, </w:t>
      </w:r>
      <w:r w:rsidRPr="00DC50EE">
        <w:t></w:t>
      </w:r>
      <w:r w:rsidRPr="00DC50EE">
        <w:rPr>
          <w:vertAlign w:val="superscript"/>
        </w:rPr>
        <w:t>13</w:t>
      </w:r>
      <w:r w:rsidRPr="00DC50EE">
        <w:t>C) standard section, Deep Sea Drilling Project Site 522: Paleoceanography, v. 3, p. 223-233.</w:t>
      </w:r>
    </w:p>
    <w:p w14:paraId="4D5C1BFE" w14:textId="77777777" w:rsidR="00CA098A" w:rsidRPr="00DC50EE" w:rsidRDefault="00CA098A" w:rsidP="004E408A">
      <w:pPr>
        <w:spacing w:line="260" w:lineRule="exact"/>
        <w:ind w:left="450" w:hanging="450"/>
      </w:pPr>
      <w:r w:rsidRPr="00DC50EE">
        <w:t>Berggren, W.A and Miller, K.G., 1988, Paleogene planktonic foraminiferal biostratigraphy and magnetobiochronology: Micropaleontology, v. 34, p. 362-380.</w:t>
      </w:r>
    </w:p>
    <w:p w14:paraId="61AACD6B" w14:textId="77777777" w:rsidR="00CA098A" w:rsidRPr="00DC50EE" w:rsidRDefault="00CA098A" w:rsidP="004E408A">
      <w:pPr>
        <w:spacing w:line="260" w:lineRule="exact"/>
        <w:ind w:left="450" w:hanging="450"/>
      </w:pPr>
    </w:p>
    <w:p w14:paraId="70975C28" w14:textId="77777777" w:rsidR="00CA098A" w:rsidRPr="00DC50EE" w:rsidRDefault="00CA098A" w:rsidP="004E408A">
      <w:pPr>
        <w:keepNext/>
        <w:spacing w:line="260" w:lineRule="exact"/>
        <w:ind w:left="446" w:hanging="446"/>
        <w:rPr>
          <w:b/>
        </w:rPr>
      </w:pPr>
      <w:r w:rsidRPr="00DC50EE">
        <w:rPr>
          <w:b/>
        </w:rPr>
        <w:t>1987</w:t>
      </w:r>
    </w:p>
    <w:p w14:paraId="0BD1681F" w14:textId="77777777" w:rsidR="00CA098A" w:rsidRPr="00DC50EE" w:rsidRDefault="00CA098A" w:rsidP="004E408A">
      <w:pPr>
        <w:spacing w:line="260" w:lineRule="exact"/>
        <w:ind w:left="450" w:hanging="450"/>
      </w:pPr>
      <w:r w:rsidRPr="00DC50EE">
        <w:t>Miller, K.G., and Hart, M., 1987, Cenozoic planktonic foraminifers and hiatuses on the New Jersey slope and rise: Deep Sea Drilling Project Leg 95, northwest Atlantic,</w:t>
      </w:r>
      <w:r w:rsidRPr="00DC50EE">
        <w:rPr>
          <w:color w:val="000000"/>
        </w:rPr>
        <w:t xml:space="preserve"> </w:t>
      </w:r>
      <w:r w:rsidRPr="00DC50EE">
        <w:rPr>
          <w:i/>
          <w:color w:val="000000"/>
        </w:rPr>
        <w:t>in</w:t>
      </w:r>
      <w:r w:rsidRPr="00DC50EE">
        <w:rPr>
          <w:color w:val="000000"/>
        </w:rPr>
        <w:t xml:space="preserve"> Poag, C.W., Watts, A.B., et al., Initial reports of the Deep Sea Drilling Project, Volume 95: Washington, D.C., U.S. Government Printing Office, p.</w:t>
      </w:r>
      <w:r w:rsidRPr="00DC50EE">
        <w:t xml:space="preserve"> 253-265.</w:t>
      </w:r>
    </w:p>
    <w:p w14:paraId="7B941771" w14:textId="77777777" w:rsidR="00CA098A" w:rsidRPr="00DC50EE" w:rsidRDefault="00CA098A" w:rsidP="004E408A">
      <w:pPr>
        <w:spacing w:line="260" w:lineRule="exact"/>
        <w:ind w:left="450" w:hanging="450"/>
      </w:pPr>
      <w:r w:rsidRPr="00DC50EE">
        <w:t>Miller, K.G., and Katz, M.E., 1987, Eocene benthic foraminiferal biofacies of the New Jersey Transect,</w:t>
      </w:r>
      <w:r w:rsidRPr="00DC50EE">
        <w:rPr>
          <w:color w:val="000000"/>
        </w:rPr>
        <w:t xml:space="preserve"> </w:t>
      </w:r>
      <w:r w:rsidRPr="00DC50EE">
        <w:rPr>
          <w:i/>
          <w:color w:val="000000"/>
        </w:rPr>
        <w:t>in</w:t>
      </w:r>
      <w:r w:rsidRPr="00DC50EE">
        <w:rPr>
          <w:color w:val="000000"/>
        </w:rPr>
        <w:t xml:space="preserve"> Poag, C.W., Watts, A.B., et al., Initial reports of the Deep Sea Drilling Project, Volume 95: Washington, D.C., U.S. Government Printing Office, p.</w:t>
      </w:r>
      <w:r w:rsidRPr="00DC50EE">
        <w:t xml:space="preserve"> 267-298.</w:t>
      </w:r>
    </w:p>
    <w:p w14:paraId="7B54545D" w14:textId="77777777" w:rsidR="00CA098A" w:rsidRPr="00DC50EE" w:rsidRDefault="00CA098A" w:rsidP="004E408A">
      <w:pPr>
        <w:spacing w:line="260" w:lineRule="exact"/>
        <w:ind w:left="450" w:hanging="450"/>
      </w:pPr>
      <w:r w:rsidRPr="00DC50EE">
        <w:t>Miller, K.G., and Katz, M.E., 1987, Oligocene to Miocene benthic foraminiferal and abyssal circulation changes in the North Atlantic: Micropaleontology, v. 33, p. 97-149.</w:t>
      </w:r>
    </w:p>
    <w:p w14:paraId="6D357FF9" w14:textId="77777777" w:rsidR="00CA098A" w:rsidRPr="00DC50EE" w:rsidRDefault="00CA098A" w:rsidP="004E408A">
      <w:pPr>
        <w:spacing w:line="260" w:lineRule="exact"/>
        <w:ind w:left="450" w:hanging="450"/>
      </w:pPr>
      <w:r w:rsidRPr="00DC50EE">
        <w:t xml:space="preserve">Miller, K.G., and Kent, D.V., 1987, Testing Cenozoic eustatic changes: The critical role of stratigraphic resolution, </w:t>
      </w:r>
      <w:r w:rsidRPr="00DC50EE">
        <w:rPr>
          <w:i/>
        </w:rPr>
        <w:t>in</w:t>
      </w:r>
      <w:r w:rsidRPr="00DC50EE">
        <w:t xml:space="preserve"> Ross, C.A., and Haman, D., eds., </w:t>
      </w:r>
      <w:r w:rsidRPr="00DC50EE">
        <w:rPr>
          <w:color w:val="000000"/>
        </w:rPr>
        <w:t>Timing and depositional history of eustatic sequences: Constraints on seismic stratigraphy:</w:t>
      </w:r>
      <w:r w:rsidRPr="00DC50EE">
        <w:t xml:space="preserve"> Cushman Foundation for Foraminiferal Research Special Publication 24, p. 51-56.</w:t>
      </w:r>
    </w:p>
    <w:p w14:paraId="387B6DF7" w14:textId="77777777" w:rsidR="00CA098A" w:rsidRPr="00DC50EE" w:rsidRDefault="00CA098A" w:rsidP="004E408A">
      <w:pPr>
        <w:spacing w:line="260" w:lineRule="exact"/>
        <w:ind w:left="450" w:hanging="450"/>
      </w:pPr>
      <w:r w:rsidRPr="00DC50EE">
        <w:t xml:space="preserve">Miller, K.G., Fairbanks, R.G., and Mountain, G.S., 1987, Tertiary oxygen isotope synthesis, sea level history, and continental margin erosion: Paleoceanography, </w:t>
      </w:r>
      <w:bookmarkStart w:id="77" w:name="OLE_LINK19"/>
      <w:r w:rsidRPr="00DC50EE">
        <w:t>v. 2, p. 1-19</w:t>
      </w:r>
      <w:bookmarkEnd w:id="77"/>
      <w:r w:rsidRPr="00DC50EE">
        <w:t>.</w:t>
      </w:r>
    </w:p>
    <w:p w14:paraId="723675F8" w14:textId="66B91413" w:rsidR="00CA098A" w:rsidRPr="00DC50EE" w:rsidRDefault="00CA098A" w:rsidP="004E408A">
      <w:pPr>
        <w:spacing w:line="260" w:lineRule="exact"/>
        <w:ind w:left="450" w:hanging="450"/>
      </w:pPr>
      <w:r w:rsidRPr="00DC50EE">
        <w:t xml:space="preserve">Miller, K.G., Janecek, T.R., Katz, M.E., and Keil, D., 1987, Abyssal circulation and benthic foraminiferal changes near the Paleocene/Eocene boundary: Paleoceanography, v. 2, p. 741-761, </w:t>
      </w:r>
      <w:r w:rsidRPr="00DC50EE">
        <w:rPr>
          <w:u w:val="single"/>
        </w:rPr>
        <w:t>https://doi.org/10.1029/PA002i006p00741.</w:t>
      </w:r>
    </w:p>
    <w:p w14:paraId="2E5891BF" w14:textId="0F10E252" w:rsidR="00CA098A" w:rsidRPr="00DC50EE" w:rsidRDefault="00CA098A" w:rsidP="004E408A">
      <w:pPr>
        <w:spacing w:line="260" w:lineRule="exact"/>
        <w:ind w:left="450" w:hanging="450"/>
      </w:pPr>
      <w:r w:rsidRPr="00DC50EE">
        <w:t xml:space="preserve">Miller, K.G., Melillo, A.J., Mountain, G.S., Farre, J.A., and Poag, C.W., 1987, Middle to late Miocene canyon cutting on the New Jersey continental slope: Biostratigraphic and seismic stratigraphic evidence: Geology, v. 15, p. 509-512, </w:t>
      </w:r>
      <w:r w:rsidRPr="00DC50EE">
        <w:rPr>
          <w:u w:val="single"/>
        </w:rPr>
        <w:t>https://doi.org/10.1130/0091-7613(1987)15</w:t>
      </w:r>
      <w:r w:rsidRPr="00DC50EE">
        <w:t>&lt;509:MTLMCC&gt;2.0.CO;2.</w:t>
      </w:r>
    </w:p>
    <w:p w14:paraId="16DC2089" w14:textId="77777777" w:rsidR="00CA098A" w:rsidRPr="00DC50EE" w:rsidRDefault="00CA098A" w:rsidP="004E408A">
      <w:pPr>
        <w:spacing w:line="260" w:lineRule="exact"/>
        <w:ind w:left="450" w:hanging="450"/>
      </w:pPr>
      <w:r w:rsidRPr="00DC50EE">
        <w:t>Katz, M.E., and Miller, K.G., 1987, Neogene benthic foraminiferal biofacies of the New Jersey Transect,</w:t>
      </w:r>
      <w:r w:rsidRPr="00DC50EE">
        <w:rPr>
          <w:color w:val="000000"/>
        </w:rPr>
        <w:t xml:space="preserve"> </w:t>
      </w:r>
      <w:r w:rsidRPr="00DC50EE">
        <w:rPr>
          <w:i/>
          <w:color w:val="000000"/>
        </w:rPr>
        <w:t>in</w:t>
      </w:r>
      <w:r w:rsidRPr="00DC50EE">
        <w:rPr>
          <w:color w:val="000000"/>
        </w:rPr>
        <w:t xml:space="preserve"> Poag, C.W., Watts, A.B., et al., Initial reports of the Deep Sea Drilling Project, Volume 95: Washington, D.C., U.S. Government Printing Office, p.</w:t>
      </w:r>
      <w:r w:rsidRPr="00DC50EE">
        <w:t xml:space="preserve"> 299-311.</w:t>
      </w:r>
    </w:p>
    <w:p w14:paraId="15D8DA93" w14:textId="77777777" w:rsidR="00CA098A" w:rsidRPr="00DC50EE" w:rsidRDefault="00CA098A" w:rsidP="004E408A">
      <w:pPr>
        <w:spacing w:line="260" w:lineRule="exact"/>
        <w:ind w:left="450" w:hanging="450"/>
      </w:pPr>
    </w:p>
    <w:p w14:paraId="3B45F2B9" w14:textId="77777777" w:rsidR="00CA098A" w:rsidRPr="00DC50EE" w:rsidRDefault="00CA098A" w:rsidP="004E408A">
      <w:pPr>
        <w:spacing w:line="260" w:lineRule="exact"/>
        <w:ind w:left="450" w:hanging="450"/>
        <w:rPr>
          <w:b/>
        </w:rPr>
      </w:pPr>
      <w:r w:rsidRPr="00DC50EE">
        <w:rPr>
          <w:b/>
        </w:rPr>
        <w:t>1986</w:t>
      </w:r>
    </w:p>
    <w:p w14:paraId="39F0EA02" w14:textId="77777777" w:rsidR="00CA098A" w:rsidRPr="00DC50EE" w:rsidRDefault="00CA098A" w:rsidP="004E408A">
      <w:pPr>
        <w:spacing w:line="260" w:lineRule="exact"/>
        <w:ind w:left="450" w:hanging="450"/>
      </w:pPr>
      <w:r w:rsidRPr="00DC50EE">
        <w:t xml:space="preserve">Miller, K.G., Fairbanks, R.G., and Thomas, E., 1986, Benthic foraminiferal carbon isotopic records and the development of abyssal circulation in the eastern North Atlantic, </w:t>
      </w:r>
      <w:r w:rsidRPr="00DC50EE">
        <w:rPr>
          <w:i/>
        </w:rPr>
        <w:t>in</w:t>
      </w:r>
      <w:r w:rsidRPr="00DC50EE">
        <w:t xml:space="preserve"> Kidd, R., Ruddiman, W.F., et al., </w:t>
      </w:r>
      <w:r w:rsidRPr="00DC50EE">
        <w:rPr>
          <w:color w:val="000000"/>
        </w:rPr>
        <w:t xml:space="preserve">Initial reports of the Deep Sea Drilling Project, Volume </w:t>
      </w:r>
      <w:r w:rsidRPr="00DC50EE">
        <w:t>94</w:t>
      </w:r>
      <w:r w:rsidRPr="00DC50EE">
        <w:rPr>
          <w:color w:val="000000"/>
        </w:rPr>
        <w:t>: Washington, D.C., U.S. Government Printing Office, p.</w:t>
      </w:r>
      <w:r w:rsidRPr="00DC50EE">
        <w:t xml:space="preserve"> 981-996.</w:t>
      </w:r>
    </w:p>
    <w:p w14:paraId="6A4E13CF" w14:textId="77777777" w:rsidR="00CA098A" w:rsidRPr="00DC50EE" w:rsidRDefault="00CA098A" w:rsidP="004E408A">
      <w:pPr>
        <w:spacing w:line="260" w:lineRule="exact"/>
        <w:ind w:left="450" w:hanging="450"/>
      </w:pPr>
      <w:r w:rsidRPr="00DC50EE">
        <w:t xml:space="preserve">Ruddiman, W.F., Backman, J., Baldauf, J., Hooper, P., Keigwin, L., Miller, K.G., Raymo, M., and Thomas, E., 1986, Leg 94 paleoenvironmental synthesis, </w:t>
      </w:r>
      <w:r w:rsidRPr="00DC50EE">
        <w:rPr>
          <w:i/>
        </w:rPr>
        <w:t>in</w:t>
      </w:r>
      <w:r w:rsidRPr="00DC50EE">
        <w:t xml:space="preserve"> Kidd, R., Ruddiman, W.F., </w:t>
      </w:r>
      <w:r w:rsidRPr="00DC50EE">
        <w:lastRenderedPageBreak/>
        <w:t xml:space="preserve">et al., </w:t>
      </w:r>
      <w:r w:rsidRPr="00DC50EE">
        <w:rPr>
          <w:color w:val="000000"/>
        </w:rPr>
        <w:t xml:space="preserve">Initial reports of the Deep Sea Drilling Project, Volume </w:t>
      </w:r>
      <w:r w:rsidRPr="00DC50EE">
        <w:t>94</w:t>
      </w:r>
      <w:r w:rsidRPr="00DC50EE">
        <w:rPr>
          <w:color w:val="000000"/>
        </w:rPr>
        <w:t>: Washington, D.C., U.S. Government Printing Office, p.</w:t>
      </w:r>
      <w:r w:rsidRPr="00DC50EE">
        <w:t xml:space="preserve"> 1207-1215.</w:t>
      </w:r>
    </w:p>
    <w:p w14:paraId="505AD82C" w14:textId="77777777" w:rsidR="00CA098A" w:rsidRPr="00DC50EE" w:rsidRDefault="00CA098A" w:rsidP="004E408A">
      <w:pPr>
        <w:spacing w:line="260" w:lineRule="exact"/>
        <w:ind w:left="450" w:hanging="450"/>
      </w:pPr>
      <w:r w:rsidRPr="00DC50EE">
        <w:t>Poag, C.W., and Miller, K.G., 1986, Neogene marine microfossil biofacies of the western North Atlantic, in Vogt, P.R., Tucholke, B.E., eds., The Western North Atlantic Region, Decade of North American Geology Series, Volume M: Geological Society of America, p. 547-564.</w:t>
      </w:r>
    </w:p>
    <w:p w14:paraId="4823E002" w14:textId="77777777" w:rsidR="00CA098A" w:rsidRPr="00DC50EE" w:rsidRDefault="00CA098A" w:rsidP="004E408A">
      <w:pPr>
        <w:spacing w:line="260" w:lineRule="exact"/>
        <w:ind w:left="450" w:hanging="450"/>
      </w:pPr>
      <w:r w:rsidRPr="00DC50EE">
        <w:t>Wise, S.W., Jr., Van Hinte, J.E., Mountain, G.S., Biart, B.N.M., Mitchener Covington, J., Drugg, W.S., Dunn, D.A., Farre, J., Habib, D., Hart, M.B., Haggerty, J.A., Johns, M.W., Lang, T.H., Meyers, P.A., Miller, K.G., Moullade, M.R., Muza, J.P., Ogg, J.G., Okamura, M., Sarti, M., and Von Rad, U., 1986, Mesozoic-Cenozoic clastic depositional environments revealed by DSDP Leg 93 drilling on the continental rise off the eastern United States, in: Summerhayes, C.P., and Shackleton, N.J., eds., North Atlantic palaeoceanography: Geological Society Special Publication 21, 35-66.</w:t>
      </w:r>
    </w:p>
    <w:p w14:paraId="23558645" w14:textId="77777777" w:rsidR="00CA098A" w:rsidRPr="00DC50EE" w:rsidRDefault="00CA098A" w:rsidP="004E408A">
      <w:pPr>
        <w:spacing w:line="260" w:lineRule="exact"/>
        <w:ind w:left="450" w:hanging="450"/>
      </w:pPr>
    </w:p>
    <w:p w14:paraId="230CBADE" w14:textId="77777777" w:rsidR="00CA098A" w:rsidRPr="00DC50EE" w:rsidRDefault="00CA098A" w:rsidP="004E408A">
      <w:pPr>
        <w:keepNext/>
        <w:spacing w:line="260" w:lineRule="exact"/>
        <w:ind w:left="446" w:hanging="446"/>
        <w:rPr>
          <w:b/>
        </w:rPr>
      </w:pPr>
      <w:r w:rsidRPr="00DC50EE">
        <w:rPr>
          <w:b/>
        </w:rPr>
        <w:t>1985</w:t>
      </w:r>
    </w:p>
    <w:p w14:paraId="004BE3A0" w14:textId="7F8F8FB4" w:rsidR="00CA098A" w:rsidRPr="00DC50EE" w:rsidRDefault="00CA098A" w:rsidP="004E408A">
      <w:pPr>
        <w:spacing w:line="260" w:lineRule="exact"/>
        <w:ind w:left="450" w:hanging="450"/>
      </w:pPr>
      <w:r w:rsidRPr="00DC50EE">
        <w:t xml:space="preserve">Miller, K.G., and Fairbanks, R.G., 1985, Oligocene to Miocene carbon isotope cycles and abyssal circulation changes, in Sundquist, E.T., and Broecker, W.S., eds., The Carbon Cycle and Atmospheric CO2: Natural Variations Archean to Present: American Geophysical Union, Geophysical Monograph 32, p. 469-486, </w:t>
      </w:r>
      <w:r w:rsidRPr="00DC50EE">
        <w:rPr>
          <w:u w:val="single"/>
        </w:rPr>
        <w:t>https://doi.org/10.1029/GM032p0469.</w:t>
      </w:r>
    </w:p>
    <w:p w14:paraId="7A682499" w14:textId="74CF8837" w:rsidR="00CA098A" w:rsidRPr="00DC50EE" w:rsidRDefault="00CA098A" w:rsidP="004E408A">
      <w:pPr>
        <w:spacing w:line="260" w:lineRule="exact"/>
        <w:ind w:left="450" w:hanging="450"/>
      </w:pPr>
      <w:r w:rsidRPr="00DC50EE">
        <w:t xml:space="preserve">Miller, K.G., and Thomas, E., 1985, Late Eocene to Oligocene benthic foraminiferal isotopic record, Site 574, equatorial Pacific, in Mayer, L., Theyer, F., et al., Initial reports of the Deep Sea Drilling Project, Volume 85: Washington, D.C., U.S. Government Printing Office, p. 771-777, </w:t>
      </w:r>
      <w:r w:rsidRPr="00DC50EE">
        <w:rPr>
          <w:u w:val="single"/>
        </w:rPr>
        <w:t>https://doi.org/10.2973/dsdp.proc.85.123.1985.</w:t>
      </w:r>
    </w:p>
    <w:p w14:paraId="0850F99F" w14:textId="3D36267D" w:rsidR="00CA098A" w:rsidRPr="00DC50EE" w:rsidRDefault="00CA098A" w:rsidP="004E408A">
      <w:pPr>
        <w:spacing w:line="260" w:lineRule="exact"/>
        <w:ind w:left="450" w:hanging="450"/>
      </w:pPr>
      <w:r w:rsidRPr="00DC50EE">
        <w:t xml:space="preserve">Miller, K.G, Aubry, M.-P., Khan, J., Melillo, A.J., Kent, D.V., and Berggren, W.A., 1985, Oligocene-Miocene biostratigraphy, magnetostratigraphy, and isotopic stratigraphy of the western North Atlantic: Geology, v. 13, p. 257-261, </w:t>
      </w:r>
      <w:r w:rsidRPr="00DC50EE">
        <w:rPr>
          <w:u w:val="single"/>
        </w:rPr>
        <w:t>https://doi.org/10.1130/0091-7613(1985)13</w:t>
      </w:r>
      <w:r w:rsidRPr="00DC50EE">
        <w:t>&lt;257:OBMAIS&gt;2.0.CO;2.</w:t>
      </w:r>
    </w:p>
    <w:p w14:paraId="25850A2D" w14:textId="77777777" w:rsidR="00CA098A" w:rsidRPr="00DC50EE" w:rsidRDefault="00CA098A" w:rsidP="004E408A">
      <w:pPr>
        <w:spacing w:line="260" w:lineRule="exact"/>
        <w:ind w:left="450" w:hanging="450"/>
      </w:pPr>
      <w:r w:rsidRPr="00DC50EE">
        <w:t xml:space="preserve">Miller, K.G., Curry, W.B., and Ostermann, D.R., 1985, Late Paleogene (Eocene to Oligocene) benthic foraminiferal oceanography of the Goban Spur Region, </w:t>
      </w:r>
      <w:r w:rsidRPr="00DC50EE">
        <w:rPr>
          <w:color w:val="000000"/>
        </w:rPr>
        <w:t>Deep Sea Drilling Project</w:t>
      </w:r>
      <w:r w:rsidRPr="00DC50EE">
        <w:t xml:space="preserve"> Leg 80, </w:t>
      </w:r>
      <w:r w:rsidRPr="00DC50EE">
        <w:rPr>
          <w:i/>
        </w:rPr>
        <w:t>in</w:t>
      </w:r>
      <w:r w:rsidRPr="00DC50EE">
        <w:t xml:space="preserve"> Graciansky, P.C. de, Poag, C.W., et al., </w:t>
      </w:r>
      <w:r w:rsidRPr="00DC50EE">
        <w:rPr>
          <w:color w:val="000000"/>
        </w:rPr>
        <w:t xml:space="preserve">Initial reports of the Deep Sea Drilling Project, Volume </w:t>
      </w:r>
      <w:r w:rsidRPr="00DC50EE">
        <w:t>80, Part 1</w:t>
      </w:r>
      <w:r w:rsidRPr="00DC50EE">
        <w:rPr>
          <w:color w:val="000000"/>
        </w:rPr>
        <w:t>: Washington, D.C., U.S. Government Printing Office, p.</w:t>
      </w:r>
      <w:r w:rsidRPr="00DC50EE">
        <w:t xml:space="preserve"> 505-538.</w:t>
      </w:r>
    </w:p>
    <w:p w14:paraId="7BE429C6" w14:textId="3A607030" w:rsidR="00CA098A" w:rsidRPr="00DC50EE" w:rsidRDefault="00CA098A" w:rsidP="004E408A">
      <w:pPr>
        <w:spacing w:line="260" w:lineRule="exact"/>
        <w:ind w:left="450" w:hanging="450"/>
      </w:pPr>
      <w:r w:rsidRPr="00DC50EE">
        <w:t xml:space="preserve">Miller, K.G., Mountain, G.S., and Tucholke, B.E., 1985, Oligocene glacio-eustasy and erosion on the margins of the North Atlantic: Geology, v. 13, p. 10-13, </w:t>
      </w:r>
      <w:r w:rsidRPr="00DC50EE">
        <w:rPr>
          <w:u w:val="single"/>
        </w:rPr>
        <w:t>https://doi.org/10.1130/0091-7613(1985)13</w:t>
      </w:r>
      <w:r w:rsidRPr="00DC50EE">
        <w:t>&lt;10:OGAEOT&gt;2.0.CO;2.</w:t>
      </w:r>
    </w:p>
    <w:p w14:paraId="7B23916E" w14:textId="77777777" w:rsidR="00CA098A" w:rsidRPr="00DC50EE" w:rsidRDefault="00CA098A" w:rsidP="004E408A">
      <w:pPr>
        <w:spacing w:line="260" w:lineRule="exact"/>
        <w:ind w:left="450" w:hanging="450"/>
      </w:pPr>
      <w:r w:rsidRPr="00DC50EE">
        <w:t xml:space="preserve">Khan, M.J., Kent, D.V., and Miller, K.G., 1985, Magnetostratigraphy of Oligocene to Pleistocene sediments, Sites 558 and 563, </w:t>
      </w:r>
      <w:r w:rsidRPr="00DC50EE">
        <w:rPr>
          <w:i/>
        </w:rPr>
        <w:t>in</w:t>
      </w:r>
      <w:r w:rsidRPr="00DC50EE">
        <w:t xml:space="preserve"> Bougault, H., Cande, S.C., et al., </w:t>
      </w:r>
      <w:r w:rsidRPr="00DC50EE">
        <w:rPr>
          <w:color w:val="000000"/>
        </w:rPr>
        <w:t xml:space="preserve">Initial reports of the Deep Sea Drilling Project, Volume </w:t>
      </w:r>
      <w:r w:rsidRPr="00DC50EE">
        <w:t>82</w:t>
      </w:r>
      <w:r w:rsidRPr="00DC50EE">
        <w:rPr>
          <w:color w:val="000000"/>
        </w:rPr>
        <w:t>: Washington, D.C., U.S. Government Printing Office, p.</w:t>
      </w:r>
      <w:r w:rsidRPr="00DC50EE">
        <w:t xml:space="preserve"> 385-392.</w:t>
      </w:r>
    </w:p>
    <w:p w14:paraId="1E8F1695" w14:textId="77777777" w:rsidR="00CA098A" w:rsidRPr="00DC50EE" w:rsidRDefault="00CA098A" w:rsidP="004E408A">
      <w:pPr>
        <w:spacing w:line="260" w:lineRule="exact"/>
        <w:ind w:left="450" w:hanging="450"/>
      </w:pPr>
      <w:r w:rsidRPr="00DC50EE">
        <w:t xml:space="preserve">Snyder, S.W., Müller, C., and Miller, K.G., 1985, Biostratigraphy and paleoceanography across the Eocene/Oligocene boundary at </w:t>
      </w:r>
      <w:r w:rsidRPr="00DC50EE">
        <w:rPr>
          <w:color w:val="000000"/>
        </w:rPr>
        <w:t>Deep Sea Drilling Project</w:t>
      </w:r>
      <w:r w:rsidRPr="00DC50EE">
        <w:t xml:space="preserve"> Site 549, </w:t>
      </w:r>
      <w:r w:rsidRPr="00DC50EE">
        <w:rPr>
          <w:i/>
        </w:rPr>
        <w:t>in</w:t>
      </w:r>
      <w:r w:rsidRPr="00DC50EE">
        <w:t xml:space="preserve"> Graciansky, P.C. de, Poag, C.W., et al., </w:t>
      </w:r>
      <w:r w:rsidRPr="00DC50EE">
        <w:rPr>
          <w:color w:val="000000"/>
        </w:rPr>
        <w:t xml:space="preserve">Initial reports of the Deep Sea Drilling Project, Volume </w:t>
      </w:r>
      <w:r w:rsidRPr="00DC50EE">
        <w:t>80, Part 1</w:t>
      </w:r>
      <w:r w:rsidRPr="00DC50EE">
        <w:rPr>
          <w:color w:val="000000"/>
        </w:rPr>
        <w:t>: Washington, D.C., U.S. Government Printing Office, p.</w:t>
      </w:r>
      <w:r w:rsidRPr="00DC50EE">
        <w:t xml:space="preserve"> 567-572.</w:t>
      </w:r>
    </w:p>
    <w:p w14:paraId="72622213" w14:textId="77777777" w:rsidR="00CA098A" w:rsidRPr="00DC50EE" w:rsidRDefault="00CA098A" w:rsidP="004E408A">
      <w:pPr>
        <w:spacing w:line="260" w:lineRule="exact"/>
        <w:ind w:left="450" w:hanging="450"/>
      </w:pPr>
      <w:r w:rsidRPr="00DC50EE">
        <w:t>Wood, K.C., Miller, K.G., and Lohmann, G.P., 1985, Middle Eocene to Oligocene benthic foraminifera from the Oceanic Formation, Barbados: Micropaleontology, v. 2, p. 181-197.</w:t>
      </w:r>
    </w:p>
    <w:p w14:paraId="39C22BD6" w14:textId="77777777" w:rsidR="00CA098A" w:rsidRPr="00DC50EE" w:rsidRDefault="00CA098A" w:rsidP="004E408A">
      <w:pPr>
        <w:spacing w:line="260" w:lineRule="exact"/>
        <w:ind w:left="450" w:hanging="450"/>
      </w:pPr>
    </w:p>
    <w:p w14:paraId="6918912C" w14:textId="77777777" w:rsidR="00CA098A" w:rsidRPr="00DC50EE" w:rsidRDefault="00CA098A" w:rsidP="004E408A">
      <w:pPr>
        <w:spacing w:line="260" w:lineRule="exact"/>
        <w:ind w:left="450" w:hanging="450"/>
        <w:rPr>
          <w:b/>
        </w:rPr>
      </w:pPr>
      <w:r w:rsidRPr="00DC50EE">
        <w:rPr>
          <w:b/>
        </w:rPr>
        <w:t>1984</w:t>
      </w:r>
    </w:p>
    <w:p w14:paraId="2EC8C33E" w14:textId="652AFD9E" w:rsidR="00CA098A" w:rsidRPr="00DC50EE" w:rsidRDefault="00CA098A" w:rsidP="004E408A">
      <w:pPr>
        <w:spacing w:line="260" w:lineRule="exact"/>
        <w:ind w:left="450" w:hanging="450"/>
      </w:pPr>
      <w:r w:rsidRPr="00DC50EE">
        <w:t xml:space="preserve">Snyder, S.W., Müller, C., and Miller, K.G., 1985, Eocene-Oligocene boundary: Biostratigraphic recognition and gradual paleoceanographic change at DSDP Site 549: Geology, v. 12, p. 112-115, </w:t>
      </w:r>
      <w:r w:rsidRPr="00DC50EE">
        <w:rPr>
          <w:u w:val="single"/>
        </w:rPr>
        <w:t>https://doi.org/10.1130/0091-7613(1984)12</w:t>
      </w:r>
      <w:r w:rsidRPr="00DC50EE">
        <w:t>&lt;112:EBBRAG&gt;2.0.CO;2.</w:t>
      </w:r>
    </w:p>
    <w:p w14:paraId="66F6EA6D" w14:textId="77777777" w:rsidR="00CA098A" w:rsidRPr="00DC50EE" w:rsidRDefault="00CA098A" w:rsidP="004E408A">
      <w:pPr>
        <w:spacing w:line="260" w:lineRule="exact"/>
        <w:ind w:left="450" w:hanging="450"/>
      </w:pPr>
    </w:p>
    <w:p w14:paraId="298C4DB0" w14:textId="77777777" w:rsidR="00CA098A" w:rsidRPr="00DC50EE" w:rsidRDefault="00CA098A" w:rsidP="004E408A">
      <w:pPr>
        <w:keepNext/>
        <w:spacing w:line="260" w:lineRule="exact"/>
        <w:ind w:left="446" w:hanging="446"/>
      </w:pPr>
      <w:r w:rsidRPr="00DC50EE">
        <w:rPr>
          <w:b/>
        </w:rPr>
        <w:t>1983</w:t>
      </w:r>
    </w:p>
    <w:p w14:paraId="6DA8FE97" w14:textId="32249074" w:rsidR="00CA098A" w:rsidRPr="00DC50EE" w:rsidRDefault="00CA098A" w:rsidP="004E408A">
      <w:pPr>
        <w:spacing w:line="260" w:lineRule="exact"/>
        <w:ind w:left="450" w:hanging="450"/>
      </w:pPr>
      <w:r w:rsidRPr="00DC50EE">
        <w:t xml:space="preserve">Miller, K.G., 1983, Eocene-Oligocene paleoceanography of the deep Bay of Biscay: benthic foraminiferal evidence: Marine Micropaleontology, v. 7, p. 403-440, </w:t>
      </w:r>
      <w:r w:rsidRPr="00DC50EE">
        <w:rPr>
          <w:u w:val="single"/>
        </w:rPr>
        <w:t>https://doi.org/10.1016/0377-8398(83)90018-X.</w:t>
      </w:r>
    </w:p>
    <w:p w14:paraId="073BCF3C" w14:textId="4A1A1275" w:rsidR="00CA098A" w:rsidRPr="00DC50EE" w:rsidRDefault="00CA098A" w:rsidP="004E408A">
      <w:pPr>
        <w:spacing w:line="260" w:lineRule="exact"/>
        <w:ind w:left="450" w:hanging="450"/>
      </w:pPr>
      <w:r w:rsidRPr="00DC50EE">
        <w:t xml:space="preserve">Miller, K.G., and Fairbanks, R.G., 1983, Evidence for Oligocene-Middle Miocene abyssal circulation changes in the western North Atlantic: Nature, v. 306, p. 250-252, </w:t>
      </w:r>
      <w:r w:rsidRPr="00DC50EE">
        <w:br/>
      </w:r>
      <w:r w:rsidRPr="00DC50EE">
        <w:rPr>
          <w:u w:val="single"/>
        </w:rPr>
        <w:t>https://doi.org/10.1038/306250a0.</w:t>
      </w:r>
    </w:p>
    <w:p w14:paraId="1C89E553" w14:textId="251D7751" w:rsidR="00CA098A" w:rsidRPr="00DC50EE" w:rsidRDefault="00CA098A" w:rsidP="004E408A">
      <w:pPr>
        <w:spacing w:line="260" w:lineRule="exact"/>
        <w:ind w:left="450" w:hanging="450"/>
      </w:pPr>
      <w:r w:rsidRPr="00DC50EE">
        <w:t xml:space="preserve">Miller, K.G., and Tucholke, B.E., 1983, Development of Cenozoic abyssal circulation south of the Greenland-Scotland Ridge, in Bott, M.H.P., Saxov, S., Talwani, M., and Thiede, J., eds., Structure and Development of the Greenland-Scotland Ridge: NATO Conference Series, Plenum Press, New York, p. 549-589, </w:t>
      </w:r>
      <w:r w:rsidRPr="00DC50EE">
        <w:rPr>
          <w:u w:val="single"/>
        </w:rPr>
        <w:t>https://doi.org/10.1007/978-1-4613-3485-9_27.</w:t>
      </w:r>
    </w:p>
    <w:p w14:paraId="712F614A" w14:textId="77777777" w:rsidR="00CA098A" w:rsidRPr="00DC50EE" w:rsidRDefault="00CA098A" w:rsidP="004E408A">
      <w:pPr>
        <w:spacing w:line="260" w:lineRule="exact"/>
        <w:ind w:left="450" w:hanging="450"/>
        <w:rPr>
          <w:b/>
        </w:rPr>
      </w:pPr>
    </w:p>
    <w:p w14:paraId="41B4404E" w14:textId="77777777" w:rsidR="00CA098A" w:rsidRPr="00DC50EE" w:rsidRDefault="00CA098A" w:rsidP="004E408A">
      <w:pPr>
        <w:keepNext/>
        <w:spacing w:line="260" w:lineRule="exact"/>
        <w:ind w:left="446" w:hanging="446"/>
        <w:rPr>
          <w:b/>
        </w:rPr>
      </w:pPr>
      <w:r w:rsidRPr="00DC50EE">
        <w:rPr>
          <w:b/>
        </w:rPr>
        <w:t>1982</w:t>
      </w:r>
    </w:p>
    <w:p w14:paraId="004E7CE3" w14:textId="3A70EDF9" w:rsidR="00CA098A" w:rsidRPr="00DC50EE" w:rsidRDefault="00CA098A" w:rsidP="004E408A">
      <w:pPr>
        <w:spacing w:line="260" w:lineRule="exact"/>
        <w:ind w:left="450" w:hanging="450"/>
      </w:pPr>
      <w:r w:rsidRPr="00DC50EE">
        <w:t xml:space="preserve">Miller, K.G., and Curry, W.B., 1982, Eocene to Oligocene benthic foraminiferal isotopic record in the Bay of Biscay: Nature, v. 296, p. 347-350, </w:t>
      </w:r>
      <w:r w:rsidRPr="00DC50EE">
        <w:rPr>
          <w:u w:val="single"/>
        </w:rPr>
        <w:t>https://doi.org/10.1038/296347a0.</w:t>
      </w:r>
    </w:p>
    <w:p w14:paraId="5E19C463" w14:textId="00E1E299" w:rsidR="00CA098A" w:rsidRPr="00DC50EE" w:rsidRDefault="00CA098A" w:rsidP="004E408A">
      <w:pPr>
        <w:spacing w:line="260" w:lineRule="exact"/>
        <w:ind w:left="450" w:hanging="450"/>
      </w:pPr>
      <w:r w:rsidRPr="00DC50EE">
        <w:t xml:space="preserve">Miller, K.G., Gradstein, F.M., and Berggren, W.A., 1982, Late Cretaceous to Early Tertiary agglutinated benthic foraminifera in the Labrador Sea: Micropaleontology, v. 28, p. 1-30, </w:t>
      </w:r>
      <w:r w:rsidRPr="00DC50EE">
        <w:rPr>
          <w:u w:val="single"/>
        </w:rPr>
        <w:t>https://doi.org/10.2307/1485358.</w:t>
      </w:r>
    </w:p>
    <w:p w14:paraId="1D900573" w14:textId="7FD545BA" w:rsidR="00CA098A" w:rsidRPr="00DC50EE" w:rsidRDefault="00CA098A" w:rsidP="004E408A">
      <w:pPr>
        <w:spacing w:line="260" w:lineRule="exact"/>
        <w:ind w:left="450" w:hanging="450"/>
      </w:pPr>
      <w:r w:rsidRPr="00DC50EE">
        <w:t xml:space="preserve">Miller, K.G., and Lohmann, G.P., 1982, Environmental distribution of Recent benthic foraminifera on the northeast United States continental slope: Geological Society of America Bulletin, v. 93, p. 200-206, </w:t>
      </w:r>
      <w:r w:rsidRPr="00DC50EE">
        <w:rPr>
          <w:u w:val="single"/>
        </w:rPr>
        <w:t>https://doi.org/10.1130/0016-7606(1982)93</w:t>
      </w:r>
      <w:r w:rsidRPr="00DC50EE">
        <w:t>&lt;200:EDORBF&gt;2.0.CO;2.</w:t>
      </w:r>
    </w:p>
    <w:p w14:paraId="392DDBD4" w14:textId="45811D42" w:rsidR="00CA098A" w:rsidRPr="00DC50EE" w:rsidRDefault="00CA098A" w:rsidP="004E408A">
      <w:pPr>
        <w:spacing w:line="260" w:lineRule="exact"/>
        <w:ind w:left="450" w:hanging="450"/>
        <w:rPr>
          <w:b/>
          <w:bCs/>
        </w:rPr>
      </w:pPr>
      <w:r w:rsidRPr="00DC50EE">
        <w:t xml:space="preserve">Miller, K.G., and Olsson, R.K., 1981, Reply to Comment on: Late Oligocene transgression of middle Atlantic coastal plain: Geology, v. 9, p. 291-292, </w:t>
      </w:r>
      <w:r w:rsidRPr="00DC50EE">
        <w:rPr>
          <w:u w:val="single"/>
        </w:rPr>
        <w:t>https://doi.org/10.1130/0091-7613(1981)9</w:t>
      </w:r>
      <w:r w:rsidRPr="00DC50EE">
        <w:t>&lt;291:CAROLO&gt;2.0.CO;2.</w:t>
      </w:r>
    </w:p>
    <w:p w14:paraId="2F571FB2" w14:textId="77777777" w:rsidR="00CA098A" w:rsidRPr="00DC50EE" w:rsidRDefault="00CA098A" w:rsidP="004E408A">
      <w:pPr>
        <w:spacing w:line="260" w:lineRule="exact"/>
        <w:ind w:left="450" w:hanging="450"/>
      </w:pPr>
    </w:p>
    <w:p w14:paraId="3C67B4AC" w14:textId="77777777" w:rsidR="00CA098A" w:rsidRPr="00DC50EE" w:rsidRDefault="00CA098A" w:rsidP="004E408A">
      <w:pPr>
        <w:spacing w:line="260" w:lineRule="exact"/>
        <w:ind w:left="450" w:hanging="450"/>
        <w:rPr>
          <w:b/>
        </w:rPr>
      </w:pPr>
      <w:r w:rsidRPr="00DC50EE">
        <w:rPr>
          <w:b/>
        </w:rPr>
        <w:t>1980</w:t>
      </w:r>
    </w:p>
    <w:p w14:paraId="7EDE028D" w14:textId="6FD5A5E5" w:rsidR="00CA098A" w:rsidRPr="00DC50EE" w:rsidRDefault="00CA098A" w:rsidP="004E408A">
      <w:pPr>
        <w:spacing w:line="260" w:lineRule="exact"/>
        <w:ind w:left="450" w:hanging="450"/>
      </w:pPr>
      <w:r w:rsidRPr="00DC50EE">
        <w:t xml:space="preserve">Olsson, R.K., Miller, K.G., and Ungrady, T.E., 1980, Late Oligocene transgression of middle Atlantic coastal plain: Geology, v. 8, p. 549-554, </w:t>
      </w:r>
      <w:r w:rsidRPr="00DC50EE">
        <w:rPr>
          <w:u w:val="single"/>
        </w:rPr>
        <w:t>https://doi.org/10.1130/0091-7613(1980)8</w:t>
      </w:r>
      <w:r w:rsidRPr="00DC50EE">
        <w:t>&lt;549:LOTOMA&gt;2.0.CO;2.</w:t>
      </w:r>
    </w:p>
    <w:p w14:paraId="2614DAD4" w14:textId="77777777" w:rsidR="00CA098A" w:rsidRPr="00DC50EE" w:rsidRDefault="00CA098A" w:rsidP="004E408A">
      <w:pPr>
        <w:pStyle w:val="ref"/>
        <w:keepNext/>
        <w:spacing w:line="260" w:lineRule="exact"/>
        <w:ind w:right="0"/>
        <w:outlineLvl w:val="0"/>
        <w:rPr>
          <w:b/>
          <w:sz w:val="24"/>
        </w:rPr>
      </w:pPr>
    </w:p>
    <w:p w14:paraId="091BB762" w14:textId="77777777" w:rsidR="00CA098A" w:rsidRPr="00DC50EE" w:rsidRDefault="00CA098A" w:rsidP="004E408A">
      <w:pPr>
        <w:pStyle w:val="ref"/>
        <w:keepNext/>
        <w:spacing w:line="260" w:lineRule="exact"/>
        <w:ind w:left="446" w:right="0" w:hanging="446"/>
        <w:jc w:val="center"/>
        <w:outlineLvl w:val="0"/>
        <w:rPr>
          <w:b/>
          <w:sz w:val="24"/>
        </w:rPr>
      </w:pPr>
      <w:r w:rsidRPr="00DC50EE">
        <w:rPr>
          <w:b/>
          <w:sz w:val="24"/>
        </w:rPr>
        <w:t>Non-Peer Reviewed</w:t>
      </w:r>
    </w:p>
    <w:p w14:paraId="0756DF34" w14:textId="77777777" w:rsidR="00CA098A" w:rsidRPr="00DC50EE" w:rsidRDefault="00CA098A" w:rsidP="004E408A">
      <w:pPr>
        <w:pStyle w:val="ref"/>
        <w:keepNext/>
        <w:spacing w:line="260" w:lineRule="exact"/>
        <w:ind w:left="446" w:right="0" w:hanging="446"/>
        <w:rPr>
          <w:sz w:val="24"/>
        </w:rPr>
      </w:pPr>
    </w:p>
    <w:p w14:paraId="29B4273C" w14:textId="39CDE0BA" w:rsidR="00AD6791" w:rsidRPr="00DC50EE" w:rsidRDefault="007D5CD1" w:rsidP="00AD6791">
      <w:pPr>
        <w:pStyle w:val="ref"/>
        <w:spacing w:line="260" w:lineRule="exact"/>
        <w:rPr>
          <w:sz w:val="24"/>
        </w:rPr>
      </w:pPr>
      <w:r w:rsidRPr="00DC50EE">
        <w:rPr>
          <w:sz w:val="24"/>
        </w:rPr>
        <w:t xml:space="preserve">Cumming, </w:t>
      </w:r>
      <w:r w:rsidR="00AD6791" w:rsidRPr="00DC50EE">
        <w:rPr>
          <w:sz w:val="24"/>
        </w:rPr>
        <w:t xml:space="preserve">L., </w:t>
      </w:r>
      <w:r w:rsidRPr="00DC50EE">
        <w:rPr>
          <w:sz w:val="24"/>
        </w:rPr>
        <w:t>Gupta, N., Miller, K., Lombardi, C., Goldberg, D., ten Brink, U, Schrag, D.</w:t>
      </w:r>
      <w:r w:rsidR="00AD6791" w:rsidRPr="00DC50EE">
        <w:rPr>
          <w:sz w:val="24"/>
        </w:rPr>
        <w:t xml:space="preserve"> </w:t>
      </w:r>
      <w:r w:rsidRPr="00DC50EE">
        <w:rPr>
          <w:sz w:val="24"/>
        </w:rPr>
        <w:t xml:space="preserve">Andreasen, D., and Carter, K., Mid-Atlantic U.S. Offshore Carbon Storage Resource Assessment, </w:t>
      </w:r>
      <w:r w:rsidR="00AD6791" w:rsidRPr="00DC50EE">
        <w:rPr>
          <w:sz w:val="24"/>
        </w:rPr>
        <w:t xml:space="preserve">13th International Conference on Greenhouse Gas Control Technologies, GHGT-13, 14-18 November 2016, Lausanne, Switzerland, Energy Procedia 114 (2017) 4629 – 4636 </w:t>
      </w:r>
    </w:p>
    <w:p w14:paraId="6C870757" w14:textId="15808305" w:rsidR="004F60BB" w:rsidRPr="00DC50EE" w:rsidRDefault="004F60BB" w:rsidP="002770FA">
      <w:pPr>
        <w:pStyle w:val="ref"/>
        <w:spacing w:line="260" w:lineRule="exact"/>
        <w:rPr>
          <w:sz w:val="24"/>
        </w:rPr>
      </w:pPr>
      <w:r w:rsidRPr="00DC50EE">
        <w:rPr>
          <w:sz w:val="24"/>
        </w:rPr>
        <w:t>Miller, K.G., Sugarman, P.J., Stanford, S., Browning, J.V., et al., 2018, Sandy Hook Site, in Miller, K.G., Sugarman, P.J., Browning, J.V., et al., eds., Proceedings of the Ocean Drilling Program, Initial reports, Volume 174AX (Suppl.): College Station, TX, Ocean Drilling Program. https://doi.org/</w:t>
      </w:r>
      <w:r w:rsidRPr="00DC50EE">
        <w:rPr>
          <w:sz w:val="24"/>
          <w:u w:val="single"/>
        </w:rPr>
        <w:t>https://doi.org/10.2973/odp.proc.174AXS.112.2018</w:t>
      </w:r>
      <w:r w:rsidRPr="00DC50EE">
        <w:rPr>
          <w:sz w:val="24"/>
        </w:rPr>
        <w:t xml:space="preserve"> </w:t>
      </w:r>
    </w:p>
    <w:p w14:paraId="703D6016" w14:textId="77777777" w:rsidR="00536934" w:rsidRPr="00DC50EE" w:rsidRDefault="00536934" w:rsidP="004E408A">
      <w:pPr>
        <w:pStyle w:val="ref"/>
        <w:spacing w:line="260" w:lineRule="exact"/>
        <w:rPr>
          <w:sz w:val="24"/>
        </w:rPr>
      </w:pPr>
      <w:r w:rsidRPr="00DC50EE">
        <w:rPr>
          <w:sz w:val="24"/>
        </w:rPr>
        <w:t>Miller, K.G., Browning, J.V., Aubry, M.-P., Babila, T., Baluyot, R.D., Esmeray-Senlet, S., Feigenson, M.D., Karakaya, S., Lombardi, C.J., Makarova, M., McCreary, S., McLaughlin, P.P., Monteverde, D.H., Olsson, R.K., Smith, C.T., Sugarman, P.J., and Wright, J.D., 2017. Wilson Lake Site. In Miller, K.G., Sugarman, P.J., Browning, J.V., et al., Proceedings of the Ocean Drilling Program, Initial Reports, 174AX (Suppl.): College Station, TX (Ocean Drilling Program). https://doi.org/</w:t>
      </w:r>
      <w:r w:rsidRPr="00DC50EE">
        <w:rPr>
          <w:sz w:val="24"/>
          <w:u w:val="single"/>
        </w:rPr>
        <w:t>https://doi.org/10.14379/odp.proc.174AXS.111.2017</w:t>
      </w:r>
    </w:p>
    <w:p w14:paraId="5A9E17D1" w14:textId="792026E4" w:rsidR="007C39BD" w:rsidRPr="00DC50EE" w:rsidRDefault="00536934" w:rsidP="004E408A">
      <w:pPr>
        <w:pStyle w:val="ref"/>
        <w:spacing w:line="260" w:lineRule="exact"/>
        <w:rPr>
          <w:sz w:val="24"/>
        </w:rPr>
      </w:pPr>
      <w:r w:rsidRPr="00DC50EE">
        <w:rPr>
          <w:sz w:val="24"/>
        </w:rPr>
        <w:lastRenderedPageBreak/>
        <w:t xml:space="preserve"> </w:t>
      </w:r>
      <w:r w:rsidR="007C39BD" w:rsidRPr="00DC50EE">
        <w:rPr>
          <w:sz w:val="24"/>
        </w:rPr>
        <w:t>Stanford, S. Miller, K.G., Browning, J.V., Coreholes reveal glacial and pos</w:t>
      </w:r>
      <w:r w:rsidR="00FC09BA" w:rsidRPr="00DC50EE">
        <w:rPr>
          <w:sz w:val="24"/>
        </w:rPr>
        <w:t>tglacial history at Sandy Hook,</w:t>
      </w:r>
      <w:r w:rsidR="007C39BD" w:rsidRPr="00DC50EE">
        <w:rPr>
          <w:sz w:val="24"/>
        </w:rPr>
        <w:t xml:space="preserve"> Unearthing New Jersey, New Jersey Geological and Water Survey,</w:t>
      </w:r>
      <w:r w:rsidR="00375996" w:rsidRPr="00DC50EE">
        <w:rPr>
          <w:sz w:val="24"/>
        </w:rPr>
        <w:t xml:space="preserve"> </w:t>
      </w:r>
      <w:r w:rsidR="007C39BD" w:rsidRPr="00DC50EE">
        <w:rPr>
          <w:sz w:val="24"/>
        </w:rPr>
        <w:t>11, 1, 2015.</w:t>
      </w:r>
    </w:p>
    <w:p w14:paraId="21FFF347" w14:textId="76282448" w:rsidR="00830C59" w:rsidRPr="00DC50EE" w:rsidRDefault="00A62A33" w:rsidP="004E408A">
      <w:pPr>
        <w:pStyle w:val="ref"/>
        <w:spacing w:line="260" w:lineRule="exact"/>
        <w:ind w:right="0"/>
        <w:rPr>
          <w:sz w:val="24"/>
        </w:rPr>
      </w:pPr>
      <w:r w:rsidRPr="00DC50EE">
        <w:rPr>
          <w:sz w:val="24"/>
        </w:rPr>
        <w:t xml:space="preserve">Sugarman, P.J. Monteverde, D.H., Pristas, R., Girard, M, Boyle, J., Miller, K.G., Browning, J.V., Reinfelder, Y., Romero, P., Kulpecz, A., </w:t>
      </w:r>
      <w:r w:rsidR="00F756DC" w:rsidRPr="00DC50EE">
        <w:rPr>
          <w:sz w:val="24"/>
        </w:rPr>
        <w:t xml:space="preserve">2011, </w:t>
      </w:r>
      <w:r w:rsidRPr="00DC50EE">
        <w:rPr>
          <w:sz w:val="24"/>
        </w:rPr>
        <w:t>Characterization of the carbon dioxide storage potential beneath the New Jersey coastal plain, in Final Report, Preliminary characterization of CO</w:t>
      </w:r>
      <w:r w:rsidR="00F756DC" w:rsidRPr="00DC50EE">
        <w:rPr>
          <w:sz w:val="24"/>
          <w:vertAlign w:val="subscript"/>
        </w:rPr>
        <w:t>2</w:t>
      </w:r>
      <w:r w:rsidRPr="00DC50EE">
        <w:rPr>
          <w:sz w:val="24"/>
        </w:rPr>
        <w:t xml:space="preserve"> sequestration potential in New Jersey and the offshore coastal region, New Jersey Geological Survey </w:t>
      </w:r>
      <w:r w:rsidR="00830C59" w:rsidRPr="00DC50EE">
        <w:rPr>
          <w:sz w:val="24"/>
        </w:rPr>
        <w:t xml:space="preserve">http://www.mrcsp.org/userdata/phase_II_reports/njgs_carbon_sequestration_report_web.pdf </w:t>
      </w:r>
      <w:r w:rsidR="00EB2761" w:rsidRPr="00DC50EE">
        <w:rPr>
          <w:sz w:val="24"/>
        </w:rPr>
        <w:t xml:space="preserve"> </w:t>
      </w:r>
    </w:p>
    <w:p w14:paraId="4609E2F0" w14:textId="7324B678" w:rsidR="00A62A33" w:rsidRPr="00DC50EE" w:rsidRDefault="00A62A33" w:rsidP="004E408A">
      <w:pPr>
        <w:pStyle w:val="ref"/>
        <w:spacing w:line="260" w:lineRule="exact"/>
        <w:ind w:right="0"/>
        <w:rPr>
          <w:sz w:val="24"/>
        </w:rPr>
      </w:pPr>
      <w:r w:rsidRPr="00DC50EE">
        <w:rPr>
          <w:sz w:val="24"/>
        </w:rPr>
        <w:t>Monteverde, D.H., Sugarman, P.J., Miller, K.G., Browning, J.V., Mountain, G.S. Reinfelder, Y., Romero, P., Seker, Z.,</w:t>
      </w:r>
      <w:r w:rsidR="00F756DC" w:rsidRPr="00DC50EE">
        <w:rPr>
          <w:sz w:val="24"/>
        </w:rPr>
        <w:t xml:space="preserve"> 2011, </w:t>
      </w:r>
      <w:r w:rsidRPr="00DC50EE">
        <w:rPr>
          <w:sz w:val="24"/>
        </w:rPr>
        <w:t>Characterization of the carbon dioxide storage potential beneath the continental shelf and slope offshore New Jersey, in Final Report, Preliminary characterization of CO</w:t>
      </w:r>
      <w:r w:rsidRPr="00DC50EE">
        <w:rPr>
          <w:sz w:val="24"/>
          <w:vertAlign w:val="subscript"/>
        </w:rPr>
        <w:t>2</w:t>
      </w:r>
      <w:r w:rsidRPr="00DC50EE">
        <w:rPr>
          <w:sz w:val="24"/>
        </w:rPr>
        <w:t xml:space="preserve"> sequestration potential in New Jersey and the offshore coastal region, New Jersey Geological Survey </w:t>
      </w:r>
      <w:r w:rsidR="00830C59" w:rsidRPr="00DC50EE">
        <w:rPr>
          <w:sz w:val="24"/>
        </w:rPr>
        <w:t>http://www.mrcsp.org/userdata/phase_II_reports/njgs_carbon_sequestration_report_web.pdf</w:t>
      </w:r>
    </w:p>
    <w:p w14:paraId="21864790" w14:textId="77777777" w:rsidR="00CA098A" w:rsidRPr="00DC50EE" w:rsidRDefault="00CA098A" w:rsidP="004E408A">
      <w:pPr>
        <w:pStyle w:val="ref"/>
        <w:spacing w:line="260" w:lineRule="exact"/>
        <w:ind w:right="0"/>
        <w:rPr>
          <w:sz w:val="24"/>
        </w:rPr>
      </w:pPr>
      <w:r w:rsidRPr="00DC50EE">
        <w:rPr>
          <w:sz w:val="24"/>
        </w:rPr>
        <w:t xml:space="preserve">Browning, J.V., Sugarman, P.J., Miller, K.G., et al., 2011, Double Trouble Site, in Miller, K.G., Sugarman, P.J., Browning, J.V., and et al., eds., Proceedings of the Ocean Drilling Program, Initial reports, Volume 174AX (supplement): College Station, TX, p. 1-63. </w:t>
      </w:r>
    </w:p>
    <w:p w14:paraId="3774291E" w14:textId="2A13280B" w:rsidR="00CA098A" w:rsidRPr="00DC50EE" w:rsidRDefault="00CA098A" w:rsidP="004E408A">
      <w:pPr>
        <w:pStyle w:val="ref"/>
        <w:spacing w:line="260" w:lineRule="exact"/>
        <w:ind w:right="0"/>
        <w:rPr>
          <w:sz w:val="24"/>
        </w:rPr>
      </w:pPr>
      <w:r w:rsidRPr="00DC50EE">
        <w:rPr>
          <w:sz w:val="24"/>
        </w:rPr>
        <w:t>Sugarman, P.J</w:t>
      </w:r>
      <w:r w:rsidR="00C22697" w:rsidRPr="00DC50EE">
        <w:rPr>
          <w:sz w:val="24"/>
        </w:rPr>
        <w:t>., Miller, K.G., Browning, J.V.</w:t>
      </w:r>
      <w:r w:rsidRPr="00DC50EE">
        <w:rPr>
          <w:sz w:val="24"/>
        </w:rPr>
        <w:t xml:space="preserve">, et al., 2010, Medford Site, in Miller, K.G., Sugarman, P.J., Browning, J.V., and et al., eds., Proceedings of the Ocean Drilling Program, Initial reports, Volume 174AX (supplement): College Station, TX, p. 1-93. </w:t>
      </w:r>
    </w:p>
    <w:p w14:paraId="7E5A3A83" w14:textId="77777777" w:rsidR="00CA098A" w:rsidRPr="00DC50EE" w:rsidRDefault="00CA098A" w:rsidP="004E408A">
      <w:pPr>
        <w:pStyle w:val="ref"/>
        <w:spacing w:line="260" w:lineRule="exact"/>
        <w:ind w:right="0"/>
        <w:rPr>
          <w:sz w:val="24"/>
        </w:rPr>
      </w:pPr>
      <w:r w:rsidRPr="00DC50EE">
        <w:rPr>
          <w:sz w:val="24"/>
        </w:rPr>
        <w:t>Miller, K.G., Browning, J.V., Sugarman, P.J., Kominz, M.A., Mountain, G.S., The rise and fall of sea level over the past 100 million years, DOSECC Newsletter, v. 5, 1-6, 2007.</w:t>
      </w:r>
      <w:bookmarkStart w:id="78" w:name="OLE_LINK29"/>
      <w:bookmarkStart w:id="79" w:name="OLE_LINK37"/>
    </w:p>
    <w:bookmarkEnd w:id="78"/>
    <w:bookmarkEnd w:id="79"/>
    <w:p w14:paraId="6683B2E4" w14:textId="77777777" w:rsidR="00CA098A" w:rsidRPr="00DC50EE" w:rsidRDefault="00CA098A" w:rsidP="004E408A">
      <w:pPr>
        <w:pStyle w:val="ref"/>
        <w:spacing w:line="260" w:lineRule="exact"/>
        <w:ind w:right="0"/>
        <w:rPr>
          <w:sz w:val="24"/>
        </w:rPr>
      </w:pPr>
      <w:r w:rsidRPr="00DC50EE">
        <w:rPr>
          <w:sz w:val="24"/>
        </w:rPr>
        <w:t>Sugarman, P.J., Miller, K.G., Browning, J.V., et al., 2007, Cape May Zoo Site, in Miller, K.G., Sugarman, P.J., Browning, J.V., and et al., eds., Proceedings of the Ocean Drilling Program, Initial reports, Volume 174AX (supplement): College Station, TX, p. 1-66.</w:t>
      </w:r>
    </w:p>
    <w:p w14:paraId="6572C60B" w14:textId="77777777" w:rsidR="00CA098A" w:rsidRPr="00DC50EE" w:rsidRDefault="00CA098A" w:rsidP="004E408A">
      <w:pPr>
        <w:spacing w:line="260" w:lineRule="exact"/>
        <w:ind w:left="450" w:hanging="450"/>
      </w:pPr>
      <w:r w:rsidRPr="00DC50EE">
        <w:t xml:space="preserve">Gohn, G.S., Koeberl, C., Miller, K.G., Reimold, W.U., and the Scientific Staff of the Chesapeake Bay Impact Structure Drilling Project, 2006, Chesapeake Bay impact structure deep drilling project completes coring: Scientific Drilling, v. 3, p. 34-37. </w:t>
      </w:r>
    </w:p>
    <w:p w14:paraId="7F247F71" w14:textId="77777777" w:rsidR="00CA098A" w:rsidRPr="00DC50EE" w:rsidRDefault="00CA098A" w:rsidP="004E408A">
      <w:pPr>
        <w:spacing w:line="260" w:lineRule="exact"/>
        <w:ind w:left="450" w:hanging="450"/>
      </w:pPr>
      <w:r w:rsidRPr="00DC50EE">
        <w:t>Miller, K.G., Sugarman, P.J., Browning, J.V., et al., 2006, Sea Girt Site, in Miller, K.G., Sugarman, P.J., Browning, J.V., et al., eds., Proceedings of the Ocean Drilling Program, Initial reports, Volume 174AX (Suppl.): College Station, TX, Ocean Drilling Program, p. 1–104.</w:t>
      </w:r>
    </w:p>
    <w:p w14:paraId="3639FE06" w14:textId="77777777" w:rsidR="00CA098A" w:rsidRPr="00DC50EE" w:rsidRDefault="00CA098A" w:rsidP="004E408A">
      <w:pPr>
        <w:tabs>
          <w:tab w:val="left" w:pos="900"/>
          <w:tab w:val="left" w:pos="6480"/>
        </w:tabs>
        <w:spacing w:line="260" w:lineRule="exact"/>
        <w:ind w:left="450" w:hanging="450"/>
      </w:pPr>
      <w:r w:rsidRPr="00DC50EE">
        <w:t>Gohn, G.S., Koeberl, C., Miller, K.G., and Reimold, W.U., 2006, Deep Corehole completed in the Chesapeake Bay impact structure: DOSECC Newsletter, v. 4, no. 1, p. 4-7.</w:t>
      </w:r>
    </w:p>
    <w:p w14:paraId="69D2FC47" w14:textId="77777777" w:rsidR="00CA098A" w:rsidRPr="00DC50EE" w:rsidRDefault="00CA098A" w:rsidP="004E408A">
      <w:pPr>
        <w:spacing w:line="260" w:lineRule="exact"/>
        <w:ind w:left="450" w:hanging="450"/>
      </w:pPr>
      <w:r w:rsidRPr="00DC50EE">
        <w:t xml:space="preserve">Miller, K.G., 2005, Dr. Richard K. Olsson: Journal of Foraminiferal Research, v. 35, p. 173-174. </w:t>
      </w:r>
    </w:p>
    <w:p w14:paraId="5E25104D" w14:textId="77777777" w:rsidR="00CA098A" w:rsidRPr="00DC50EE" w:rsidRDefault="00CA098A" w:rsidP="004E408A">
      <w:pPr>
        <w:pStyle w:val="ref"/>
        <w:spacing w:line="260" w:lineRule="exact"/>
        <w:ind w:right="0"/>
        <w:rPr>
          <w:sz w:val="24"/>
        </w:rPr>
      </w:pPr>
      <w:r w:rsidRPr="00DC50EE">
        <w:rPr>
          <w:sz w:val="24"/>
        </w:rPr>
        <w:t>Miller, K. G., Rowley, D., Kominz, M. A., and Kent, D.V., Seafloor spreading, sea-level, and ocean chemistry changes over the past 100 m.y., EOS, Sept. 2005.</w:t>
      </w:r>
    </w:p>
    <w:p w14:paraId="4EEF3203" w14:textId="77777777" w:rsidR="00CA098A" w:rsidRPr="00DC50EE" w:rsidRDefault="00CA098A" w:rsidP="004E408A">
      <w:pPr>
        <w:spacing w:line="260" w:lineRule="exact"/>
        <w:ind w:left="450" w:hanging="450"/>
      </w:pPr>
      <w:bookmarkStart w:id="80" w:name="OLE_LINK47"/>
      <w:bookmarkStart w:id="81" w:name="OLE_LINK48"/>
      <w:r w:rsidRPr="00DC50EE">
        <w:t>Sugarman, P.J., Miller, K.G., Browning, J.V., et al., 2005, Millville Site, in Miller, K.G., Sugarman, P.J., Browning, J.V., et al., eds., Proceedings of the Ocean Drilling Program, Initial reports, Volume 174AX (Suppl.): College Station, TX, Ocean Drilling Program, p. 1–94.</w:t>
      </w:r>
    </w:p>
    <w:bookmarkEnd w:id="80"/>
    <w:bookmarkEnd w:id="81"/>
    <w:p w14:paraId="495E8757" w14:textId="77777777" w:rsidR="005F2CFC" w:rsidRPr="00DC50EE" w:rsidRDefault="005F2CFC" w:rsidP="004E408A">
      <w:pPr>
        <w:spacing w:line="260" w:lineRule="exact"/>
        <w:ind w:left="450" w:hanging="450"/>
      </w:pPr>
      <w:r w:rsidRPr="00DC50EE">
        <w:t>Miller, K.G., 2005, Dr. Richard K. Olsson: Journal of Foraminiferal Research, v. 35, p. 173-174.</w:t>
      </w:r>
    </w:p>
    <w:p w14:paraId="4A7ADDCF" w14:textId="77777777" w:rsidR="00CA098A" w:rsidRPr="00DC50EE" w:rsidRDefault="00CA098A" w:rsidP="004E408A">
      <w:pPr>
        <w:tabs>
          <w:tab w:val="left" w:pos="900"/>
          <w:tab w:val="left" w:pos="6480"/>
        </w:tabs>
        <w:spacing w:line="260" w:lineRule="exact"/>
        <w:ind w:left="450" w:hanging="450"/>
      </w:pPr>
      <w:r w:rsidRPr="00DC50EE">
        <w:t>Sugarman, P.J., Miller, K.G., McLaughlin, P.P., Jr., Browning, J.V., et al., III, 2004, Fort Mott Site, in Miller, K.G., Sugarman, P.J., Browning, J.V., et al., eds., Proceedings of the Ocean Drilling Program, Initial reports, Volume 174AX (Suppl.): College Station, TX, Ocean Drilling Program, p. 1–50.</w:t>
      </w:r>
    </w:p>
    <w:p w14:paraId="669C39CB" w14:textId="77777777" w:rsidR="00CA098A" w:rsidRPr="00DC50EE" w:rsidRDefault="00CA098A" w:rsidP="004E408A">
      <w:pPr>
        <w:spacing w:line="260" w:lineRule="exact"/>
        <w:ind w:left="450" w:hanging="450"/>
      </w:pPr>
      <w:r w:rsidRPr="00DC50EE">
        <w:t xml:space="preserve">Miller, K.G., McLaughlin, P.P., Browning, J.V., 2003, Bethany Beach Site, in Miller, K.G., Sugarman, P.J., Browning, J.V., et al., eds., Proceedings of the Ocean Drilling Program, </w:t>
      </w:r>
      <w:r w:rsidRPr="00DC50EE">
        <w:lastRenderedPageBreak/>
        <w:t>Initial reports, Volume 174AX (Suppl.): College Station, TX, Ocean Drilling Program, p. 1–84.</w:t>
      </w:r>
    </w:p>
    <w:p w14:paraId="12621AA8" w14:textId="77777777" w:rsidR="00CA098A" w:rsidRPr="00DC50EE" w:rsidRDefault="00CA098A" w:rsidP="004E408A">
      <w:pPr>
        <w:spacing w:line="260" w:lineRule="exact"/>
        <w:ind w:left="450" w:hanging="450"/>
      </w:pPr>
      <w:r w:rsidRPr="00DC50EE">
        <w:t>Miller, K.G., Sugarman, P.J., Browning, J.V., 2001, Ocean View Site, in Miller, K.G., Sugarman, P.J., Browning, J.V., et al., eds., Proceedings of the Ocean Drilling Program, Initial reports, Volume 174AX (Suppl.): College Station, TX, Ocean Drilling Program, p. 1–72.</w:t>
      </w:r>
    </w:p>
    <w:p w14:paraId="58A566D0" w14:textId="77777777" w:rsidR="00CA098A" w:rsidRPr="00DC50EE" w:rsidRDefault="00CA098A" w:rsidP="004E408A">
      <w:pPr>
        <w:spacing w:line="260" w:lineRule="exact"/>
        <w:ind w:left="450" w:hanging="450"/>
      </w:pPr>
      <w:r w:rsidRPr="00DC50EE">
        <w:t>Miller, K.G., Sugarman, P.J., Browning, J.V., 1999, Ancora Site, in Miller, K.G., Sugarman, P.J., Browning, J.V., et al., eds., Proceedings of the Ocean Drilling Program, Initial reports, Volume 174AX (Suppl.): College Station, TX, Ocean Drilling Program, p. 1–65.</w:t>
      </w:r>
    </w:p>
    <w:p w14:paraId="5C6613DA" w14:textId="13A2CE82" w:rsidR="00CA098A" w:rsidRPr="00DC50EE" w:rsidRDefault="00CA098A" w:rsidP="004E408A">
      <w:pPr>
        <w:pStyle w:val="ref"/>
        <w:spacing w:line="260" w:lineRule="exact"/>
        <w:ind w:right="0"/>
        <w:rPr>
          <w:sz w:val="24"/>
        </w:rPr>
      </w:pPr>
      <w:r w:rsidRPr="00DC50EE">
        <w:rPr>
          <w:sz w:val="24"/>
        </w:rPr>
        <w:t>Miller, K.G., Sugarman, P.J., Browning, J.V., e</w:t>
      </w:r>
      <w:r w:rsidR="00895E68" w:rsidRPr="00DC50EE">
        <w:rPr>
          <w:sz w:val="24"/>
        </w:rPr>
        <w:t>t</w:t>
      </w:r>
      <w:r w:rsidRPr="00DC50EE">
        <w:rPr>
          <w:sz w:val="24"/>
        </w:rPr>
        <w:t xml:space="preserve"> al., 1998, Bass River Site, in Miller, K.G., Sugarman, P.J., Browning, J.V., et al., eds., Proceedings of the Ocean Drilling Program, Initial reports, Volume 174AX: College Station, TX, O</w:t>
      </w:r>
      <w:r w:rsidR="001841B1" w:rsidRPr="00DC50EE">
        <w:rPr>
          <w:sz w:val="24"/>
        </w:rPr>
        <w:t>cean Drilling Program, p. 5-43.</w:t>
      </w:r>
    </w:p>
    <w:p w14:paraId="53146750" w14:textId="77777777" w:rsidR="00CA098A" w:rsidRPr="00DC50EE" w:rsidRDefault="00CA098A" w:rsidP="004E408A">
      <w:pPr>
        <w:pStyle w:val="ref"/>
        <w:spacing w:line="260" w:lineRule="exact"/>
        <w:ind w:right="0"/>
        <w:rPr>
          <w:sz w:val="24"/>
        </w:rPr>
      </w:pPr>
      <w:r w:rsidRPr="00DC50EE">
        <w:rPr>
          <w:sz w:val="24"/>
        </w:rPr>
        <w:t>Miller, K.G., Liu, C., Browning, J.V., Pekar, S.F., Sugarman, P.J., et al., 1996, Cape May site report, in Miller, K.G., et al., ed., Proceedings of the Ocean Drilling Program, Initial reports, Volume 150X (suppl.): College Station, TX, Ocean Drilling Program, p. 1-28.</w:t>
      </w:r>
    </w:p>
    <w:p w14:paraId="50CC4F17" w14:textId="77777777" w:rsidR="00CA098A" w:rsidRPr="00DC50EE" w:rsidRDefault="00CA098A" w:rsidP="004E408A">
      <w:pPr>
        <w:spacing w:line="260" w:lineRule="exact"/>
        <w:ind w:left="450" w:hanging="450"/>
      </w:pPr>
      <w:r w:rsidRPr="00DC50EE">
        <w:t>Miller, K.G., Browning, J.V., Liu, C., Sugarman, P., et al., 1994a, Atlantic City site report, in Miller, K.G., et al., ed., Proceedings of the Ocean Drilling Program, Initial reports, Volume 150X: College Station, TX, Ocean Drilling Program, p. 35-58.</w:t>
      </w:r>
    </w:p>
    <w:p w14:paraId="4902F5D4" w14:textId="77777777" w:rsidR="00CA098A" w:rsidRPr="00DC50EE" w:rsidRDefault="00CA098A" w:rsidP="004E408A">
      <w:pPr>
        <w:spacing w:line="260" w:lineRule="exact"/>
        <w:ind w:left="450" w:hanging="450"/>
      </w:pPr>
      <w:r w:rsidRPr="00DC50EE">
        <w:t>Miller, K.G., Sugarman, P., Van Fossen, M., et al., 1994b, Island Beach site report, in Miller, K.G., et al., eds., Proceedings of the Ocean Drilling Program, Initial reports, Volume 150X: College Station, TX, Ocean Drilling Program, p. 5-33.</w:t>
      </w:r>
    </w:p>
    <w:p w14:paraId="119DA301" w14:textId="77777777" w:rsidR="00CA098A" w:rsidRPr="00DC50EE" w:rsidRDefault="00CA098A" w:rsidP="004E408A">
      <w:pPr>
        <w:tabs>
          <w:tab w:val="left" w:pos="900"/>
          <w:tab w:val="left" w:pos="6480"/>
        </w:tabs>
        <w:spacing w:line="260" w:lineRule="exact"/>
        <w:ind w:left="450" w:hanging="450"/>
      </w:pPr>
      <w:r w:rsidRPr="00DC50EE">
        <w:t>Mountain, G.S., Miller, K.G., and Blum, P., 1994, Proceedings of the Ocean Drilling Program, Initial reports, Volume 150, 885p.</w:t>
      </w:r>
    </w:p>
    <w:p w14:paraId="678320CC" w14:textId="77777777" w:rsidR="00CA098A" w:rsidRPr="00DC50EE" w:rsidRDefault="00CA098A" w:rsidP="004E408A">
      <w:pPr>
        <w:tabs>
          <w:tab w:val="left" w:pos="900"/>
          <w:tab w:val="left" w:pos="6480"/>
        </w:tabs>
        <w:spacing w:line="260" w:lineRule="exact"/>
        <w:ind w:left="450" w:hanging="450"/>
      </w:pPr>
      <w:r w:rsidRPr="00DC50EE">
        <w:t>Miller, K.G., and Mountain, G.S., Global sea-level change and the New Jersey margin, ODP, Initial Reports, Leg 150, 11-20, 1994.</w:t>
      </w:r>
    </w:p>
    <w:p w14:paraId="2C8E1E3B" w14:textId="07084B9D" w:rsidR="00CA098A" w:rsidRPr="00DC50EE" w:rsidRDefault="00CA098A" w:rsidP="004E408A">
      <w:pPr>
        <w:tabs>
          <w:tab w:val="left" w:pos="900"/>
          <w:tab w:val="left" w:pos="6480"/>
        </w:tabs>
        <w:spacing w:line="260" w:lineRule="exact"/>
        <w:ind w:left="450" w:hanging="450"/>
      </w:pPr>
      <w:r w:rsidRPr="00DC50EE">
        <w:t xml:space="preserve">Mountain, G.S., Miller, K.G., </w:t>
      </w:r>
      <w:r w:rsidR="00C22697" w:rsidRPr="00DC50EE">
        <w:t xml:space="preserve">1994, </w:t>
      </w:r>
      <w:r w:rsidRPr="00DC50EE">
        <w:t>Drilling for sea-level history on the New Jersey Transect</w:t>
      </w:r>
      <w:r w:rsidR="00C22697" w:rsidRPr="00DC50EE">
        <w:t>:</w:t>
      </w:r>
      <w:r w:rsidRPr="00DC50EE">
        <w:t xml:space="preserve"> Oceanus, </w:t>
      </w:r>
      <w:r w:rsidR="00C22697" w:rsidRPr="00DC50EE">
        <w:t xml:space="preserve">v. </w:t>
      </w:r>
      <w:r w:rsidRPr="00DC50EE">
        <w:t xml:space="preserve">36(4), </w:t>
      </w:r>
      <w:r w:rsidR="00C22697" w:rsidRPr="00DC50EE">
        <w:t xml:space="preserve">p. </w:t>
      </w:r>
      <w:r w:rsidRPr="00DC50EE">
        <w:t>116-119.</w:t>
      </w:r>
    </w:p>
    <w:p w14:paraId="632A9B64" w14:textId="642483B1" w:rsidR="00CA098A" w:rsidRPr="00DC50EE" w:rsidRDefault="00CA098A" w:rsidP="004E408A">
      <w:pPr>
        <w:tabs>
          <w:tab w:val="left" w:pos="900"/>
          <w:tab w:val="left" w:pos="6480"/>
        </w:tabs>
        <w:spacing w:line="260" w:lineRule="exact"/>
        <w:ind w:left="450" w:hanging="450"/>
      </w:pPr>
      <w:r w:rsidRPr="00DC50EE">
        <w:t>Shipboard Scientific Party,</w:t>
      </w:r>
      <w:r w:rsidR="00C22697" w:rsidRPr="00DC50EE">
        <w:t xml:space="preserve"> 1994,</w:t>
      </w:r>
      <w:r w:rsidRPr="00DC50EE">
        <w:t xml:space="preserve"> Sea-Level changes reflected off New Jersey</w:t>
      </w:r>
      <w:r w:rsidR="00C22697" w:rsidRPr="00DC50EE">
        <w:t>:</w:t>
      </w:r>
      <w:r w:rsidRPr="00DC50EE">
        <w:t xml:space="preserve"> EOS, </w:t>
      </w:r>
      <w:r w:rsidR="00C22697" w:rsidRPr="00DC50EE">
        <w:t xml:space="preserve">v. </w:t>
      </w:r>
      <w:r w:rsidRPr="00DC50EE">
        <w:t xml:space="preserve">75, </w:t>
      </w:r>
      <w:r w:rsidR="00C22697" w:rsidRPr="00DC50EE">
        <w:t>p. 212-214</w:t>
      </w:r>
      <w:r w:rsidRPr="00DC50EE">
        <w:t>.</w:t>
      </w:r>
    </w:p>
    <w:p w14:paraId="749842FC" w14:textId="77777777" w:rsidR="00CA098A" w:rsidRPr="00DC50EE" w:rsidRDefault="00CA098A" w:rsidP="004E408A">
      <w:pPr>
        <w:tabs>
          <w:tab w:val="left" w:pos="900"/>
          <w:tab w:val="left" w:pos="6480"/>
        </w:tabs>
        <w:spacing w:line="260" w:lineRule="exact"/>
        <w:ind w:left="450" w:hanging="450"/>
      </w:pPr>
      <w:r w:rsidRPr="00DC50EE">
        <w:t>Mountain, G.S., Miller, K.G., and Blum, P., Proc. ODP, Initial Reports, Leg 150, 885 pp., 1994.</w:t>
      </w:r>
    </w:p>
    <w:p w14:paraId="104EC0D3" w14:textId="191361DF" w:rsidR="00CA098A" w:rsidRPr="00DC50EE" w:rsidRDefault="00CA098A" w:rsidP="004E408A">
      <w:pPr>
        <w:pStyle w:val="ref"/>
        <w:spacing w:line="260" w:lineRule="exact"/>
        <w:ind w:right="0"/>
        <w:rPr>
          <w:sz w:val="24"/>
        </w:rPr>
      </w:pPr>
      <w:r w:rsidRPr="00DC50EE">
        <w:rPr>
          <w:sz w:val="24"/>
        </w:rPr>
        <w:t xml:space="preserve">Miller, K.G., </w:t>
      </w:r>
      <w:r w:rsidR="00C22697" w:rsidRPr="00DC50EE">
        <w:rPr>
          <w:sz w:val="24"/>
        </w:rPr>
        <w:t xml:space="preserve">1993, </w:t>
      </w:r>
      <w:r w:rsidRPr="00DC50EE">
        <w:rPr>
          <w:sz w:val="24"/>
        </w:rPr>
        <w:t>Radical revi</w:t>
      </w:r>
      <w:r w:rsidR="00C22697" w:rsidRPr="00DC50EE">
        <w:rPr>
          <w:sz w:val="24"/>
        </w:rPr>
        <w:t>sions to the ruler of deep time:</w:t>
      </w:r>
      <w:r w:rsidRPr="00DC50EE">
        <w:rPr>
          <w:sz w:val="24"/>
        </w:rPr>
        <w:t xml:space="preserve"> Geophysics News, </w:t>
      </w:r>
      <w:r w:rsidR="00C22697" w:rsidRPr="00DC50EE">
        <w:rPr>
          <w:sz w:val="24"/>
        </w:rPr>
        <w:t>p. 32-33</w:t>
      </w:r>
      <w:r w:rsidRPr="00DC50EE">
        <w:rPr>
          <w:sz w:val="24"/>
        </w:rPr>
        <w:t>.</w:t>
      </w:r>
    </w:p>
    <w:p w14:paraId="38481B1F" w14:textId="29EB6166" w:rsidR="00CA098A" w:rsidRPr="00DC50EE" w:rsidRDefault="00CA098A" w:rsidP="004E408A">
      <w:pPr>
        <w:pStyle w:val="ref"/>
        <w:spacing w:line="260" w:lineRule="exact"/>
        <w:ind w:right="0"/>
        <w:rPr>
          <w:sz w:val="24"/>
        </w:rPr>
      </w:pPr>
      <w:r w:rsidRPr="00DC50EE">
        <w:rPr>
          <w:sz w:val="24"/>
        </w:rPr>
        <w:t xml:space="preserve">Miller, K.G., </w:t>
      </w:r>
      <w:r w:rsidR="00C22697" w:rsidRPr="00DC50EE">
        <w:rPr>
          <w:sz w:val="24"/>
        </w:rPr>
        <w:t xml:space="preserve">1990, </w:t>
      </w:r>
      <w:r w:rsidRPr="00DC50EE">
        <w:rPr>
          <w:sz w:val="24"/>
        </w:rPr>
        <w:t>Recent Advances in Cenozoic Marine Stratigraphic Resol</w:t>
      </w:r>
      <w:r w:rsidR="00C22697" w:rsidRPr="00DC50EE">
        <w:rPr>
          <w:sz w:val="24"/>
        </w:rPr>
        <w:t>ution: Palaios, v. 5, p. 301-302</w:t>
      </w:r>
      <w:r w:rsidRPr="00DC50EE">
        <w:rPr>
          <w:sz w:val="24"/>
        </w:rPr>
        <w:t>.</w:t>
      </w:r>
    </w:p>
    <w:p w14:paraId="41453E24" w14:textId="04399FDF" w:rsidR="00CA098A" w:rsidRPr="00DC50EE" w:rsidRDefault="00CA098A" w:rsidP="004E408A">
      <w:pPr>
        <w:pStyle w:val="ref"/>
        <w:spacing w:line="260" w:lineRule="exact"/>
        <w:ind w:right="0"/>
        <w:rPr>
          <w:sz w:val="24"/>
        </w:rPr>
      </w:pPr>
      <w:r w:rsidRPr="00DC50EE">
        <w:rPr>
          <w:sz w:val="24"/>
        </w:rPr>
        <w:t xml:space="preserve">McNeil, D.H., and Miller, K.G., </w:t>
      </w:r>
      <w:r w:rsidR="00C22697" w:rsidRPr="00DC50EE">
        <w:rPr>
          <w:sz w:val="24"/>
        </w:rPr>
        <w:t xml:space="preserve">1991, </w:t>
      </w:r>
      <w:r w:rsidRPr="00DC50EE">
        <w:rPr>
          <w:sz w:val="24"/>
        </w:rPr>
        <w:t xml:space="preserve">Reply to Comment on: High-latitude application of </w:t>
      </w:r>
      <w:r w:rsidR="00DC50EE" w:rsidRPr="00DC50EE">
        <w:rPr>
          <w:sz w:val="24"/>
          <w:vertAlign w:val="superscript"/>
        </w:rPr>
        <w:t>87</w:t>
      </w:r>
      <w:r w:rsidR="00DC50EE">
        <w:rPr>
          <w:sz w:val="24"/>
        </w:rPr>
        <w:t>S</w:t>
      </w:r>
      <w:r w:rsidRPr="00DC50EE">
        <w:rPr>
          <w:sz w:val="24"/>
        </w:rPr>
        <w:t>r/</w:t>
      </w:r>
      <w:r w:rsidR="00DC50EE" w:rsidRPr="00DC50EE">
        <w:rPr>
          <w:sz w:val="24"/>
          <w:vertAlign w:val="superscript"/>
        </w:rPr>
        <w:t>86</w:t>
      </w:r>
      <w:r w:rsidR="00DC50EE">
        <w:rPr>
          <w:sz w:val="24"/>
        </w:rPr>
        <w:t>S</w:t>
      </w:r>
      <w:r w:rsidRPr="00DC50EE">
        <w:rPr>
          <w:sz w:val="24"/>
        </w:rPr>
        <w:t xml:space="preserve">r: Correlation of </w:t>
      </w:r>
      <w:proofErr w:type="spellStart"/>
      <w:r w:rsidRPr="00DC50EE">
        <w:rPr>
          <w:sz w:val="24"/>
        </w:rPr>
        <w:t>Nuwok</w:t>
      </w:r>
      <w:proofErr w:type="spellEnd"/>
      <w:r w:rsidRPr="00DC50EE">
        <w:rPr>
          <w:sz w:val="24"/>
        </w:rPr>
        <w:t xml:space="preserve"> Beds on North Slope, Alaska to standard Oligocene chronost</w:t>
      </w:r>
      <w:r w:rsidR="00C22697" w:rsidRPr="00DC50EE">
        <w:rPr>
          <w:sz w:val="24"/>
        </w:rPr>
        <w:t>ratigraphy:</w:t>
      </w:r>
      <w:r w:rsidRPr="00DC50EE">
        <w:rPr>
          <w:sz w:val="24"/>
        </w:rPr>
        <w:t xml:space="preserve"> Geology, </w:t>
      </w:r>
      <w:r w:rsidR="00C22697" w:rsidRPr="00DC50EE">
        <w:rPr>
          <w:sz w:val="24"/>
        </w:rPr>
        <w:t xml:space="preserve">v. </w:t>
      </w:r>
      <w:r w:rsidRPr="00DC50EE">
        <w:rPr>
          <w:sz w:val="24"/>
        </w:rPr>
        <w:t xml:space="preserve">19, </w:t>
      </w:r>
      <w:r w:rsidR="00C22697" w:rsidRPr="00DC50EE">
        <w:rPr>
          <w:sz w:val="24"/>
        </w:rPr>
        <w:t>p. 539-540</w:t>
      </w:r>
      <w:r w:rsidRPr="00DC50EE">
        <w:rPr>
          <w:sz w:val="24"/>
        </w:rPr>
        <w:t>.</w:t>
      </w:r>
    </w:p>
    <w:p w14:paraId="186DC8AB" w14:textId="523221D6" w:rsidR="00CA098A" w:rsidRPr="00DC50EE" w:rsidRDefault="00CA098A" w:rsidP="004E408A">
      <w:pPr>
        <w:pStyle w:val="ref"/>
        <w:spacing w:line="260" w:lineRule="exact"/>
        <w:ind w:right="0"/>
        <w:rPr>
          <w:sz w:val="24"/>
        </w:rPr>
      </w:pPr>
      <w:r w:rsidRPr="00DC50EE">
        <w:rPr>
          <w:sz w:val="24"/>
        </w:rPr>
        <w:t xml:space="preserve">Christie-Blick, N., Mountain, G.S., and Miller, K.G., </w:t>
      </w:r>
      <w:r w:rsidR="00C22697" w:rsidRPr="00DC50EE">
        <w:rPr>
          <w:sz w:val="24"/>
        </w:rPr>
        <w:t xml:space="preserve">1988, </w:t>
      </w:r>
      <w:r w:rsidRPr="00DC50EE">
        <w:rPr>
          <w:sz w:val="24"/>
        </w:rPr>
        <w:t>Sea L</w:t>
      </w:r>
      <w:r w:rsidR="00C22697" w:rsidRPr="00DC50EE">
        <w:rPr>
          <w:sz w:val="24"/>
        </w:rPr>
        <w:t>evel History, Technical Comment:</w:t>
      </w:r>
      <w:r w:rsidRPr="00DC50EE">
        <w:rPr>
          <w:sz w:val="24"/>
        </w:rPr>
        <w:t xml:space="preserve"> Science, </w:t>
      </w:r>
      <w:r w:rsidR="00C22697" w:rsidRPr="00DC50EE">
        <w:rPr>
          <w:sz w:val="24"/>
        </w:rPr>
        <w:t xml:space="preserve">v. </w:t>
      </w:r>
      <w:r w:rsidRPr="00DC50EE">
        <w:rPr>
          <w:sz w:val="24"/>
        </w:rPr>
        <w:t xml:space="preserve">241, </w:t>
      </w:r>
      <w:r w:rsidR="00C22697" w:rsidRPr="00DC50EE">
        <w:rPr>
          <w:sz w:val="24"/>
        </w:rPr>
        <w:t>p. 596</w:t>
      </w:r>
      <w:r w:rsidRPr="00DC50EE">
        <w:rPr>
          <w:sz w:val="24"/>
        </w:rPr>
        <w:t>.</w:t>
      </w:r>
    </w:p>
    <w:p w14:paraId="46B7F694" w14:textId="08D3D810" w:rsidR="00CA098A" w:rsidRPr="00DC50EE" w:rsidRDefault="00CA098A" w:rsidP="004E408A">
      <w:pPr>
        <w:pStyle w:val="ref"/>
        <w:spacing w:line="260" w:lineRule="exact"/>
        <w:ind w:right="0"/>
        <w:rPr>
          <w:sz w:val="24"/>
        </w:rPr>
      </w:pPr>
      <w:r w:rsidRPr="00DC50EE">
        <w:rPr>
          <w:sz w:val="24"/>
        </w:rPr>
        <w:t xml:space="preserve">Gradstein, F.M., et al., </w:t>
      </w:r>
      <w:r w:rsidR="002C01F6" w:rsidRPr="00DC50EE">
        <w:rPr>
          <w:sz w:val="24"/>
        </w:rPr>
        <w:t xml:space="preserve">1988, </w:t>
      </w:r>
      <w:r w:rsidRPr="00DC50EE">
        <w:rPr>
          <w:sz w:val="24"/>
        </w:rPr>
        <w:t>Sea Level History, Technical Comme</w:t>
      </w:r>
      <w:r w:rsidR="002C01F6" w:rsidRPr="00DC50EE">
        <w:rPr>
          <w:sz w:val="24"/>
        </w:rPr>
        <w:t>nt:</w:t>
      </w:r>
      <w:r w:rsidRPr="00DC50EE">
        <w:rPr>
          <w:sz w:val="24"/>
        </w:rPr>
        <w:t xml:space="preserve"> Science, </w:t>
      </w:r>
      <w:r w:rsidR="002C01F6" w:rsidRPr="00DC50EE">
        <w:rPr>
          <w:sz w:val="24"/>
        </w:rPr>
        <w:t xml:space="preserve">v. </w:t>
      </w:r>
      <w:r w:rsidRPr="00DC50EE">
        <w:rPr>
          <w:sz w:val="24"/>
        </w:rPr>
        <w:t xml:space="preserve">241, </w:t>
      </w:r>
      <w:r w:rsidR="002C01F6" w:rsidRPr="00DC50EE">
        <w:rPr>
          <w:sz w:val="24"/>
        </w:rPr>
        <w:t>p. 599-601</w:t>
      </w:r>
      <w:r w:rsidRPr="00DC50EE">
        <w:rPr>
          <w:sz w:val="24"/>
        </w:rPr>
        <w:t>.</w:t>
      </w:r>
    </w:p>
    <w:p w14:paraId="1A7B56EC" w14:textId="7497681E" w:rsidR="00CA098A" w:rsidRPr="00DC50EE" w:rsidRDefault="00CA098A" w:rsidP="004E408A">
      <w:pPr>
        <w:pStyle w:val="ref"/>
        <w:spacing w:line="260" w:lineRule="exact"/>
        <w:ind w:right="0"/>
        <w:rPr>
          <w:sz w:val="24"/>
        </w:rPr>
      </w:pPr>
      <w:r w:rsidRPr="00DC50EE">
        <w:rPr>
          <w:sz w:val="24"/>
        </w:rPr>
        <w:t xml:space="preserve">Miller, K.G., 1987, </w:t>
      </w:r>
      <w:r w:rsidR="002C01F6" w:rsidRPr="00DC50EE">
        <w:rPr>
          <w:sz w:val="24"/>
        </w:rPr>
        <w:t>Review of Plankton Stratigraphy by</w:t>
      </w:r>
      <w:r w:rsidRPr="00DC50EE">
        <w:rPr>
          <w:sz w:val="24"/>
        </w:rPr>
        <w:t xml:space="preserve"> Bolli, H.M., Saunders, J.</w:t>
      </w:r>
      <w:r w:rsidR="002C01F6" w:rsidRPr="00DC50EE">
        <w:rPr>
          <w:sz w:val="24"/>
        </w:rPr>
        <w:t>B., and Perch-Nielsen, K., eds.: Journal of Sedimentary Petrology</w:t>
      </w:r>
      <w:r w:rsidRPr="00DC50EE">
        <w:rPr>
          <w:sz w:val="24"/>
        </w:rPr>
        <w:t xml:space="preserve">, </w:t>
      </w:r>
      <w:r w:rsidR="002C01F6" w:rsidRPr="00DC50EE">
        <w:rPr>
          <w:sz w:val="24"/>
        </w:rPr>
        <w:t xml:space="preserve">v. </w:t>
      </w:r>
      <w:r w:rsidRPr="00DC50EE">
        <w:rPr>
          <w:sz w:val="24"/>
        </w:rPr>
        <w:t xml:space="preserve">57, </w:t>
      </w:r>
      <w:r w:rsidR="002C01F6" w:rsidRPr="00DC50EE">
        <w:rPr>
          <w:sz w:val="24"/>
        </w:rPr>
        <w:t xml:space="preserve">p. </w:t>
      </w:r>
      <w:r w:rsidRPr="00DC50EE">
        <w:rPr>
          <w:sz w:val="24"/>
        </w:rPr>
        <w:t>582-583.</w:t>
      </w:r>
    </w:p>
    <w:p w14:paraId="08C25655" w14:textId="29083F17" w:rsidR="00CA098A" w:rsidRPr="00DC50EE" w:rsidRDefault="00CA098A" w:rsidP="004E408A">
      <w:pPr>
        <w:pStyle w:val="ref"/>
        <w:spacing w:line="260" w:lineRule="exact"/>
        <w:ind w:right="0"/>
        <w:rPr>
          <w:sz w:val="24"/>
        </w:rPr>
      </w:pPr>
      <w:r w:rsidRPr="00DC50EE">
        <w:rPr>
          <w:sz w:val="24"/>
        </w:rPr>
        <w:t xml:space="preserve">Scott, D.B. and Miller, K.G., </w:t>
      </w:r>
      <w:r w:rsidR="002C01F6" w:rsidRPr="00DC50EE">
        <w:rPr>
          <w:sz w:val="24"/>
        </w:rPr>
        <w:t xml:space="preserve">1987, </w:t>
      </w:r>
      <w:r w:rsidRPr="00DC50EE">
        <w:rPr>
          <w:sz w:val="24"/>
        </w:rPr>
        <w:t>Plio-Pleistocene paleoceanography in the North Atlantic</w:t>
      </w:r>
      <w:r w:rsidR="002C01F6" w:rsidRPr="00DC50EE">
        <w:rPr>
          <w:sz w:val="24"/>
        </w:rPr>
        <w:t>:</w:t>
      </w:r>
      <w:r w:rsidRPr="00DC50EE">
        <w:rPr>
          <w:sz w:val="24"/>
        </w:rPr>
        <w:t xml:space="preserve"> Episodes, </w:t>
      </w:r>
      <w:r w:rsidR="002C01F6" w:rsidRPr="00DC50EE">
        <w:rPr>
          <w:sz w:val="24"/>
        </w:rPr>
        <w:t xml:space="preserve">v. </w:t>
      </w:r>
      <w:r w:rsidRPr="00DC50EE">
        <w:rPr>
          <w:sz w:val="24"/>
        </w:rPr>
        <w:t>10,</w:t>
      </w:r>
      <w:r w:rsidR="002C01F6" w:rsidRPr="00DC50EE">
        <w:rPr>
          <w:sz w:val="24"/>
        </w:rPr>
        <w:t xml:space="preserve"> p. 11-12</w:t>
      </w:r>
      <w:r w:rsidRPr="00DC50EE">
        <w:rPr>
          <w:sz w:val="24"/>
        </w:rPr>
        <w:t>.</w:t>
      </w:r>
    </w:p>
    <w:p w14:paraId="2276B001" w14:textId="28759D85" w:rsidR="00CA098A" w:rsidRPr="00DC50EE" w:rsidRDefault="00CA098A" w:rsidP="004E408A">
      <w:pPr>
        <w:pStyle w:val="ref"/>
        <w:spacing w:line="260" w:lineRule="exact"/>
        <w:ind w:right="0"/>
        <w:rPr>
          <w:sz w:val="24"/>
        </w:rPr>
      </w:pPr>
      <w:r w:rsidRPr="00DC50EE">
        <w:rPr>
          <w:sz w:val="24"/>
        </w:rPr>
        <w:t xml:space="preserve">Miller, K.G., </w:t>
      </w:r>
      <w:r w:rsidR="002C01F6" w:rsidRPr="00DC50EE">
        <w:rPr>
          <w:sz w:val="24"/>
        </w:rPr>
        <w:t xml:space="preserve">1982, </w:t>
      </w:r>
      <w:r w:rsidRPr="00DC50EE">
        <w:rPr>
          <w:sz w:val="24"/>
        </w:rPr>
        <w:t>Cenozoic benthic foraminifera: Case histories of paleoceanogr</w:t>
      </w:r>
      <w:r w:rsidR="002C01F6" w:rsidRPr="00DC50EE">
        <w:rPr>
          <w:sz w:val="24"/>
        </w:rPr>
        <w:t xml:space="preserve">aphic and sea-level changes, </w:t>
      </w:r>
      <w:r w:rsidR="002C01F6" w:rsidRPr="00DC50EE">
        <w:rPr>
          <w:i/>
          <w:sz w:val="24"/>
        </w:rPr>
        <w:t>in</w:t>
      </w:r>
      <w:r w:rsidRPr="00DC50EE">
        <w:rPr>
          <w:sz w:val="24"/>
        </w:rPr>
        <w:t xml:space="preserve"> Broadhead, T.W., ed., Foraminifera, notes for a short course</w:t>
      </w:r>
      <w:r w:rsidR="002C01F6" w:rsidRPr="00DC50EE">
        <w:rPr>
          <w:sz w:val="24"/>
        </w:rPr>
        <w:t xml:space="preserve">: </w:t>
      </w:r>
      <w:r w:rsidRPr="00DC50EE">
        <w:rPr>
          <w:sz w:val="24"/>
        </w:rPr>
        <w:t>Unive</w:t>
      </w:r>
      <w:r w:rsidR="002C01F6" w:rsidRPr="00DC50EE">
        <w:rPr>
          <w:sz w:val="24"/>
        </w:rPr>
        <w:t>rsity of Tennessee</w:t>
      </w:r>
      <w:r w:rsidRPr="00DC50EE">
        <w:rPr>
          <w:sz w:val="24"/>
        </w:rPr>
        <w:t xml:space="preserve">, Studies in Geology, </w:t>
      </w:r>
      <w:r w:rsidR="002C01F6" w:rsidRPr="00DC50EE">
        <w:rPr>
          <w:sz w:val="24"/>
        </w:rPr>
        <w:t xml:space="preserve">v. </w:t>
      </w:r>
      <w:r w:rsidRPr="00DC50EE">
        <w:rPr>
          <w:sz w:val="24"/>
        </w:rPr>
        <w:t xml:space="preserve">6, </w:t>
      </w:r>
      <w:r w:rsidR="002C01F6" w:rsidRPr="00DC50EE">
        <w:rPr>
          <w:sz w:val="24"/>
        </w:rPr>
        <w:t>p. 107-126</w:t>
      </w:r>
      <w:r w:rsidRPr="00DC50EE">
        <w:rPr>
          <w:sz w:val="24"/>
        </w:rPr>
        <w:t>.</w:t>
      </w:r>
    </w:p>
    <w:p w14:paraId="3E4AE7E3" w14:textId="7F91A326" w:rsidR="000740E6" w:rsidRPr="00DC50EE" w:rsidRDefault="00CA098A" w:rsidP="004E408A">
      <w:pPr>
        <w:pStyle w:val="ref"/>
        <w:spacing w:line="260" w:lineRule="exact"/>
        <w:rPr>
          <w:sz w:val="24"/>
        </w:rPr>
      </w:pPr>
      <w:r w:rsidRPr="00DC50EE">
        <w:rPr>
          <w:sz w:val="24"/>
        </w:rPr>
        <w:t xml:space="preserve">Miller, K.G. and Olsson, R.K., </w:t>
      </w:r>
      <w:r w:rsidR="004D743E" w:rsidRPr="00DC50EE">
        <w:rPr>
          <w:sz w:val="24"/>
        </w:rPr>
        <w:t xml:space="preserve">1981, </w:t>
      </w:r>
      <w:r w:rsidRPr="00DC50EE">
        <w:rPr>
          <w:sz w:val="24"/>
        </w:rPr>
        <w:t>Reply to Comment on: Late Oligocene transgression of middle Atlantic coastal plain</w:t>
      </w:r>
      <w:r w:rsidR="004D743E" w:rsidRPr="00DC50EE">
        <w:rPr>
          <w:sz w:val="24"/>
        </w:rPr>
        <w:t>:</w:t>
      </w:r>
      <w:r w:rsidRPr="00DC50EE">
        <w:rPr>
          <w:sz w:val="24"/>
        </w:rPr>
        <w:t xml:space="preserve"> Geology, </w:t>
      </w:r>
      <w:r w:rsidR="004D743E" w:rsidRPr="00DC50EE">
        <w:rPr>
          <w:sz w:val="24"/>
        </w:rPr>
        <w:t xml:space="preserve">v. </w:t>
      </w:r>
      <w:r w:rsidRPr="00DC50EE">
        <w:rPr>
          <w:sz w:val="24"/>
        </w:rPr>
        <w:t xml:space="preserve">9, </w:t>
      </w:r>
      <w:r w:rsidR="004D743E" w:rsidRPr="00DC50EE">
        <w:rPr>
          <w:sz w:val="24"/>
        </w:rPr>
        <w:t>p. 291-292</w:t>
      </w:r>
      <w:r w:rsidRPr="00DC50EE">
        <w:rPr>
          <w:sz w:val="24"/>
        </w:rPr>
        <w:t>.</w:t>
      </w:r>
    </w:p>
    <w:p w14:paraId="5AAEBAEB" w14:textId="77777777" w:rsidR="00CA098A" w:rsidRPr="00DC50EE" w:rsidRDefault="00CA098A" w:rsidP="004E408A">
      <w:pPr>
        <w:pStyle w:val="ref"/>
        <w:tabs>
          <w:tab w:val="left" w:pos="270"/>
        </w:tabs>
        <w:spacing w:line="260" w:lineRule="exact"/>
        <w:ind w:left="0" w:right="0" w:firstLine="0"/>
        <w:rPr>
          <w:sz w:val="24"/>
        </w:rPr>
      </w:pPr>
    </w:p>
    <w:p w14:paraId="7C459FD6" w14:textId="77777777" w:rsidR="00CA098A" w:rsidRPr="00DC50EE" w:rsidRDefault="00CA098A" w:rsidP="004E408A">
      <w:pPr>
        <w:pStyle w:val="ref"/>
        <w:keepNext/>
        <w:spacing w:line="260" w:lineRule="exact"/>
        <w:ind w:left="446" w:right="0" w:hanging="446"/>
        <w:jc w:val="center"/>
        <w:outlineLvl w:val="0"/>
        <w:rPr>
          <w:b/>
          <w:sz w:val="24"/>
        </w:rPr>
      </w:pPr>
      <w:r w:rsidRPr="00DC50EE">
        <w:rPr>
          <w:b/>
          <w:sz w:val="24"/>
        </w:rPr>
        <w:t>Submitted</w:t>
      </w:r>
    </w:p>
    <w:p w14:paraId="3D3397DD" w14:textId="77777777" w:rsidR="0034509F" w:rsidRPr="00DC50EE" w:rsidRDefault="0034509F" w:rsidP="0034509F">
      <w:pPr>
        <w:spacing w:line="260" w:lineRule="exact"/>
        <w:ind w:left="450" w:hanging="450"/>
      </w:pPr>
      <w:r w:rsidRPr="00DC50EE">
        <w:t>Schmelz, W. J., Miller, K. G., Browning, J. V., Kopp, R. E., &amp; Wright, J. D. (in review). Bayesian reconstruction of Cenozoic temperature and sea-level variability from high-resolution benthic foraminiferal δ¹⁸O and Mg/Ca records. Paleoceanography and Paleoclimatology.</w:t>
      </w:r>
    </w:p>
    <w:p w14:paraId="29121E5F" w14:textId="77777777" w:rsidR="0034509F" w:rsidRPr="00DC50EE" w:rsidRDefault="0034509F" w:rsidP="0034509F">
      <w:pPr>
        <w:spacing w:line="260" w:lineRule="exact"/>
        <w:ind w:left="450" w:hanging="450"/>
      </w:pPr>
      <w:r w:rsidRPr="00DC50EE">
        <w:t>Schmelz, W. J., Miller, K. G., Liu, J., Stanley, J. N., &amp; Browning, J. V. (in review). Increasing frequency of coastal storms indicated by a hindcast model calibrated with beach stratigraphy. Earth’s Future.</w:t>
      </w:r>
    </w:p>
    <w:p w14:paraId="233E7D9B" w14:textId="1CC6E32C" w:rsidR="0034509F" w:rsidRPr="00DC50EE" w:rsidRDefault="0034509F" w:rsidP="0034509F">
      <w:pPr>
        <w:spacing w:line="260" w:lineRule="exact"/>
        <w:ind w:left="450" w:hanging="450"/>
      </w:pPr>
      <w:r w:rsidRPr="00DC50EE">
        <w:t>Schmelz, W. J., Miller, K. G., &amp; Wright, J. D. (in review). The role of standardized chronology in advancing estimates of Cenozoic sea-level change. PAGES Magazine.</w:t>
      </w:r>
    </w:p>
    <w:p w14:paraId="796CC7AF" w14:textId="77777777" w:rsidR="0034509F" w:rsidRPr="00DC50EE" w:rsidRDefault="0034509F" w:rsidP="0034509F">
      <w:pPr>
        <w:spacing w:line="260" w:lineRule="exact"/>
        <w:ind w:left="450" w:hanging="450"/>
      </w:pPr>
    </w:p>
    <w:p w14:paraId="7C0B0221" w14:textId="77777777" w:rsidR="007502C1" w:rsidRPr="00DC50EE" w:rsidRDefault="007502C1" w:rsidP="007502C1">
      <w:pPr>
        <w:pStyle w:val="ref"/>
        <w:keepNext/>
        <w:spacing w:line="260" w:lineRule="exact"/>
        <w:ind w:left="446" w:right="0" w:hanging="446"/>
        <w:jc w:val="center"/>
        <w:outlineLvl w:val="0"/>
        <w:rPr>
          <w:b/>
          <w:sz w:val="24"/>
        </w:rPr>
      </w:pPr>
      <w:r w:rsidRPr="00DC50EE">
        <w:rPr>
          <w:b/>
          <w:sz w:val="24"/>
        </w:rPr>
        <w:t>In preparation</w:t>
      </w:r>
    </w:p>
    <w:p w14:paraId="45477398" w14:textId="606D9DE8" w:rsidR="00C6187A" w:rsidRPr="00DC50EE" w:rsidRDefault="00C6187A" w:rsidP="00C6187A">
      <w:pPr>
        <w:spacing w:line="260" w:lineRule="exact"/>
        <w:ind w:left="450" w:hanging="450"/>
      </w:pPr>
      <w:r w:rsidRPr="00DC50EE">
        <w:t xml:space="preserve">Browning, J.V., Miller, K.G., Schmelz, W.J., Mountain, G.S., Mukhatzhanov, A., Gallegos, G., </w:t>
      </w:r>
      <w:proofErr w:type="spellStart"/>
      <w:r w:rsidRPr="00DC50EE">
        <w:t>Iscimen</w:t>
      </w:r>
      <w:proofErr w:type="spellEnd"/>
      <w:r w:rsidRPr="00DC50EE">
        <w:t>, T, Onshore-offshore correlations of Miocene sequences on the Mid-Atlantic U.S. margin: Evaluating the effects of sea level, sediment input, and mantle dynamics.</w:t>
      </w:r>
    </w:p>
    <w:p w14:paraId="35A94EFA" w14:textId="53C462AF" w:rsidR="00533EAC" w:rsidRPr="00DC50EE" w:rsidRDefault="00533EAC" w:rsidP="0034509F">
      <w:pPr>
        <w:spacing w:line="260" w:lineRule="exact"/>
        <w:ind w:left="450" w:hanging="450"/>
        <w:rPr>
          <w:b/>
          <w:bCs/>
        </w:rPr>
      </w:pPr>
      <w:r w:rsidRPr="00DC50EE">
        <w:t xml:space="preserve">Keating, R., Miller, K.G., </w:t>
      </w:r>
      <w:proofErr w:type="spellStart"/>
      <w:r w:rsidR="0034509F" w:rsidRPr="00DC50EE">
        <w:t>Schmel</w:t>
      </w:r>
      <w:proofErr w:type="spellEnd"/>
      <w:r w:rsidR="0034509F" w:rsidRPr="00DC50EE">
        <w:t xml:space="preserve">, W.J., </w:t>
      </w:r>
      <w:r w:rsidRPr="00DC50EE">
        <w:t xml:space="preserve">and Wright, J., </w:t>
      </w:r>
      <w:r w:rsidR="0034509F" w:rsidRPr="00DC50EE">
        <w:t>Middle Miocene establishment of modern subpolar North Atlantic surface conditions</w:t>
      </w:r>
      <w:r w:rsidR="00A71D07" w:rsidRPr="00DC50EE">
        <w:t xml:space="preserve">, </w:t>
      </w:r>
      <w:r w:rsidR="007502C1" w:rsidRPr="00DC50EE">
        <w:t>Nature Geoscience</w:t>
      </w:r>
      <w:r w:rsidRPr="00DC50EE">
        <w:t>.</w:t>
      </w:r>
    </w:p>
    <w:p w14:paraId="5225B6DA" w14:textId="35C576AC" w:rsidR="0034509F" w:rsidRPr="00DC50EE" w:rsidRDefault="0034509F" w:rsidP="0034509F">
      <w:pPr>
        <w:spacing w:line="260" w:lineRule="exact"/>
        <w:ind w:left="450" w:hanging="450"/>
      </w:pPr>
      <w:r w:rsidRPr="00DC50EE">
        <w:t>Miller, K.G., Browning, J.V., Schmelz, W.J, and Wright, Challenging the ice-free Greenhouse paradigm: Sea-level and Milankovitch variations indicate Early Eocene ice sheets.</w:t>
      </w:r>
    </w:p>
    <w:p w14:paraId="08900131" w14:textId="7F4B5A55" w:rsidR="00EC30F9" w:rsidRPr="00DC50EE" w:rsidRDefault="0034509F" w:rsidP="00EC30F9">
      <w:pPr>
        <w:spacing w:line="260" w:lineRule="exact"/>
        <w:ind w:left="450" w:hanging="450"/>
      </w:pPr>
      <w:r w:rsidRPr="00DC50EE">
        <w:t xml:space="preserve">Keating, R., </w:t>
      </w:r>
      <w:r w:rsidR="003504FE" w:rsidRPr="00DC50EE">
        <w:t xml:space="preserve">Miller, K. G, </w:t>
      </w:r>
      <w:r w:rsidR="00EC30F9" w:rsidRPr="00DC50EE">
        <w:t xml:space="preserve">Makarova, M., Galochkina, M., Benaroya, S., Browning, J. V., </w:t>
      </w:r>
      <w:r w:rsidR="004912DC" w:rsidRPr="00DC50EE">
        <w:t xml:space="preserve">Bellino, L., </w:t>
      </w:r>
      <w:r w:rsidR="00EC30F9" w:rsidRPr="00DC50EE">
        <w:t xml:space="preserve">and Wright, </w:t>
      </w:r>
      <w:r w:rsidR="00145AA9" w:rsidRPr="00DC50EE">
        <w:t xml:space="preserve">J. D., </w:t>
      </w:r>
      <w:r w:rsidR="00EC30F9" w:rsidRPr="00DC50EE">
        <w:t>Intensification of the North Atlantic subtropical gyre and thermocline during the Mid Miocene Climate Transition</w:t>
      </w:r>
      <w:r w:rsidR="00270773" w:rsidRPr="00DC50EE">
        <w:t xml:space="preserve">, </w:t>
      </w:r>
      <w:r w:rsidR="00EC30F9" w:rsidRPr="00DC50EE">
        <w:t>Paleoceanography and Paleoclimatology</w:t>
      </w:r>
    </w:p>
    <w:p w14:paraId="16CB9D9D" w14:textId="3929C49B" w:rsidR="001E5FBA" w:rsidRPr="00DC50EE" w:rsidRDefault="001E5FBA" w:rsidP="001E5FBA">
      <w:pPr>
        <w:spacing w:line="260" w:lineRule="exact"/>
        <w:ind w:left="450" w:hanging="450"/>
      </w:pPr>
      <w:r w:rsidRPr="00DC50EE">
        <w:t xml:space="preserve">Miller, K.G., Browning, J.V., Makarova, M., Galochkina, M., Schmelz, W.J, Katz, M.E., Rosenthal, Y., and Wright, J.D. Cenozoic </w:t>
      </w:r>
      <w:r w:rsidRPr="00DC50EE">
        <w:rPr>
          <w:rFonts w:ascii="Symbol" w:hAnsi="Symbol"/>
        </w:rPr>
        <w:t>d</w:t>
      </w:r>
      <w:r w:rsidRPr="00DC50EE">
        <w:rPr>
          <w:vertAlign w:val="superscript"/>
        </w:rPr>
        <w:t>13</w:t>
      </w:r>
      <w:r w:rsidRPr="00DC50EE">
        <w:t>C, ocean phosphate, and productivity: Volcanic highs and circulation lows</w:t>
      </w:r>
      <w:r w:rsidR="0051659B" w:rsidRPr="00DC50EE">
        <w:t>.</w:t>
      </w:r>
    </w:p>
    <w:p w14:paraId="7790F7AE" w14:textId="77777777" w:rsidR="00CC0568" w:rsidRPr="00DC50EE" w:rsidRDefault="00A862A7" w:rsidP="00CC0568">
      <w:pPr>
        <w:spacing w:line="260" w:lineRule="exact"/>
        <w:ind w:left="450" w:hanging="450"/>
      </w:pPr>
      <w:r w:rsidRPr="00DC50EE">
        <w:t xml:space="preserve">Miller, K.G., Schmelz, W.J, Browning, J.V., </w:t>
      </w:r>
      <w:r w:rsidR="00BC7705" w:rsidRPr="00DC50EE">
        <w:t>et al.,</w:t>
      </w:r>
      <w:r w:rsidRPr="00DC50EE">
        <w:t xml:space="preserve"> </w:t>
      </w:r>
      <w:proofErr w:type="gramStart"/>
      <w:r w:rsidRPr="00DC50EE">
        <w:t>Feedbacks</w:t>
      </w:r>
      <w:proofErr w:type="gramEnd"/>
      <w:r w:rsidRPr="00DC50EE">
        <w:t xml:space="preserve"> </w:t>
      </w:r>
      <w:r w:rsidR="004E03A0" w:rsidRPr="00DC50EE">
        <w:t>a</w:t>
      </w:r>
      <w:r w:rsidRPr="00DC50EE">
        <w:t xml:space="preserve">mong </w:t>
      </w:r>
      <w:r w:rsidR="004E03A0" w:rsidRPr="00DC50EE">
        <w:t>c</w:t>
      </w:r>
      <w:r w:rsidRPr="00DC50EE">
        <w:t xml:space="preserve">arbon </w:t>
      </w:r>
      <w:r w:rsidR="004E03A0" w:rsidRPr="00DC50EE">
        <w:t>c</w:t>
      </w:r>
      <w:r w:rsidRPr="00DC50EE">
        <w:t xml:space="preserve">ycle, </w:t>
      </w:r>
      <w:r w:rsidR="004E03A0" w:rsidRPr="00DC50EE">
        <w:t>s</w:t>
      </w:r>
      <w:r w:rsidRPr="00DC50EE">
        <w:t xml:space="preserve">ea level, and </w:t>
      </w:r>
      <w:r w:rsidR="004E03A0" w:rsidRPr="00DC50EE">
        <w:t>c</w:t>
      </w:r>
      <w:r w:rsidRPr="00DC50EE">
        <w:t xml:space="preserve">limate over the </w:t>
      </w:r>
      <w:r w:rsidR="004E03A0" w:rsidRPr="00DC50EE">
        <w:t>p</w:t>
      </w:r>
      <w:r w:rsidRPr="00DC50EE">
        <w:t>ast 66 Million years</w:t>
      </w:r>
      <w:r w:rsidR="0008669D" w:rsidRPr="00DC50EE">
        <w:t>.</w:t>
      </w:r>
      <w:r w:rsidRPr="00DC50EE">
        <w:t xml:space="preserve"> </w:t>
      </w:r>
    </w:p>
    <w:p w14:paraId="044D2164" w14:textId="6DDCBB8A" w:rsidR="00CC0568" w:rsidRPr="00DC50EE" w:rsidRDefault="00CC0568" w:rsidP="00CC0568">
      <w:pPr>
        <w:spacing w:line="260" w:lineRule="exact"/>
        <w:ind w:left="450" w:hanging="450"/>
      </w:pPr>
      <w:r w:rsidRPr="00DC50EE">
        <w:t>Mukhatzhanov, A., Miller, K., Mountain G.S., Browning, J.V., Hodgson, D.M., Huuse, M., and Paumard, V.  Incision and sediment transfer by unconfined debris flows on Miocene intrashelf clinoforms, offshore New Jersey:  Insights from 3D Imagery and Ocean Drilling. Geosphere,  in prep.</w:t>
      </w:r>
    </w:p>
    <w:p w14:paraId="172482EF" w14:textId="40ECE03A" w:rsidR="00270773" w:rsidRPr="00DC50EE" w:rsidRDefault="00270773" w:rsidP="00270773">
      <w:pPr>
        <w:spacing w:line="260" w:lineRule="exact"/>
        <w:ind w:left="450" w:hanging="450"/>
      </w:pPr>
      <w:r w:rsidRPr="00DC50EE">
        <w:t xml:space="preserve">Pincay Pacheco, V.A., Sugarman, P.J., Miller, K.G., and Browning, J.V., Correlation and Mapping of New Jersey Miocene Kirkwood and </w:t>
      </w:r>
      <w:proofErr w:type="spellStart"/>
      <w:r w:rsidRPr="00DC50EE">
        <w:t>Cohansey</w:t>
      </w:r>
      <w:proofErr w:type="spellEnd"/>
      <w:r w:rsidRPr="00DC50EE">
        <w:t xml:space="preserve"> Sequences, Stratigraphy.</w:t>
      </w:r>
    </w:p>
    <w:p w14:paraId="1CFEDA35" w14:textId="77777777" w:rsidR="0072395C" w:rsidRPr="00DC50EE" w:rsidRDefault="0072395C" w:rsidP="0072395C">
      <w:pPr>
        <w:spacing w:line="260" w:lineRule="exact"/>
        <w:ind w:left="450" w:hanging="450"/>
      </w:pPr>
      <w:r w:rsidRPr="00DC50EE">
        <w:rPr>
          <w:color w:val="000000"/>
        </w:rPr>
        <w:t>Schmelz, W. J., Miller, K. G., Mountain, G. S., Steckler, M. S., Kopp, R. E., &amp; Browning, J. V. (in prep.). Numerically modeling the Miocene stratigraphy of the New Jersey Margin: Implications for models of dynamic topography.</w:t>
      </w:r>
    </w:p>
    <w:p w14:paraId="173045E3" w14:textId="79CFD904" w:rsidR="0072395C" w:rsidRPr="00DC50EE" w:rsidRDefault="0072395C" w:rsidP="0072395C">
      <w:pPr>
        <w:spacing w:line="260" w:lineRule="exact"/>
        <w:ind w:left="450" w:hanging="450"/>
      </w:pPr>
      <w:r w:rsidRPr="00DC50EE">
        <w:rPr>
          <w:color w:val="000000"/>
        </w:rPr>
        <w:t>Schmelz, W. J., Miller, K. G., Mountain, G. S., Steckler, M. S., Kopp, R. E., and Browning, J. V. (in prep.). A forward model for inversion of passive continental margin stratigraphy to delineate sea level, sediment supply, and subsidence.</w:t>
      </w:r>
      <w:r w:rsidRPr="00DC50EE">
        <w:rPr>
          <w:rStyle w:val="apple-converted-space"/>
          <w:color w:val="000000"/>
        </w:rPr>
        <w:t> </w:t>
      </w:r>
      <w:r w:rsidRPr="00DC50EE">
        <w:rPr>
          <w:i/>
          <w:iCs/>
          <w:color w:val="000000"/>
        </w:rPr>
        <w:t>Journal of Open Source Software.</w:t>
      </w:r>
    </w:p>
    <w:p w14:paraId="1614BB2A" w14:textId="77777777" w:rsidR="0009405A" w:rsidRPr="00DC50EE" w:rsidRDefault="0009405A" w:rsidP="003A4FD7">
      <w:pPr>
        <w:spacing w:line="260" w:lineRule="exact"/>
        <w:ind w:left="450" w:hanging="450"/>
      </w:pPr>
    </w:p>
    <w:p w14:paraId="42E6F4E5" w14:textId="77777777" w:rsidR="003B64A4" w:rsidRPr="00DC50EE" w:rsidRDefault="003B64A4" w:rsidP="003B64A4">
      <w:pPr>
        <w:keepNext/>
        <w:spacing w:line="260" w:lineRule="exact"/>
        <w:ind w:left="547" w:hanging="547"/>
        <w:jc w:val="center"/>
        <w:rPr>
          <w:b/>
        </w:rPr>
      </w:pPr>
      <w:r w:rsidRPr="00DC50EE">
        <w:rPr>
          <w:b/>
        </w:rPr>
        <w:t>Abstracts</w:t>
      </w:r>
    </w:p>
    <w:p w14:paraId="197AA755" w14:textId="7F4D037D" w:rsidR="003347EF" w:rsidRPr="00DC50EE" w:rsidRDefault="003347EF" w:rsidP="003347EF">
      <w:pPr>
        <w:spacing w:line="260" w:lineRule="exact"/>
        <w:ind w:left="547" w:hanging="547"/>
        <w:rPr>
          <w:b/>
        </w:rPr>
      </w:pPr>
      <w:r w:rsidRPr="00DC50EE">
        <w:rPr>
          <w:b/>
        </w:rPr>
        <w:t>2025</w:t>
      </w:r>
    </w:p>
    <w:p w14:paraId="2390D0ED" w14:textId="5C2027AF" w:rsidR="0072395C" w:rsidRPr="00DC50EE" w:rsidRDefault="0072395C" w:rsidP="0072395C">
      <w:pPr>
        <w:spacing w:line="260" w:lineRule="exact"/>
        <w:ind w:left="450" w:hanging="450"/>
        <w:rPr>
          <w:color w:val="000000"/>
        </w:rPr>
      </w:pPr>
      <w:r w:rsidRPr="00DC50EE">
        <w:rPr>
          <w:color w:val="000000"/>
        </w:rPr>
        <w:t xml:space="preserve">Browning, J.V., Miller, K.G., Schmelz, W.J., Sugarman, </w:t>
      </w:r>
      <w:proofErr w:type="gramStart"/>
      <w:r w:rsidRPr="00DC50EE">
        <w:rPr>
          <w:color w:val="000000"/>
        </w:rPr>
        <w:t>P.J.,</w:t>
      </w:r>
      <w:r w:rsidRPr="00DC50EE">
        <w:rPr>
          <w:color w:val="000000"/>
          <w:vertAlign w:val="superscript"/>
        </w:rPr>
        <w:t>.</w:t>
      </w:r>
      <w:proofErr w:type="gramEnd"/>
      <w:r w:rsidRPr="00DC50EE">
        <w:rPr>
          <w:color w:val="000000"/>
          <w:vertAlign w:val="superscript"/>
        </w:rPr>
        <w:t xml:space="preserve">  </w:t>
      </w:r>
      <w:r w:rsidRPr="00DC50EE">
        <w:rPr>
          <w:color w:val="000000"/>
        </w:rPr>
        <w:t xml:space="preserve">Miocene Sequences and Forward Modeling of the New Jersey Coastal Plain, USA: Changing Depositional Styles in Response to Climate and Sea Level, </w:t>
      </w:r>
      <w:r w:rsidRPr="00DC50EE">
        <w:rPr>
          <w:color w:val="333333"/>
        </w:rPr>
        <w:t xml:space="preserve">GSA Connects 2025, San Antonio, Texas, USA </w:t>
      </w:r>
    </w:p>
    <w:p w14:paraId="5850F80F" w14:textId="4E1F3F8B" w:rsidR="0072395C" w:rsidRPr="00DC50EE" w:rsidRDefault="0072395C" w:rsidP="0072395C">
      <w:pPr>
        <w:spacing w:line="260" w:lineRule="exact"/>
        <w:ind w:left="450" w:hanging="450"/>
        <w:rPr>
          <w:color w:val="000000"/>
        </w:rPr>
      </w:pPr>
      <w:r w:rsidRPr="00DC50EE">
        <w:t>Miller,</w:t>
      </w:r>
      <w:r w:rsidR="00192E59">
        <w:t xml:space="preserve"> </w:t>
      </w:r>
      <w:r w:rsidRPr="00DC50EE">
        <w:t xml:space="preserve">K.G., Browning, J.V., Vellekoop, </w:t>
      </w:r>
      <w:proofErr w:type="gramStart"/>
      <w:r w:rsidRPr="00DC50EE">
        <w:t>J.,,</w:t>
      </w:r>
      <w:proofErr w:type="gramEnd"/>
      <w:r w:rsidRPr="00DC50EE">
        <w:t xml:space="preserve">Esmeray-Senlet, S., Schmelz, W.J., Wright, J.D.,  Short- and Long-term carbon cycle and climate responses due to volcanism, impact, and the </w:t>
      </w:r>
      <w:r w:rsidRPr="00DC50EE">
        <w:lastRenderedPageBreak/>
        <w:t>aftermath of the Cretaceous/Paleogene mass extinction., GSA Connects 2025, San Antonio, Texas, USA DOI: </w:t>
      </w:r>
      <w:r w:rsidRPr="00DC50EE">
        <w:rPr>
          <w:u w:val="single"/>
        </w:rPr>
        <w:t>https://doi.org/10.1130/abs/2025AM-9846</w:t>
      </w:r>
      <w:r w:rsidRPr="00DC50EE">
        <w:t xml:space="preserve">  </w:t>
      </w:r>
    </w:p>
    <w:p w14:paraId="438371B1" w14:textId="4AD2267A" w:rsidR="003347EF" w:rsidRPr="00DC50EE" w:rsidRDefault="003347EF" w:rsidP="003347EF">
      <w:pPr>
        <w:spacing w:line="260" w:lineRule="exact"/>
        <w:ind w:left="450" w:hanging="450"/>
      </w:pPr>
      <w:r w:rsidRPr="00DC50EE">
        <w:rPr>
          <w:bCs/>
        </w:rPr>
        <w:t>Mukhatzhanov, A., Mountain, G.S., Miller, K.G., and Browning, J.V. 2025. Miocene coastal and shelf processes inferred from the geomorphological analysis of 3D seismic reflection data offshore New Jersey,  IEGU General Assembly Conference Abstracts, pp. EGU25-13468. </w:t>
      </w:r>
    </w:p>
    <w:p w14:paraId="41A24336" w14:textId="06FF4384" w:rsidR="003347EF" w:rsidRPr="00DC50EE" w:rsidRDefault="003347EF" w:rsidP="003347EF">
      <w:pPr>
        <w:spacing w:line="260" w:lineRule="exact"/>
        <w:ind w:left="450" w:hanging="450"/>
        <w:rPr>
          <w:bCs/>
        </w:rPr>
      </w:pPr>
      <w:r w:rsidRPr="00DC50EE">
        <w:rPr>
          <w:bCs/>
        </w:rPr>
        <w:t>Mukhatzhanov, A., Miller, K.G., Mountain, G.S., and Browning, J.V. 2025. Before the canyons: Debris flows and subtle slope failures on the Miocene New Jersey shelf,  </w:t>
      </w:r>
      <w:r w:rsidRPr="00DC50EE">
        <w:rPr>
          <w:bCs/>
          <w:i/>
          <w:iCs/>
        </w:rPr>
        <w:t>In</w:t>
      </w:r>
      <w:r w:rsidRPr="00DC50EE">
        <w:rPr>
          <w:bCs/>
        </w:rPr>
        <w:t> </w:t>
      </w:r>
      <w:proofErr w:type="spellStart"/>
      <w:r w:rsidRPr="00DC50EE">
        <w:rPr>
          <w:bCs/>
        </w:rPr>
        <w:t>Bohacs</w:t>
      </w:r>
      <w:proofErr w:type="spellEnd"/>
      <w:r w:rsidRPr="00DC50EE">
        <w:rPr>
          <w:bCs/>
        </w:rPr>
        <w:t>, K., Donovan, A., Neal, J., Shanley, K., and Sonnenberg, S., eds., Cycles and Sequences, So What? A 21st Century Perspective in Memory of Peter Vail, Bob Weimer, and Larry Sloss: 41st Annual GCSSEPM Foundation Perkins-Rosen Research Conference, Houston, TX, GCSSEPM Foundation, p. [235]–[238].</w:t>
      </w:r>
    </w:p>
    <w:p w14:paraId="4D7A6464" w14:textId="77777777" w:rsidR="00192C2F" w:rsidRDefault="0072395C" w:rsidP="00DC50EE">
      <w:pPr>
        <w:spacing w:line="260" w:lineRule="exact"/>
        <w:ind w:left="450" w:hanging="450"/>
        <w:rPr>
          <w:color w:val="000000"/>
        </w:rPr>
      </w:pPr>
      <w:r w:rsidRPr="00DC50EE">
        <w:t>Nishi, F.Z, Walker, J.S. Miller, K.G., Rodriguez, A., Barber, D.C., Cahill, N., Corbett, D.R, Brain, M.J., Christie, M., 2025, Common Era Sea-level Change on the Western Coast of Southern New Jersey (Delaware Bay)</w:t>
      </w:r>
      <w:r w:rsidR="00CA1BDF" w:rsidRPr="00DC50EE">
        <w:t xml:space="preserve">, </w:t>
      </w:r>
      <w:r w:rsidR="00CA1BDF" w:rsidRPr="00DC50EE">
        <w:rPr>
          <w:bCs/>
        </w:rPr>
        <w:t>presented at 2025 Fall Meeting, AGU.</w:t>
      </w:r>
      <w:r w:rsidR="00B20B0A" w:rsidRPr="00DC50EE">
        <w:rPr>
          <w:color w:val="000000"/>
        </w:rPr>
        <w:t xml:space="preserve"> </w:t>
      </w:r>
    </w:p>
    <w:p w14:paraId="5356F404" w14:textId="77777777" w:rsidR="00DD38A4" w:rsidRDefault="00DD38A4" w:rsidP="00DC50EE">
      <w:pPr>
        <w:spacing w:line="260" w:lineRule="exact"/>
        <w:ind w:left="450" w:hanging="450"/>
      </w:pPr>
      <w:r w:rsidRPr="00DD38A4">
        <w:t>Schmelz, W., Keating, R., Miller, K., Wright, J., Lyle, M., 2025, Bayesian application of integrated stratigraphy to generate probabilistic age models for the Miocene section of a latitudinal transect of North Atlantic sites (558, 563, 608, and 982): Abstract: PP31D-1053 presented at 2025 Fall Meeting, AGU, New Orleans, LA., December 11-19, 2025.</w:t>
      </w:r>
    </w:p>
    <w:p w14:paraId="4F74C0C3" w14:textId="29A5A927" w:rsidR="0072395C" w:rsidRPr="00DC50EE" w:rsidRDefault="00192C2F" w:rsidP="00DC50EE">
      <w:pPr>
        <w:spacing w:line="260" w:lineRule="exact"/>
        <w:ind w:left="450" w:hanging="450"/>
        <w:rPr>
          <w:bCs/>
        </w:rPr>
      </w:pPr>
      <w:r w:rsidRPr="005E7290">
        <w:t>Wright, J. D., Slowey, N. C., Isola, J. I., Abbasian, M., Miller, K. G., Schmelz, W. J., and Mountain, G. S., 2025. The influence of Atlantic gateways on Miocene deep-water circulation in the South Atlantic Ocean. AGU Fall Meeting 2025, New Orleans, LA., December 2025</w:t>
      </w:r>
      <w:r w:rsidR="00DD38A4">
        <w:t>.</w:t>
      </w:r>
    </w:p>
    <w:p w14:paraId="50AA4F36" w14:textId="77777777" w:rsidR="003347EF" w:rsidRPr="00DC50EE" w:rsidRDefault="003347EF" w:rsidP="003347EF">
      <w:pPr>
        <w:spacing w:line="260" w:lineRule="exact"/>
        <w:rPr>
          <w:b/>
        </w:rPr>
      </w:pPr>
    </w:p>
    <w:p w14:paraId="2E75BD77" w14:textId="6EBA4D7B" w:rsidR="00B20B0A" w:rsidRPr="00733FDD" w:rsidRDefault="003347EF" w:rsidP="00733FDD">
      <w:pPr>
        <w:spacing w:line="260" w:lineRule="exact"/>
        <w:ind w:left="547" w:hanging="547"/>
        <w:rPr>
          <w:b/>
        </w:rPr>
      </w:pPr>
      <w:r w:rsidRPr="00DC50EE">
        <w:rPr>
          <w:b/>
        </w:rPr>
        <w:t>2024</w:t>
      </w:r>
    </w:p>
    <w:p w14:paraId="23C7DD70" w14:textId="4547FF6D" w:rsidR="00733FDD" w:rsidRPr="00733FDD" w:rsidRDefault="00733FDD" w:rsidP="00733FDD">
      <w:pPr>
        <w:spacing w:line="260" w:lineRule="exact"/>
        <w:ind w:left="450" w:hanging="450"/>
      </w:pPr>
      <w:r w:rsidRPr="00733FDD">
        <w:t>Browning, J., Miller, K.G., Schmelz, W.J., and Sugarman, P.J., 2024, Changing depositional styles in response to climate, sea level, and mantle dynamics: Eocene sequences on the New Jersey Coastal Plain: Geological Society of America Connects 2024 Annual Meeting, Anaheim, California, Paper No. 251-6.</w:t>
      </w:r>
      <w:r w:rsidR="006829BE">
        <w:t xml:space="preserve"> </w:t>
      </w:r>
    </w:p>
    <w:p w14:paraId="4C86809E" w14:textId="77777777" w:rsidR="00445C4E" w:rsidRPr="00445C4E" w:rsidRDefault="00445C4E" w:rsidP="00445C4E">
      <w:pPr>
        <w:spacing w:line="260" w:lineRule="exact"/>
        <w:ind w:left="450" w:hanging="450"/>
        <w:rPr>
          <w:bCs/>
        </w:rPr>
      </w:pPr>
      <w:r w:rsidRPr="00445C4E">
        <w:rPr>
          <w:bCs/>
        </w:rPr>
        <w:t xml:space="preserve">Bourke, J.R., Link, F., Long, M.D., </w:t>
      </w:r>
      <w:proofErr w:type="spellStart"/>
      <w:r w:rsidRPr="00445C4E">
        <w:rPr>
          <w:bCs/>
        </w:rPr>
        <w:t>Masis</w:t>
      </w:r>
      <w:proofErr w:type="spellEnd"/>
      <w:r w:rsidRPr="00445C4E">
        <w:rPr>
          <w:bCs/>
        </w:rPr>
        <w:t xml:space="preserve"> Arce, R., Frazer, W., Loeberich, E., Keating, R., Abbasian, M., Di Maio, M., Mukhatzhanov, A., Xu, E., Mountain, G.S., Wright, J., Kinney, S.T., Miller, K., Doherty, C., Neitzke Adamo, L., Miller, P.E., Barstow, N., Boyd, O.S., 2024, Summary of the Rutgers and Yale Rapid Seismic Array Deployment to the M4.8 April 5th 2024 Tewksbury, NJ Earthquake, submitted to 2024 AGU Fall Meeting, 9-13 December, Washington, DC.</w:t>
      </w:r>
    </w:p>
    <w:p w14:paraId="44C1C95E" w14:textId="77777777" w:rsidR="00445C4E" w:rsidRPr="00445C4E" w:rsidRDefault="00445C4E" w:rsidP="00445C4E">
      <w:pPr>
        <w:spacing w:line="260" w:lineRule="exact"/>
        <w:ind w:left="450" w:hanging="450"/>
        <w:rPr>
          <w:bCs/>
        </w:rPr>
      </w:pPr>
      <w:r w:rsidRPr="00445C4E">
        <w:rPr>
          <w:bCs/>
        </w:rPr>
        <w:t xml:space="preserve">Link, F., Bourke, J., </w:t>
      </w:r>
      <w:proofErr w:type="spellStart"/>
      <w:r w:rsidRPr="00445C4E">
        <w:rPr>
          <w:bCs/>
        </w:rPr>
        <w:t>Masis</w:t>
      </w:r>
      <w:proofErr w:type="spellEnd"/>
      <w:r w:rsidRPr="00445C4E">
        <w:rPr>
          <w:bCs/>
        </w:rPr>
        <w:t xml:space="preserve"> Acre, R., Frazer, W., Long, M.D., Loeberich, E., Mountain, G., Wright, J., Kinney, S., Miller, K., Doherty, C., Neitzke-Adamo, L., Miller, P., Barstow, N., 2024, Rutgers and Yale Rapid Seismic Array Deployment and Contribution to the 2024 Whitehouse Station, NJ, Earthquake Response: Collaborations, Reactions, Education and Public Outreach, 2024 Annual Meeting of the Seismological Society of America, 29 Apr. – 3 May., Anchorage, AK.</w:t>
      </w:r>
    </w:p>
    <w:p w14:paraId="2B71E4D4" w14:textId="08896016" w:rsidR="00B20B0A" w:rsidRPr="00DC50EE" w:rsidRDefault="00B20B0A" w:rsidP="00B20B0A">
      <w:pPr>
        <w:spacing w:line="260" w:lineRule="exact"/>
        <w:ind w:left="450" w:hanging="450"/>
        <w:rPr>
          <w:color w:val="000000"/>
        </w:rPr>
      </w:pPr>
      <w:r w:rsidRPr="00DC50EE">
        <w:rPr>
          <w:bCs/>
        </w:rPr>
        <w:t>Mukhatzhanov, A., Miller, K. G., Mountain, G. S., Browning, J. V., &amp; Schmelz, W.</w:t>
      </w:r>
      <w:r w:rsidR="00733FDD">
        <w:rPr>
          <w:bCs/>
        </w:rPr>
        <w:t xml:space="preserve">, </w:t>
      </w:r>
      <w:r w:rsidRPr="00DC50EE">
        <w:rPr>
          <w:bCs/>
        </w:rPr>
        <w:t>2024</w:t>
      </w:r>
      <w:r w:rsidR="00733FDD">
        <w:rPr>
          <w:bCs/>
        </w:rPr>
        <w:t xml:space="preserve">, </w:t>
      </w:r>
      <w:r w:rsidRPr="00DC50EE">
        <w:rPr>
          <w:bCs/>
        </w:rPr>
        <w:t>Seismic geomorphological analysis of the Miocene paleoshelf offshore New Jersey: Increased shelf incision and slope canyon cutting associated with the Middle Miocene Climate Transition. In </w:t>
      </w:r>
      <w:r w:rsidRPr="00DC50EE">
        <w:rPr>
          <w:bCs/>
          <w:i/>
          <w:iCs/>
        </w:rPr>
        <w:t>AGU Fall Meeting Abstracts</w:t>
      </w:r>
      <w:r w:rsidRPr="00DC50EE">
        <w:rPr>
          <w:bCs/>
        </w:rPr>
        <w:t> (Vol. 2024, No. 331, pp. PP41C-0331).</w:t>
      </w:r>
      <w:r w:rsidRPr="00DC50EE">
        <w:rPr>
          <w:color w:val="000000"/>
        </w:rPr>
        <w:t xml:space="preserve"> </w:t>
      </w:r>
    </w:p>
    <w:p w14:paraId="41DE1C41" w14:textId="2C6A95AD" w:rsidR="00733FDD" w:rsidRPr="00733FDD" w:rsidRDefault="00733FDD" w:rsidP="00733FDD">
      <w:pPr>
        <w:spacing w:line="260" w:lineRule="exact"/>
        <w:ind w:left="450" w:hanging="450"/>
        <w:rPr>
          <w:bCs/>
        </w:rPr>
      </w:pPr>
      <w:r w:rsidRPr="00733FDD">
        <w:rPr>
          <w:bCs/>
        </w:rPr>
        <w:t xml:space="preserve">Miller, K.G., Browning, J.V., Schmelz, W.J., and Wright, J.D., 2024, Early Eocene perspectives on Mesozoic greenhouse worlds: </w:t>
      </w:r>
      <w:r w:rsidR="00DD38A4">
        <w:rPr>
          <w:bCs/>
        </w:rPr>
        <w:t>G</w:t>
      </w:r>
      <w:r w:rsidRPr="00733FDD">
        <w:rPr>
          <w:bCs/>
        </w:rPr>
        <w:t>SA Connects 2024 Meeting, Anaheim, California, Paper No. 153-12, </w:t>
      </w:r>
    </w:p>
    <w:p w14:paraId="735A54E4" w14:textId="77777777" w:rsidR="00733FDD" w:rsidRPr="00733FDD" w:rsidRDefault="00733FDD" w:rsidP="00733FDD">
      <w:pPr>
        <w:spacing w:line="260" w:lineRule="exact"/>
        <w:ind w:left="450" w:hanging="450"/>
        <w:rPr>
          <w:bCs/>
        </w:rPr>
      </w:pPr>
      <w:r w:rsidRPr="00733FDD">
        <w:rPr>
          <w:bCs/>
        </w:rPr>
        <w:lastRenderedPageBreak/>
        <w:t xml:space="preserve">Miller, K.G., Browning, J.V., Schmelz, W., and Wright, J.D., 2024, Cenozoic time scale and sea-level records: </w:t>
      </w:r>
      <w:proofErr w:type="spellStart"/>
      <w:r w:rsidRPr="00733FDD">
        <w:rPr>
          <w:bCs/>
        </w:rPr>
        <w:t>Astrobiogeoclimatomagnetochronology</w:t>
      </w:r>
      <w:proofErr w:type="spellEnd"/>
      <w:r w:rsidRPr="00733FDD">
        <w:rPr>
          <w:bCs/>
        </w:rPr>
        <w:t>? (Invited Presentation): GSA Connects 2024 Meeting, Anaheim, California, Paper No. 215-1</w:t>
      </w:r>
    </w:p>
    <w:p w14:paraId="271920B4" w14:textId="0BAA536A" w:rsidR="00B20B0A" w:rsidRPr="00DC50EE" w:rsidRDefault="00B20B0A" w:rsidP="00B20B0A">
      <w:pPr>
        <w:spacing w:line="260" w:lineRule="exact"/>
        <w:ind w:left="450" w:hanging="450"/>
        <w:rPr>
          <w:bCs/>
        </w:rPr>
      </w:pPr>
      <w:r w:rsidRPr="00DC50EE">
        <w:rPr>
          <w:bCs/>
        </w:rPr>
        <w:t xml:space="preserve">Miller, KG., Mountain, G.S., Proust, J.N., Mukhatzhanov, A. </w:t>
      </w:r>
      <w:proofErr w:type="gramStart"/>
      <w:r w:rsidRPr="00DC50EE">
        <w:rPr>
          <w:bCs/>
        </w:rPr>
        <w:t>et al..</w:t>
      </w:r>
      <w:proofErr w:type="gramEnd"/>
      <w:r w:rsidRPr="00DC50EE">
        <w:rPr>
          <w:bCs/>
        </w:rPr>
        <w:t xml:space="preserve"> Drilling the New Jersey Margin To Evaluate Continental Margin Sequences, Sea Level, and Resources.</w:t>
      </w:r>
      <w:r w:rsidR="00DD38A4">
        <w:rPr>
          <w:bCs/>
        </w:rPr>
        <w:t xml:space="preserve"> </w:t>
      </w:r>
      <w:r w:rsidRPr="00DC50EE">
        <w:rPr>
          <w:bCs/>
          <w:i/>
          <w:iCs/>
        </w:rPr>
        <w:t>American Geophysical Union Annual Meeting 2024 (AGU24)</w:t>
      </w:r>
      <w:r w:rsidRPr="00DC50EE">
        <w:rPr>
          <w:bCs/>
        </w:rPr>
        <w:t>, Dec 2024, Washington DC, United States. pp.PP41C-0332.</w:t>
      </w:r>
    </w:p>
    <w:p w14:paraId="36652FB8" w14:textId="05E3362C" w:rsidR="00733FDD" w:rsidRDefault="00B22AFA" w:rsidP="00733FDD">
      <w:pPr>
        <w:spacing w:line="260" w:lineRule="exact"/>
        <w:ind w:left="450" w:hanging="450"/>
        <w:rPr>
          <w:rFonts w:ascii="Segoe UI" w:hAnsi="Segoe UI" w:cs="Segoe UI"/>
          <w:color w:val="000000"/>
          <w:sz w:val="21"/>
          <w:szCs w:val="21"/>
        </w:rPr>
      </w:pPr>
      <w:r w:rsidRPr="00B22AFA">
        <w:t>Nishi, F.Z., Miller, K.G., Browning, J.V., McLaughlin, P.P., Self-Trail, J.M., Kinney, S., Keating, R., Tibbits, D., &amp; Pinnella, M.</w:t>
      </w:r>
      <w:r>
        <w:t xml:space="preserve">, </w:t>
      </w:r>
      <w:r w:rsidRPr="00B22AFA">
        <w:t>2024</w:t>
      </w:r>
      <w:r w:rsidR="00733FDD">
        <w:t xml:space="preserve">, </w:t>
      </w:r>
      <w:r w:rsidRPr="00B22AFA">
        <w:t>Characterization of hyperthermal ETM-2 (Lower Eocene) from the Sandtown, Delaware core.</w:t>
      </w:r>
      <w:r w:rsidR="00DD38A4">
        <w:t xml:space="preserve"> </w:t>
      </w:r>
      <w:r w:rsidRPr="00B22AFA">
        <w:rPr>
          <w:i/>
          <w:iCs/>
        </w:rPr>
        <w:t>GSA Connects 2024 Annual Meeting</w:t>
      </w:r>
      <w:r w:rsidRPr="00B22AFA">
        <w:t>, Anaheim, California. Paper No. 251-5.</w:t>
      </w:r>
    </w:p>
    <w:p w14:paraId="34E98CF3" w14:textId="0FFCE00C" w:rsidR="00733FDD" w:rsidRPr="00733FDD" w:rsidRDefault="00733FDD" w:rsidP="00733FDD">
      <w:pPr>
        <w:spacing w:line="260" w:lineRule="exact"/>
        <w:ind w:left="450" w:hanging="450"/>
      </w:pPr>
      <w:r w:rsidRPr="00733FDD">
        <w:t>Pinnella, M., Tibbits, D., Witkowski, R., Kinney, S., Nishi, F. Z., Miller, K., McLaughlin, P. P., &amp; Browning, J.V., 2024, Generating continuous X</w:t>
      </w:r>
      <w:r w:rsidRPr="00733FDD">
        <w:noBreakHyphen/>
        <w:t>ray fluorescence geochemistry from the Paleocene to the Miocene in sediment cores from Sandtown, Delaware: </w:t>
      </w:r>
      <w:r w:rsidRPr="00733FDD">
        <w:rPr>
          <w:i/>
          <w:iCs/>
        </w:rPr>
        <w:t>GSA Connects 2024 Meeting</w:t>
      </w:r>
      <w:r w:rsidRPr="00733FDD">
        <w:t>, Anaheim, California, Paper No. 251</w:t>
      </w:r>
      <w:r w:rsidRPr="00733FDD">
        <w:noBreakHyphen/>
        <w:t>4.</w:t>
      </w:r>
    </w:p>
    <w:p w14:paraId="21F25435" w14:textId="08264788" w:rsidR="00B22AFA" w:rsidRPr="00DC50EE" w:rsidRDefault="00B22AFA" w:rsidP="004C6B14">
      <w:pPr>
        <w:rPr>
          <w:color w:val="000000"/>
        </w:rPr>
      </w:pPr>
    </w:p>
    <w:p w14:paraId="11723210" w14:textId="0F461CCB" w:rsidR="003347EF" w:rsidRPr="00DC50EE" w:rsidRDefault="003347EF" w:rsidP="00192C2F">
      <w:pPr>
        <w:keepNext/>
        <w:spacing w:line="260" w:lineRule="exact"/>
        <w:ind w:left="547" w:hanging="547"/>
        <w:rPr>
          <w:b/>
        </w:rPr>
      </w:pPr>
      <w:r w:rsidRPr="00DC50EE">
        <w:rPr>
          <w:b/>
        </w:rPr>
        <w:t>2023</w:t>
      </w:r>
    </w:p>
    <w:p w14:paraId="562D85B3" w14:textId="58057D9C" w:rsidR="00E502E1" w:rsidRPr="00DC50EE" w:rsidRDefault="00E502E1" w:rsidP="00E502E1">
      <w:pPr>
        <w:spacing w:line="260" w:lineRule="exact"/>
        <w:ind w:left="547" w:hanging="547"/>
        <w:rPr>
          <w:bCs/>
        </w:rPr>
      </w:pPr>
      <w:r w:rsidRPr="00DC50EE">
        <w:t xml:space="preserve">Miller, K., Browning, J.V., Keigwin, L., Chaytor, J.D., and Schneider, E., 2023, Holocene benthic foraminiferal biofacies and muddy lithofacies from the continental shelf south of Massachusetts, USA: Rapid graded deposition and sea-level rise: Geological Society of America Abstracts with Programs, v. 55, no. 6, doi: </w:t>
      </w:r>
      <w:r w:rsidRPr="00DC50EE">
        <w:rPr>
          <w:u w:val="single"/>
        </w:rPr>
        <w:t>https://doi.org/10.1130/abs/2023AM-390231</w:t>
      </w:r>
    </w:p>
    <w:p w14:paraId="198D443E" w14:textId="42CCA167" w:rsidR="00192C2F" w:rsidRDefault="00192C2F" w:rsidP="00DC50EE">
      <w:pPr>
        <w:spacing w:line="260" w:lineRule="exact"/>
        <w:ind w:left="547" w:hanging="547"/>
      </w:pPr>
      <w:r w:rsidRPr="00192C2F">
        <w:t>Miller, Kenneth G., Schmelz, W. John, Browning, James V., Rosenthal, Yair, and Wright, James D., 2023. Global mean and relative- sea-level records over the past 66 Myr: Effects of ice volume and mantle dynamic topography. The Geological Society of London, The London sea-level meeting: Sea-level change in the past, present, and future. London, UK, February 2023</w:t>
      </w:r>
    </w:p>
    <w:p w14:paraId="1B7D507D" w14:textId="5B7FCD0C" w:rsidR="00DC50EE" w:rsidRPr="00DC50EE" w:rsidRDefault="00192C2F" w:rsidP="00DC50EE">
      <w:pPr>
        <w:spacing w:line="260" w:lineRule="exact"/>
        <w:ind w:left="547" w:hanging="547"/>
        <w:rPr>
          <w:bCs/>
        </w:rPr>
      </w:pPr>
      <w:r>
        <w:t>B</w:t>
      </w:r>
      <w:r w:rsidR="00DC50EE" w:rsidRPr="00DC50EE">
        <w:t xml:space="preserve">aldwin, K.E., 2023, Application of sequence stratigraphy to evaluate and quantify the capacity of offshore CO2 storage reservoirs in the Georges Bank Basin: Geological Society of America Abstracts with Programs, v. 55, no. 6, doi: </w:t>
      </w:r>
      <w:r w:rsidR="00DC50EE" w:rsidRPr="00DC50EE">
        <w:rPr>
          <w:u w:val="single"/>
        </w:rPr>
        <w:t>https://doi.org/10.1130/abs/2023AM-395415</w:t>
      </w:r>
    </w:p>
    <w:p w14:paraId="2B6F0DFA" w14:textId="77777777" w:rsidR="00E502E1" w:rsidRPr="00DC50EE" w:rsidRDefault="00E502E1" w:rsidP="00E502E1">
      <w:pPr>
        <w:spacing w:line="260" w:lineRule="exact"/>
        <w:ind w:left="547" w:hanging="547"/>
        <w:rPr>
          <w:bCs/>
        </w:rPr>
      </w:pPr>
      <w:r w:rsidRPr="00DC50EE">
        <w:t xml:space="preserve">Browning, J., Miller, K., and Schmelz, W., 2023, Subsurface distribution of Paleocene to Eocene lithostratigraphic and sequence stratigraphic units and benthic foraminiferal biofacies of the New Jersey coastal plain: Geological Society of America Abstracts with Programs, v. 55, no. 6, doi: </w:t>
      </w:r>
      <w:r w:rsidRPr="00DC50EE">
        <w:rPr>
          <w:u w:val="single"/>
        </w:rPr>
        <w:t>https://doi.org/10.1130/abs/2023AM-394506</w:t>
      </w:r>
    </w:p>
    <w:p w14:paraId="4E52346A" w14:textId="77777777" w:rsidR="00E502E1" w:rsidRPr="00DC50EE" w:rsidRDefault="00E502E1" w:rsidP="00E502E1">
      <w:pPr>
        <w:spacing w:line="260" w:lineRule="exact"/>
        <w:ind w:left="547" w:hanging="547"/>
        <w:rPr>
          <w:bCs/>
        </w:rPr>
      </w:pPr>
      <w:proofErr w:type="spellStart"/>
      <w:r w:rsidRPr="00DC50EE">
        <w:rPr>
          <w:bCs/>
        </w:rPr>
        <w:t>Buzzanga</w:t>
      </w:r>
      <w:proofErr w:type="spellEnd"/>
      <w:r w:rsidRPr="00DC50EE">
        <w:rPr>
          <w:bCs/>
        </w:rPr>
        <w:t xml:space="preserve">, B.A., Bekaert, D.P., </w:t>
      </w:r>
      <w:proofErr w:type="spellStart"/>
      <w:r w:rsidRPr="00DC50EE">
        <w:rPr>
          <w:bCs/>
        </w:rPr>
        <w:t>Hamlington</w:t>
      </w:r>
      <w:proofErr w:type="spellEnd"/>
      <w:r w:rsidRPr="00DC50EE">
        <w:rPr>
          <w:bCs/>
        </w:rPr>
        <w:t xml:space="preserve">, B., Kopp, R.E., </w:t>
      </w:r>
      <w:proofErr w:type="spellStart"/>
      <w:r w:rsidRPr="00DC50EE">
        <w:rPr>
          <w:bCs/>
        </w:rPr>
        <w:t>Govorcin</w:t>
      </w:r>
      <w:proofErr w:type="spellEnd"/>
      <w:r w:rsidRPr="00DC50EE">
        <w:rPr>
          <w:bCs/>
        </w:rPr>
        <w:t>, M., and Miller, K., 2023, Localized uplift, widespread subsidence and implications for sea level rise in the NYC Metropolitan Area: Abstract NH33D-0834 presented at 2023 Fall Meeting, AGU, San Francisco, California, 11–15 December.</w:t>
      </w:r>
    </w:p>
    <w:p w14:paraId="42B19422" w14:textId="77777777" w:rsidR="00E502E1" w:rsidRPr="00DC50EE" w:rsidRDefault="00E502E1" w:rsidP="00E502E1">
      <w:pPr>
        <w:spacing w:line="260" w:lineRule="exact"/>
        <w:ind w:left="547" w:hanging="547"/>
        <w:rPr>
          <w:bCs/>
        </w:rPr>
      </w:pPr>
      <w:r w:rsidRPr="00DC50EE">
        <w:rPr>
          <w:bCs/>
        </w:rPr>
        <w:t xml:space="preserve">Hess, A., Auderset, A., Rosenthal, Y., Miller, K., Zhou, X., Sigman, D.M., Martinez-Garcia, A., Burls, N., and Acosta, R.P., 2023, What can the Miocene teach us about the future of ocean </w:t>
      </w:r>
      <w:proofErr w:type="gramStart"/>
      <w:r w:rsidRPr="00DC50EE">
        <w:rPr>
          <w:bCs/>
        </w:rPr>
        <w:t>deoxygenation?:</w:t>
      </w:r>
      <w:proofErr w:type="gramEnd"/>
      <w:r w:rsidRPr="00DC50EE">
        <w:rPr>
          <w:bCs/>
        </w:rPr>
        <w:t xml:space="preserve"> Abstract PP54A-02 presented at 2023 Fall Meeting, AGU, San Francisco, California, 11–15 December.</w:t>
      </w:r>
    </w:p>
    <w:p w14:paraId="7767EF8D" w14:textId="77777777" w:rsidR="00DC50EE" w:rsidRPr="00DC50EE" w:rsidRDefault="00DC50EE" w:rsidP="00DC50EE">
      <w:pPr>
        <w:spacing w:line="260" w:lineRule="exact"/>
        <w:ind w:left="547" w:hanging="547"/>
        <w:rPr>
          <w:bCs/>
        </w:rPr>
      </w:pPr>
      <w:r w:rsidRPr="00DC50EE">
        <w:rPr>
          <w:bCs/>
        </w:rPr>
        <w:t>Keating, R., Makarova, M., Miller, K., Schmelz, W., Browning, J.V., Mortlock, R.A., and Wright, J., 2023, Stable Isotope based Sea Surface Temperature Reconstruction in northern North Atlantic during the Early-Middle Miocene: Abstract PP51B-1070 presented at 2023 Fall Meeting, AGU, San Francisco, California, 11–15 December.</w:t>
      </w:r>
    </w:p>
    <w:p w14:paraId="7F3EBB92" w14:textId="77777777" w:rsidR="00E502E1" w:rsidRPr="00DC50EE" w:rsidRDefault="00E502E1" w:rsidP="00E502E1">
      <w:pPr>
        <w:spacing w:line="260" w:lineRule="exact"/>
        <w:ind w:left="547" w:hanging="547"/>
        <w:rPr>
          <w:bCs/>
        </w:rPr>
      </w:pPr>
      <w:r w:rsidRPr="00DC50EE">
        <w:rPr>
          <w:bCs/>
        </w:rPr>
        <w:t xml:space="preserve">Mukhatzhanov, A., Mountain, G.S., Miller, K., Browning, J.V., and William Schmelz, W., 2023, Integrating IODP Expedition 313 with 3D seismic data: Small-scale mass wasting as an </w:t>
      </w:r>
      <w:r w:rsidRPr="00DC50EE">
        <w:rPr>
          <w:bCs/>
        </w:rPr>
        <w:lastRenderedPageBreak/>
        <w:t>important and under-recognized agent in regressive sequence evolution: Abstract EP41C-2331 presented at 2023 Fall Meeting, AGU, San Francisco, California, 11–15 December.</w:t>
      </w:r>
    </w:p>
    <w:p w14:paraId="39BB584D" w14:textId="730DB986" w:rsidR="00B20B0A" w:rsidRPr="00DC50EE" w:rsidRDefault="00B20B0A" w:rsidP="00B20B0A">
      <w:pPr>
        <w:spacing w:line="260" w:lineRule="exact"/>
        <w:ind w:left="547" w:hanging="547"/>
        <w:rPr>
          <w:bCs/>
        </w:rPr>
      </w:pPr>
      <w:r w:rsidRPr="00DC50EE">
        <w:rPr>
          <w:bCs/>
        </w:rPr>
        <w:t>Mukhatzhanov, A., Mountain, G. S., Miller, K. G., and Browning, J. V. 2023. 3D multichannel seismic grid tied to IODP Expedition 313: Tracking sediment transport processes across the U.S. mid-Atlantic continental shelf. In Seismic Imaging: Applications in the energy transition and beyond, Energy Group, The Geological Society of London,  London. October 2023.</w:t>
      </w:r>
    </w:p>
    <w:p w14:paraId="38F35888" w14:textId="77777777" w:rsidR="00DC50EE" w:rsidRPr="00DC50EE" w:rsidRDefault="00DC50EE" w:rsidP="00DC50EE">
      <w:pPr>
        <w:spacing w:line="260" w:lineRule="exact"/>
        <w:ind w:left="547" w:hanging="547"/>
        <w:rPr>
          <w:bCs/>
        </w:rPr>
      </w:pPr>
      <w:r w:rsidRPr="00DC50EE">
        <w:t xml:space="preserve">McLaughlin Jr., P., Browning, J.V., Miller, K., Nishi, F.Z., Ramsey, K.W., Robinson, M.M., Self-Trail, J., Tomlinson, J.L., and Utsunomiya, M., 2023, Paleogene-Neogene stratigraphy of a new continuously cored hole at Sandtown, Delaware: Geological Society of America Abstracts with Programs, v. 55, no. 6, doi: </w:t>
      </w:r>
      <w:r w:rsidRPr="00DC50EE">
        <w:rPr>
          <w:u w:val="single"/>
        </w:rPr>
        <w:t>https://doi.org/10.1130/abs/2023AM-394187</w:t>
      </w:r>
    </w:p>
    <w:p w14:paraId="5E73D85E" w14:textId="77777777" w:rsidR="00DC50EE" w:rsidRPr="00DC50EE" w:rsidRDefault="00DC50EE" w:rsidP="00DC50EE">
      <w:pPr>
        <w:spacing w:line="260" w:lineRule="exact"/>
        <w:ind w:left="547" w:hanging="547"/>
        <w:rPr>
          <w:bCs/>
        </w:rPr>
      </w:pPr>
      <w:r w:rsidRPr="00DC50EE">
        <w:t xml:space="preserve">Nicholson, E., Mountain, G.S., Miller, K., Neitzke Adamo, L., and Wright, J., 2023, Seismic stratigraphy of Eirik Drift, southern Greenland margin: Tracking north Atlantic bottom water flow since the Late Miocene: Geological Society of America Abstracts with Programs, v. 55, no. 6, doi: </w:t>
      </w:r>
      <w:r w:rsidRPr="00DC50EE">
        <w:rPr>
          <w:u w:val="single"/>
        </w:rPr>
        <w:t>https://doi.org/10.1130/abs/2023AM-393971</w:t>
      </w:r>
    </w:p>
    <w:p w14:paraId="1A27E156" w14:textId="77777777" w:rsidR="00DC50EE" w:rsidRPr="00DC50EE" w:rsidRDefault="00DC50EE" w:rsidP="00DC50EE">
      <w:pPr>
        <w:spacing w:line="260" w:lineRule="exact"/>
        <w:ind w:left="547" w:hanging="547"/>
        <w:rPr>
          <w:bCs/>
        </w:rPr>
      </w:pPr>
      <w:r w:rsidRPr="00DC50EE">
        <w:t xml:space="preserve">Schmelz, W., Miller, K.G., Adams, A., Graham, S.J., Mountain, G.S., Browning, J.V., and </w:t>
      </w:r>
      <w:r w:rsidRPr="00DC50EE">
        <w:rPr>
          <w:bCs/>
        </w:rPr>
        <w:t xml:space="preserve">Kinney, S., Chang, C., Tibbits, D., Setera, J., </w:t>
      </w:r>
      <w:proofErr w:type="spellStart"/>
      <w:r w:rsidRPr="00DC50EE">
        <w:rPr>
          <w:bCs/>
        </w:rPr>
        <w:t>Cannato</w:t>
      </w:r>
      <w:proofErr w:type="spellEnd"/>
      <w:r w:rsidRPr="00DC50EE">
        <w:rPr>
          <w:bCs/>
        </w:rPr>
        <w:t xml:space="preserve">, J., Danyi, C., Galletta, A., Margulis-Ohnuma, M., Geraldes, M., McCracken, R., Pinnella, M., Prabhakar, L., </w:t>
      </w:r>
      <w:proofErr w:type="spellStart"/>
      <w:r w:rsidRPr="00DC50EE">
        <w:rPr>
          <w:bCs/>
        </w:rPr>
        <w:t>Slibeck</w:t>
      </w:r>
      <w:proofErr w:type="spellEnd"/>
      <w:r w:rsidRPr="00DC50EE">
        <w:rPr>
          <w:bCs/>
        </w:rPr>
        <w:t>, B.B., Stempkovski, I., Witkowski, R., Browning, J.V., Godfrey, L., Miller, K., and Olsen, P.E., 2023, Legacy Continental Records from the Rifted Eastern North American Margin (ENAM) are a Community Resource Providing Unparalleled Opportunities for Study of the Interplay Between the Solid Earth, Climate, Biotic Evolution and the Solar System Dynamics During the Mesozoic: Abstract T12A-06 presented at 2023 Fall Meeting, AGU, San Francisco, California, 11–15 December.</w:t>
      </w:r>
    </w:p>
    <w:p w14:paraId="52DEDA37" w14:textId="77777777" w:rsidR="00DC50EE" w:rsidRPr="00DC50EE" w:rsidRDefault="00DC50EE" w:rsidP="00DC50EE">
      <w:pPr>
        <w:spacing w:line="260" w:lineRule="exact"/>
        <w:ind w:left="547" w:hanging="547"/>
        <w:rPr>
          <w:bCs/>
        </w:rPr>
      </w:pPr>
      <w:r w:rsidRPr="00DC50EE">
        <w:t>Schmelz, W., Miller, K.G., Browning, J.V., and Kopp, R., 2023, Modeling high-resolution variation in Cenozoic deep-sea paleotemperature and barystatic sea level from benthic foraminiferal δ</w:t>
      </w:r>
      <w:r w:rsidRPr="00DC50EE">
        <w:rPr>
          <w:vertAlign w:val="superscript"/>
        </w:rPr>
        <w:t>18</w:t>
      </w:r>
      <w:r w:rsidRPr="00DC50EE">
        <w:t xml:space="preserve">O and Mg/Ca data: Geological Society of America Abstracts with Programs, v. 55, no. 6, doi: </w:t>
      </w:r>
      <w:r w:rsidRPr="00DC50EE">
        <w:rPr>
          <w:u w:val="single"/>
        </w:rPr>
        <w:t>https://doi.org/10.1130/abs/2023AM-395719</w:t>
      </w:r>
    </w:p>
    <w:p w14:paraId="72DC4595" w14:textId="77777777" w:rsidR="00192C2F" w:rsidRPr="00DC50EE" w:rsidRDefault="00192C2F" w:rsidP="00192C2F">
      <w:pPr>
        <w:spacing w:line="260" w:lineRule="exact"/>
        <w:ind w:left="547" w:hanging="547"/>
        <w:rPr>
          <w:bCs/>
        </w:rPr>
      </w:pPr>
      <w:r w:rsidRPr="00A070E1">
        <w:t>Schmelz, W.J., Miller, Kenneth G., Adams, Alexandra A., Graham, Stephen J., Mountain, Gregory S., Browning, James V., and Baldwin, Kimberly E., 2023. Application of Sequence Stratigraphy to Evaluate and Quantify the Capacity of Offshore CO2 Storage Reservoirs in the Georges Bank Basin. Geological Society of America, GSA Connects 2023 meeting, Pittsburgh, PA., October 2023.</w:t>
      </w:r>
    </w:p>
    <w:p w14:paraId="7DBA8617" w14:textId="77777777" w:rsidR="00192C2F" w:rsidRPr="00DC50EE" w:rsidRDefault="00E502E1" w:rsidP="00192C2F">
      <w:pPr>
        <w:spacing w:line="260" w:lineRule="exact"/>
        <w:ind w:left="547" w:hanging="547"/>
        <w:rPr>
          <w:bCs/>
        </w:rPr>
      </w:pPr>
      <w:r w:rsidRPr="00DC50EE">
        <w:rPr>
          <w:bCs/>
        </w:rPr>
        <w:t>Yu, S.M., Keating, R., Thirumalai, K., Mortlock, R.A., Miller, K., and Wright, J.D., 2023, Stratification and Surface Salinity Variations across the Last Two Glacial Cycles with Maldivian Planktonic Foraminifera: Abstract PP53D-1126 presented at 2023 Fall Meeting, AGU, San Francisco, California, 11–15 December.</w:t>
      </w:r>
    </w:p>
    <w:p w14:paraId="6212E549" w14:textId="77B70EF2" w:rsidR="00E502E1" w:rsidRPr="00DC50EE" w:rsidRDefault="00E502E1" w:rsidP="00192C2F">
      <w:pPr>
        <w:jc w:val="both"/>
        <w:rPr>
          <w:bCs/>
        </w:rPr>
      </w:pPr>
    </w:p>
    <w:p w14:paraId="4BC111A7" w14:textId="77777777" w:rsidR="00E502E1" w:rsidRPr="00DC50EE" w:rsidRDefault="00E502E1" w:rsidP="00E502E1">
      <w:pPr>
        <w:spacing w:line="260" w:lineRule="exact"/>
        <w:ind w:left="547" w:hanging="547"/>
        <w:rPr>
          <w:b/>
        </w:rPr>
      </w:pPr>
      <w:r w:rsidRPr="00DC50EE">
        <w:rPr>
          <w:b/>
        </w:rPr>
        <w:t>2022</w:t>
      </w:r>
    </w:p>
    <w:p w14:paraId="48CF0171" w14:textId="65B0A6F5" w:rsidR="00E502E1" w:rsidRPr="00DC50EE" w:rsidRDefault="00E502E1" w:rsidP="00E502E1">
      <w:pPr>
        <w:spacing w:line="260" w:lineRule="exact"/>
        <w:ind w:left="547" w:hanging="547"/>
        <w:rPr>
          <w:bCs/>
        </w:rPr>
      </w:pPr>
      <w:r w:rsidRPr="00DC50EE">
        <w:t xml:space="preserve">Miller, K., Browning, J., Schmelz, W., Rosenthal, Y., and Wright, J.D., 2022, Sea level, the carbon cycle, and climate </w:t>
      </w:r>
      <w:proofErr w:type="gramStart"/>
      <w:r w:rsidRPr="00DC50EE">
        <w:t>feedbacks</w:t>
      </w:r>
      <w:proofErr w:type="gramEnd"/>
      <w:r w:rsidRPr="00DC50EE">
        <w:t xml:space="preserve"> over the past 66 million years: Geological Society of America Abstracts with Programs, v. 54, no. 5, doi: </w:t>
      </w:r>
      <w:r w:rsidRPr="00DC50EE">
        <w:rPr>
          <w:u w:val="single"/>
        </w:rPr>
        <w:t>https://doi.org/10.1130/abs/2022AM-381140.</w:t>
      </w:r>
    </w:p>
    <w:p w14:paraId="48773AB8" w14:textId="77777777" w:rsidR="00E502E1" w:rsidRPr="00DC50EE" w:rsidRDefault="00E502E1" w:rsidP="00E502E1">
      <w:pPr>
        <w:spacing w:line="260" w:lineRule="exact"/>
        <w:ind w:left="547" w:hanging="547"/>
        <w:rPr>
          <w:bCs/>
        </w:rPr>
      </w:pPr>
      <w:r w:rsidRPr="00DC50EE">
        <w:t xml:space="preserve">Keating, R., Makarova, M., Miller, K., Browning, J., Wright, J., and Mortlock, R., 2022, Stable isotope based temperature reconstruction in the northern North Atlantic during the early-Middle Miocene: Geological Society of America Abstracts with Programs, v. 54, no. 5, doi: </w:t>
      </w:r>
      <w:r w:rsidRPr="00DC50EE">
        <w:rPr>
          <w:u w:val="single"/>
        </w:rPr>
        <w:t>https://doi.org/10.1130/abs/2022AM-383576.</w:t>
      </w:r>
    </w:p>
    <w:p w14:paraId="2114898D" w14:textId="77777777" w:rsidR="00E502E1" w:rsidRPr="00DC50EE" w:rsidRDefault="00E502E1" w:rsidP="00E502E1">
      <w:pPr>
        <w:spacing w:line="260" w:lineRule="exact"/>
        <w:ind w:left="547" w:hanging="547"/>
        <w:rPr>
          <w:bCs/>
        </w:rPr>
      </w:pPr>
      <w:r w:rsidRPr="00DC50EE">
        <w:rPr>
          <w:bCs/>
        </w:rPr>
        <w:t xml:space="preserve">Kinney, S., Chang, C., Tibbits, D., Bebo, C.R., Cannato, J., Danyi, C., Galletta, A., Lee, B., McCracken, R., Pinnella, M., Slibeck, B.B., Prabhakar, L., Stempkovski, I., Witkowski, R., </w:t>
      </w:r>
      <w:r w:rsidRPr="00DC50EE">
        <w:rPr>
          <w:bCs/>
        </w:rPr>
        <w:lastRenderedPageBreak/>
        <w:t>Browning, J.V., Miller, K., RoyChowdhury, A., and Olsen, P.E.,2022, Development of High-resolution Paleoclimate Dataset from Whole Rock Geochemistry of Two Continuously Cored Mesozoic Continental Sequences: Abstract PP25D-0899 presented at 2023 Fall Meeting, AGU, Chicago, Illinois, 12–16 December.</w:t>
      </w:r>
    </w:p>
    <w:p w14:paraId="2BED9E7F" w14:textId="77777777" w:rsidR="00E502E1" w:rsidRPr="00DC50EE" w:rsidRDefault="00E502E1" w:rsidP="00E502E1">
      <w:pPr>
        <w:spacing w:line="260" w:lineRule="exact"/>
        <w:ind w:left="547" w:hanging="547"/>
        <w:rPr>
          <w:bCs/>
        </w:rPr>
      </w:pPr>
      <w:r w:rsidRPr="00DC50EE">
        <w:rPr>
          <w:bCs/>
        </w:rPr>
        <w:t>Liu, J., Schmelz, J. and Miller, K., 2022, Characterization of Historical Storm Events from the Stratigraphy of a Modern Barrier Spit Using Ground Penetrating Radar and RTK-GNSS Topography: Abstract EP15A-06 presented at 2023 Fall Meeting, AGU, Chicago, Illinois, 12–16 December.</w:t>
      </w:r>
    </w:p>
    <w:p w14:paraId="55E6316C" w14:textId="77777777" w:rsidR="00E502E1" w:rsidRPr="00DC50EE" w:rsidRDefault="00E502E1" w:rsidP="00E502E1">
      <w:pPr>
        <w:spacing w:line="260" w:lineRule="exact"/>
        <w:ind w:left="547" w:hanging="547"/>
        <w:rPr>
          <w:bCs/>
        </w:rPr>
      </w:pPr>
      <w:r w:rsidRPr="00DC50EE">
        <w:rPr>
          <w:bCs/>
        </w:rPr>
        <w:t>Schmelz, W., Miller, K., Mountain, G.S., Steckler, M.S., Kopp, R.E., and Browning, J.V., 2022, Forward Stratigraphic Modeling Experiment to Evaluate the Sensitivity of Passive Margin Stratigraphy to Variations in Sea Level, Sediment Supply, and Subsidence: Abstract EP55C-0832 presented at 2023 Fall Meeting, AGU, Chicago, Illinois, 12–16 December.</w:t>
      </w:r>
    </w:p>
    <w:p w14:paraId="7B02DA6A" w14:textId="77777777" w:rsidR="00E502E1" w:rsidRPr="00DC50EE" w:rsidRDefault="00E502E1" w:rsidP="00E502E1">
      <w:pPr>
        <w:spacing w:line="260" w:lineRule="exact"/>
        <w:ind w:left="547" w:hanging="547"/>
        <w:rPr>
          <w:bCs/>
        </w:rPr>
      </w:pPr>
      <w:r w:rsidRPr="00DC50EE">
        <w:rPr>
          <w:bCs/>
        </w:rPr>
        <w:t>Yu, S.M., Wright, J.D., Mortlock, R.A., Keating, R., Browning, J.V., and Miller, K., 2022, Observing monsoonal intensities from the Maldives across the last two Glacial Terminations: Abstract PP15B-02 presented at 2023 Fall Meeting, AGU, Chicago, Illinois, 12–16 December.</w:t>
      </w:r>
    </w:p>
    <w:p w14:paraId="0951FE3D" w14:textId="77777777" w:rsidR="00F0771A" w:rsidRPr="00DC50EE" w:rsidRDefault="00F0771A" w:rsidP="00D36F36">
      <w:pPr>
        <w:spacing w:line="260" w:lineRule="exact"/>
        <w:ind w:left="547" w:hanging="547"/>
        <w:rPr>
          <w:b/>
        </w:rPr>
      </w:pPr>
    </w:p>
    <w:p w14:paraId="0929B8FA" w14:textId="3374223B" w:rsidR="00D36F36" w:rsidRPr="00DC50EE" w:rsidRDefault="00D36F36" w:rsidP="00D36F36">
      <w:pPr>
        <w:spacing w:line="260" w:lineRule="exact"/>
        <w:ind w:left="547" w:hanging="547"/>
        <w:rPr>
          <w:b/>
        </w:rPr>
      </w:pPr>
      <w:r w:rsidRPr="00DC50EE">
        <w:rPr>
          <w:b/>
        </w:rPr>
        <w:t>2021</w:t>
      </w:r>
    </w:p>
    <w:p w14:paraId="18586AB1" w14:textId="132862D8" w:rsidR="00E90196" w:rsidRPr="00DC50EE" w:rsidRDefault="00D36F36" w:rsidP="00E90196">
      <w:pPr>
        <w:widowControl w:val="0"/>
        <w:spacing w:line="260" w:lineRule="exact"/>
        <w:ind w:left="547" w:hanging="547"/>
      </w:pPr>
      <w:r w:rsidRPr="00DC50EE">
        <w:t>Miller, K.G.</w:t>
      </w:r>
      <w:r w:rsidR="00E90196" w:rsidRPr="00DC50EE">
        <w:t>,</w:t>
      </w:r>
      <w:r w:rsidRPr="00DC50EE">
        <w:t xml:space="preserve"> Browning, J.V., Schmelz,</w:t>
      </w:r>
      <w:r w:rsidRPr="00DC50EE">
        <w:rPr>
          <w:vertAlign w:val="superscript"/>
        </w:rPr>
        <w:t xml:space="preserve"> </w:t>
      </w:r>
      <w:r w:rsidRPr="00DC50EE">
        <w:t>W.J., Kopp,</w:t>
      </w:r>
      <w:r w:rsidRPr="00DC50EE">
        <w:rPr>
          <w:vertAlign w:val="superscript"/>
        </w:rPr>
        <w:t xml:space="preserve"> </w:t>
      </w:r>
      <w:r w:rsidRPr="00DC50EE">
        <w:t>R.E., Mountain,</w:t>
      </w:r>
      <w:r w:rsidRPr="00DC50EE">
        <w:rPr>
          <w:vertAlign w:val="superscript"/>
        </w:rPr>
        <w:t xml:space="preserve"> </w:t>
      </w:r>
      <w:r w:rsidRPr="00DC50EE">
        <w:t>G.S., Wright, J.D., 2021</w:t>
      </w:r>
      <w:r w:rsidR="00E90196" w:rsidRPr="00DC50EE">
        <w:t>,</w:t>
      </w:r>
      <w:r w:rsidRPr="00DC50EE">
        <w:rPr>
          <w:lang w:val="en-GB"/>
        </w:rPr>
        <w:t xml:space="preserve">A Neogene perspective of Plio-Pleistocene </w:t>
      </w:r>
      <w:r w:rsidRPr="00DC50EE">
        <w:rPr>
          <w:bCs/>
        </w:rPr>
        <w:t>sea-level and cryospheric evolution from deep-sea geochemical and continental</w:t>
      </w:r>
      <w:r w:rsidRPr="00DC50EE">
        <w:t> </w:t>
      </w:r>
      <w:r w:rsidRPr="00DC50EE">
        <w:rPr>
          <w:bCs/>
        </w:rPr>
        <w:t xml:space="preserve">margin records, SQS-INQUA </w:t>
      </w:r>
      <w:r w:rsidR="00E90196" w:rsidRPr="00DC50EE">
        <w:rPr>
          <w:bCs/>
        </w:rPr>
        <w:t xml:space="preserve">GELSTAT symposium Palermo September 1-3, 2021. </w:t>
      </w:r>
    </w:p>
    <w:p w14:paraId="3E76289D" w14:textId="7BB36DE4" w:rsidR="00E90196" w:rsidRPr="00DC50EE" w:rsidRDefault="00E90196" w:rsidP="00D36F36">
      <w:pPr>
        <w:spacing w:line="260" w:lineRule="exact"/>
        <w:ind w:left="547" w:hanging="547"/>
        <w:rPr>
          <w:bCs/>
        </w:rPr>
      </w:pPr>
      <w:r w:rsidRPr="00DC50EE">
        <w:t xml:space="preserve">Miller, K., Schmelz, W., Browning, J., Kopp, R., Katz, M.E., Makarova, M., Galochkina, M., Rosenthal, Y., Falkowski, P., and Wright, J., 2021, </w:t>
      </w:r>
      <w:proofErr w:type="gramStart"/>
      <w:r w:rsidRPr="00DC50EE">
        <w:t>Feedbacks</w:t>
      </w:r>
      <w:proofErr w:type="gramEnd"/>
      <w:r w:rsidRPr="00DC50EE">
        <w:t xml:space="preserve"> among carbon cycle, sea level, and climate over the past 66 million years: Geological Society of America Abstracts with Programs, Vol 53, No. 6, doi: </w:t>
      </w:r>
      <w:r w:rsidRPr="00DC50EE">
        <w:rPr>
          <w:u w:val="single"/>
        </w:rPr>
        <w:t>https://doi.org/10.1130/abs/2021AM-366442</w:t>
      </w:r>
    </w:p>
    <w:p w14:paraId="1C476CC4" w14:textId="2E1032B5" w:rsidR="00D36F36" w:rsidRPr="00DC50EE" w:rsidRDefault="00D36F36" w:rsidP="00D36F36">
      <w:pPr>
        <w:spacing w:line="260" w:lineRule="exact"/>
        <w:ind w:left="547" w:hanging="547"/>
        <w:rPr>
          <w:bCs/>
        </w:rPr>
      </w:pPr>
      <w:r w:rsidRPr="00DC50EE">
        <w:t>Poirier, R., Cronin, T., Katz, M.E., Schaller, M.F., Miller, K.G., Browning, J.V., McCoy, K.J., Toomey, M. and Willard, D., 2021, Multi-proxy constraints on marine isotope stage 5E sea-level position in the U.S. Atlantic coastal plain: implications for glacio-isostatic adjustment and sea-level modeling: Geological Society of America Abstracts with Programs, v. 53, no. 6, https://doi.org/</w:t>
      </w:r>
      <w:r w:rsidRPr="00DC50EE">
        <w:rPr>
          <w:u w:val="single"/>
        </w:rPr>
        <w:t>https://doi.org/10.1130/abs/2021AM-368190.</w:t>
      </w:r>
    </w:p>
    <w:p w14:paraId="48CDD8C8" w14:textId="77777777" w:rsidR="00D36F36" w:rsidRPr="00DC50EE" w:rsidRDefault="00D36F36" w:rsidP="004E408A">
      <w:pPr>
        <w:keepNext/>
        <w:spacing w:line="260" w:lineRule="exact"/>
        <w:ind w:left="547" w:hanging="547"/>
        <w:rPr>
          <w:b/>
        </w:rPr>
      </w:pPr>
    </w:p>
    <w:p w14:paraId="5B430485" w14:textId="55A22763" w:rsidR="00B754A9" w:rsidRPr="00DC50EE" w:rsidRDefault="00B754A9" w:rsidP="004E408A">
      <w:pPr>
        <w:keepNext/>
        <w:spacing w:line="260" w:lineRule="exact"/>
        <w:ind w:left="547" w:hanging="547"/>
        <w:rPr>
          <w:b/>
        </w:rPr>
      </w:pPr>
      <w:r w:rsidRPr="00DC50EE">
        <w:rPr>
          <w:b/>
        </w:rPr>
        <w:t>2020</w:t>
      </w:r>
    </w:p>
    <w:p w14:paraId="56883DCD" w14:textId="77777777" w:rsidR="00533EAC" w:rsidRPr="00DC50EE" w:rsidRDefault="00533EAC" w:rsidP="00533EAC">
      <w:pPr>
        <w:widowControl w:val="0"/>
        <w:spacing w:line="260" w:lineRule="exact"/>
        <w:ind w:left="547" w:hanging="547"/>
      </w:pPr>
      <w:r w:rsidRPr="00DC50EE">
        <w:t xml:space="preserve">Miller, K.G., Sugarman, P.J. and Browning, J.V., 2020, Eastern regional roots, global reach: developing global sea–level history and a record of major event by drilling the mid-Atlantic coastal plain: Geological Society of America Abstracts with Programs. Vol. 52, No. 2, doi: </w:t>
      </w:r>
      <w:r w:rsidRPr="00DC50EE">
        <w:rPr>
          <w:u w:val="single"/>
        </w:rPr>
        <w:t>https://doi.org/10.1130/abs/2020SE-344008</w:t>
      </w:r>
    </w:p>
    <w:p w14:paraId="79550359" w14:textId="77777777" w:rsidR="00533EAC" w:rsidRPr="00DC50EE" w:rsidRDefault="00533EAC" w:rsidP="00533EAC">
      <w:pPr>
        <w:widowControl w:val="0"/>
        <w:spacing w:line="260" w:lineRule="exact"/>
        <w:ind w:left="547" w:hanging="547"/>
      </w:pPr>
      <w:r w:rsidRPr="00DC50EE">
        <w:t xml:space="preserve">Sugarman, P.J., Miller, K.G., Browning, J.V., McLaughlin, P.P., Jr., and Thornburg, J.D., 2020, Coreholes provide ground truth for the hydrostratigraphic framework of the Cretaceous Potomac-Raritan-Magothy aquifer system of the New Jersey coastal plain: Geological Society of America Abstracts with Programs. Vol. 52, No. 2, doi: </w:t>
      </w:r>
      <w:r w:rsidRPr="00DC50EE">
        <w:rPr>
          <w:u w:val="single"/>
        </w:rPr>
        <w:t>https://doi.org/10.1130/abs/2020SE-343397</w:t>
      </w:r>
    </w:p>
    <w:p w14:paraId="1FCBF9C3" w14:textId="77777777" w:rsidR="00533EAC" w:rsidRPr="00DC50EE" w:rsidRDefault="00533EAC" w:rsidP="00533EAC">
      <w:pPr>
        <w:widowControl w:val="0"/>
        <w:spacing w:line="260" w:lineRule="exact"/>
        <w:ind w:left="547" w:hanging="547"/>
      </w:pPr>
      <w:r w:rsidRPr="00DC50EE">
        <w:t xml:space="preserve">McLaughlin, P.P., Jr., Andres, A.S., Baxter, S.J., Browning, J.V., Buchanan, T.J., Fulton, M., McCreary, P.S., Jr., Mckenna, T.E., Miller, K.G., Ramsey, K.W., Schenck, W.S., and Tomlinson, J.L., 2020, Golden spikes in the Delaware coastal plain: Advances in subsurface stratigraphy through wireline coring: Geological Society of America Abstracts with Programs. Vol. 52, No. 2, doi: </w:t>
      </w:r>
      <w:r w:rsidRPr="00DC50EE">
        <w:rPr>
          <w:u w:val="single"/>
        </w:rPr>
        <w:t>https://doi.org/10.1130/abs/2020SE-345059</w:t>
      </w:r>
    </w:p>
    <w:p w14:paraId="086845D1" w14:textId="77777777" w:rsidR="00533EAC" w:rsidRPr="00DC50EE" w:rsidRDefault="00533EAC" w:rsidP="00533EAC">
      <w:pPr>
        <w:widowControl w:val="0"/>
        <w:spacing w:line="260" w:lineRule="exact"/>
        <w:ind w:left="547" w:hanging="547"/>
      </w:pPr>
      <w:r w:rsidRPr="00DC50EE">
        <w:t xml:space="preserve">Miller, K.G., Browning, J.V., Schmelz, W.J, Kopp, R.E., Mountain, G.S., and Wright, J.D., 2020, Cenozoic sea-level and cryospheric evolution from deep-sea geochemical and </w:t>
      </w:r>
      <w:r w:rsidRPr="00DC50EE">
        <w:lastRenderedPageBreak/>
        <w:t>continental margin records, European Geophysical Union.</w:t>
      </w:r>
    </w:p>
    <w:p w14:paraId="116B0D52" w14:textId="77777777" w:rsidR="00533EAC" w:rsidRPr="00DC50EE" w:rsidRDefault="00533EAC" w:rsidP="00533EAC">
      <w:pPr>
        <w:widowControl w:val="0"/>
        <w:spacing w:line="260" w:lineRule="exact"/>
        <w:ind w:left="547" w:hanging="547"/>
      </w:pPr>
      <w:r w:rsidRPr="00DC50EE">
        <w:t>Hess, A., Rosenthal, Y., and Miller, K.G., 2020, Evolution of the eastern equatorial Pacific oxygen minimum zone during the Miocene Climatic Optimum and Mid-Miocene Climatic Transition: Insights from I/Ca of planktonic foraminifera: Abstract PP001-0008 presented at 2020 Fall Meeting, AGU, Online, 1–17 December.</w:t>
      </w:r>
    </w:p>
    <w:p w14:paraId="103FAD50" w14:textId="77777777" w:rsidR="00533EAC" w:rsidRPr="00DC50EE" w:rsidRDefault="00533EAC" w:rsidP="00533EAC">
      <w:pPr>
        <w:widowControl w:val="0"/>
        <w:spacing w:line="260" w:lineRule="exact"/>
        <w:ind w:left="547" w:hanging="547"/>
      </w:pPr>
      <w:r w:rsidRPr="00DC50EE">
        <w:t>Makarova, M., Benaroya, S., Galochkina, M., Miller, K.G., Browning, J.V., and Wright, J., 2020, Thermal evolution of the subtropical North Atlantic during the Miocene: Abstract PP001-0001 presented at 2020 Fall Meeting, AGU, Online, 1–17 December.</w:t>
      </w:r>
    </w:p>
    <w:p w14:paraId="736496A6" w14:textId="77777777" w:rsidR="00533EAC" w:rsidRPr="00DC50EE" w:rsidRDefault="00533EAC" w:rsidP="00533EAC">
      <w:pPr>
        <w:widowControl w:val="0"/>
        <w:spacing w:line="260" w:lineRule="exact"/>
        <w:ind w:left="547" w:hanging="547"/>
      </w:pPr>
      <w:r w:rsidRPr="00DC50EE">
        <w:t xml:space="preserve">Schmelz, W.J., Miller, K.G., Kopp, R.E., Mountain, G.S. and Browning, J.V., 2020, Statistical modeling to measure the influence of mantle dynamic topography on Cenozoic mid-Atlantic margin sea-level records: Geological Society of America Abstracts with Programs. Vol 52, No. 6, doi: </w:t>
      </w:r>
      <w:r w:rsidRPr="00DC50EE">
        <w:rPr>
          <w:u w:val="single"/>
        </w:rPr>
        <w:t>https://doi.org/10.1130/abs/2020AM-357641</w:t>
      </w:r>
    </w:p>
    <w:p w14:paraId="5CC67F63" w14:textId="77777777" w:rsidR="00533EAC" w:rsidRPr="00DC50EE" w:rsidRDefault="00533EAC" w:rsidP="00533EAC">
      <w:pPr>
        <w:widowControl w:val="0"/>
        <w:spacing w:line="260" w:lineRule="exact"/>
        <w:ind w:left="547" w:hanging="547"/>
      </w:pPr>
      <w:r w:rsidRPr="00DC50EE">
        <w:t xml:space="preserve">Spector, A., Neitzke Adamo, L., Miller, K.G., Browning, J.V., and Rowan, C., 2020, Drone technology and 3D visualization software to recreate in-field experiences in the Newark Basin: Geological Society of America Abstracts with Programs. Vol 52, No. 6, doi: </w:t>
      </w:r>
      <w:r w:rsidRPr="00DC50EE">
        <w:rPr>
          <w:u w:val="single"/>
        </w:rPr>
        <w:t>https://doi.org/10.1130/abs/2020AM-359901</w:t>
      </w:r>
    </w:p>
    <w:p w14:paraId="3799DA70" w14:textId="77777777" w:rsidR="00533EAC" w:rsidRPr="00DC50EE" w:rsidRDefault="00533EAC" w:rsidP="00533EAC">
      <w:pPr>
        <w:widowControl w:val="0"/>
        <w:spacing w:line="260" w:lineRule="exact"/>
        <w:ind w:left="547" w:hanging="547"/>
      </w:pPr>
      <w:r w:rsidRPr="00DC50EE">
        <w:t xml:space="preserve">Stanford, S.D., Miller, K.G., Browning, J.V., and Johnson, C.S., 2020, Evidence for Lake Iroquois breakout floods in the Hudson Valley at 13.2 cal ka from coreholes at Sandy Hook, NJ: Geological Society of America Abstracts with Programs. Vol 52, No. 6, doi: </w:t>
      </w:r>
      <w:r w:rsidRPr="00DC50EE">
        <w:rPr>
          <w:u w:val="single"/>
        </w:rPr>
        <w:t>https://doi.org/10.1130/abs/2020AM-355015</w:t>
      </w:r>
    </w:p>
    <w:p w14:paraId="3AEEFBE9" w14:textId="77777777" w:rsidR="00533EAC" w:rsidRPr="00DC50EE" w:rsidRDefault="00533EAC" w:rsidP="00533EAC">
      <w:pPr>
        <w:widowControl w:val="0"/>
        <w:spacing w:line="260" w:lineRule="exact"/>
        <w:ind w:left="547" w:hanging="547"/>
      </w:pPr>
      <w:r w:rsidRPr="00DC50EE">
        <w:t xml:space="preserve">Stanley, J.N., Schmelz, W.J., Miller, K.G., and Browning, J.V., 2020, Preliminary sub-surface investigation at Sandy Hook, New Jersey using ground penetrating radar, from dune to swash: Geological Society of America Abstracts with Programs. Vol 52, No. 6, doi: </w:t>
      </w:r>
      <w:r w:rsidRPr="00DC50EE">
        <w:rPr>
          <w:u w:val="single"/>
        </w:rPr>
        <w:t>https://doi.org/10.1130/abs/2020AM-360085</w:t>
      </w:r>
    </w:p>
    <w:p w14:paraId="251DB049" w14:textId="77777777" w:rsidR="00B754A9" w:rsidRPr="00DC50EE" w:rsidRDefault="00B754A9" w:rsidP="00B754A9">
      <w:pPr>
        <w:keepNext/>
        <w:spacing w:line="260" w:lineRule="exact"/>
        <w:ind w:left="547" w:hanging="547"/>
      </w:pPr>
    </w:p>
    <w:p w14:paraId="254D31CE" w14:textId="3511539C" w:rsidR="00B8266C" w:rsidRPr="00DC50EE" w:rsidRDefault="00B8266C" w:rsidP="004E408A">
      <w:pPr>
        <w:keepNext/>
        <w:spacing w:line="260" w:lineRule="exact"/>
        <w:ind w:left="547" w:hanging="547"/>
        <w:rPr>
          <w:b/>
        </w:rPr>
      </w:pPr>
      <w:r w:rsidRPr="00DC50EE">
        <w:rPr>
          <w:b/>
        </w:rPr>
        <w:t>2019</w:t>
      </w:r>
    </w:p>
    <w:p w14:paraId="31CD47A1" w14:textId="77777777" w:rsidR="00B8266C" w:rsidRPr="00DC50EE" w:rsidRDefault="00B8266C" w:rsidP="001E05F3">
      <w:pPr>
        <w:widowControl w:val="0"/>
        <w:spacing w:line="260" w:lineRule="exact"/>
        <w:ind w:left="547" w:hanging="547"/>
      </w:pPr>
      <w:r w:rsidRPr="00DC50EE">
        <w:t>Adams, A.J., Graham, S.J., Miller, K.G., Browning, J.V., and Mountain, G.S., 2019, Seismic Stratigraphy of the Georges Bank Basin: Implications for Carbon Sequestration: Abstract EP11B-07 presented at 2019 Fall Meeting, AGU, San Francisco, California, 9–13 December.</w:t>
      </w:r>
    </w:p>
    <w:p w14:paraId="436DFA1C" w14:textId="77777777" w:rsidR="00B8266C" w:rsidRPr="00DC50EE" w:rsidRDefault="00B8266C" w:rsidP="001E05F3">
      <w:pPr>
        <w:widowControl w:val="0"/>
        <w:spacing w:line="260" w:lineRule="exact"/>
        <w:ind w:left="547" w:hanging="547"/>
      </w:pPr>
      <w:r w:rsidRPr="00DC50EE">
        <w:t>McLellan, O., Miller, K.G., Wright, J., Makarova, M., and Keating, R., 2019, Late Middle to Late Miocene Paleoceanography at Rockall Plateau Site 982: Abstract PP21B-1606 presented at 2019 Fall Meeting, AGU, San Francisco, California, 9–13 December.</w:t>
      </w:r>
    </w:p>
    <w:p w14:paraId="6D20D41E" w14:textId="77777777" w:rsidR="00B8266C" w:rsidRPr="00DC50EE" w:rsidRDefault="00B8266C" w:rsidP="001E05F3">
      <w:pPr>
        <w:widowControl w:val="0"/>
        <w:spacing w:line="260" w:lineRule="exact"/>
        <w:ind w:left="547" w:hanging="547"/>
      </w:pPr>
      <w:r w:rsidRPr="00DC50EE">
        <w:t>Makarova, M., Bellino, L., Benaroya, S., Galochkina, M., Keating, R., McLellan, O., Miller, K.G., Rosenthal, Y., and Wright, J., 2019, Miocene paleoceanographic changes in the North Atlantic from legacy DSDP and ODP sites: Abstract PP21B-1608 presented at 2019 Fall Meeting, AGU, San Francisco, California, 9–13 December.</w:t>
      </w:r>
    </w:p>
    <w:p w14:paraId="1F767BD6" w14:textId="77777777" w:rsidR="00B8266C" w:rsidRPr="00DC50EE" w:rsidRDefault="00B8266C" w:rsidP="001E05F3">
      <w:pPr>
        <w:widowControl w:val="0"/>
        <w:spacing w:line="260" w:lineRule="exact"/>
        <w:ind w:left="547" w:hanging="547"/>
      </w:pPr>
      <w:r w:rsidRPr="00DC50EE">
        <w:t>Keating, R., Makarova, M., McLellan, O., Miller, K.G., Mortlock, R.A., and Wright, J., 2019, Thermal Evolution of the northern North Atlantic during the Early-Middle Miocene from ODP Site 982 Record: Abstract PP21B-1613 presented at 2019 Fall Meeting, AGU, San Francisco, California, 9–13 December.</w:t>
      </w:r>
    </w:p>
    <w:p w14:paraId="1F797AD0" w14:textId="77777777" w:rsidR="00B8266C" w:rsidRPr="00DC50EE" w:rsidRDefault="00B8266C" w:rsidP="001E05F3">
      <w:pPr>
        <w:widowControl w:val="0"/>
        <w:spacing w:line="260" w:lineRule="exact"/>
        <w:ind w:left="547" w:hanging="547"/>
      </w:pPr>
      <w:r w:rsidRPr="00DC50EE">
        <w:t>Miller, K.G., Browning, J.V., Kopp, R.E., Mountain, G.S., Schmelz, J.W., and Wright, J., 2019, Global Mean Sea-level and Cryospheric Evolution from Deep-sea δ</w:t>
      </w:r>
      <w:r w:rsidRPr="00DC50EE">
        <w:rPr>
          <w:vertAlign w:val="superscript"/>
        </w:rPr>
        <w:t>18</w:t>
      </w:r>
      <w:r w:rsidRPr="00DC50EE">
        <w:t>O and Continental Margin Records: Hothouse, Cool Greenhouse, and Icehouse Worlds: Abstract PP23A-02 presented at 2019 Fall Meeting, AGU, San Francisco, California, 9–13 December.</w:t>
      </w:r>
    </w:p>
    <w:p w14:paraId="12694EA3" w14:textId="77777777" w:rsidR="00B8266C" w:rsidRPr="00DC50EE" w:rsidRDefault="00B8266C" w:rsidP="001E05F3">
      <w:pPr>
        <w:widowControl w:val="0"/>
        <w:spacing w:line="260" w:lineRule="exact"/>
        <w:ind w:left="547" w:hanging="547"/>
      </w:pPr>
      <w:r w:rsidRPr="00DC50EE">
        <w:t xml:space="preserve">Pickering, K.T., Cantalejo, B., Mac Niocaill, C., and Miller, K.G., 2019, Is there a 400-kyr pacing of deep-marine sandbodies in the Middle Eocene Ainsa Basin, Spanish </w:t>
      </w:r>
      <w:proofErr w:type="gramStart"/>
      <w:r w:rsidRPr="00DC50EE">
        <w:t>Pyrenees?:</w:t>
      </w:r>
      <w:proofErr w:type="gramEnd"/>
      <w:r w:rsidRPr="00DC50EE">
        <w:t xml:space="preserve"> Abstract T41G-0338presented at 2019 Fall Meeting, AGU, San Francisco, California, 9–13 December.</w:t>
      </w:r>
    </w:p>
    <w:p w14:paraId="614223F0" w14:textId="77777777" w:rsidR="002C54DE" w:rsidRPr="00DC50EE" w:rsidRDefault="002C54DE" w:rsidP="002C54DE">
      <w:pPr>
        <w:widowControl w:val="0"/>
        <w:spacing w:line="260" w:lineRule="exact"/>
        <w:ind w:left="547" w:hanging="547"/>
      </w:pPr>
      <w:r w:rsidRPr="00DC50EE">
        <w:lastRenderedPageBreak/>
        <w:t>Schmelz, W., Miller, K.G., Mountain, G.S., Baldwin, K., Jordan, L., and Browning, J.V., 2019, Cretaceous sequence stratigraphy of the Baltimore Canyon trough: Implications for evaluating the distribution of offshore carbon storage reservoirs: Abstract EP13D-2177 presented at 2019 Fall Meeting, AGU, San Francisco, California, 9–13 December.</w:t>
      </w:r>
    </w:p>
    <w:p w14:paraId="37555F9F" w14:textId="18FDC511" w:rsidR="002C54DE" w:rsidRPr="00DC50EE" w:rsidRDefault="002C54DE" w:rsidP="002C54DE">
      <w:pPr>
        <w:widowControl w:val="0"/>
        <w:spacing w:line="260" w:lineRule="exact"/>
        <w:ind w:left="547" w:hanging="547"/>
      </w:pPr>
      <w:r w:rsidRPr="00DC50EE">
        <w:t>Stanley, J.N., Walling, S., Taylor, C., Coughenour, C., Miller, K.G., and Browning, J.V., 2019, Investigating Shallow Sub-Surface Features Within the Maya Lowlands of Belize Using Geophysical Applications: Abstract NS41A-12 presented at 2019 Fall Meeting, AGU, San Francisco, California, 9–13 December.</w:t>
      </w:r>
    </w:p>
    <w:p w14:paraId="6CFA8B38" w14:textId="77777777" w:rsidR="00B8266C" w:rsidRPr="00DC50EE" w:rsidRDefault="00B8266C" w:rsidP="00B8266C">
      <w:pPr>
        <w:keepNext/>
        <w:spacing w:line="260" w:lineRule="exact"/>
        <w:ind w:left="547" w:hanging="547"/>
        <w:rPr>
          <w:b/>
        </w:rPr>
      </w:pPr>
      <w:r w:rsidRPr="00DC50EE">
        <w:rPr>
          <w:b/>
        </w:rPr>
        <w:t> </w:t>
      </w:r>
    </w:p>
    <w:p w14:paraId="6337606A" w14:textId="1A1704C8" w:rsidR="00917427" w:rsidRPr="00DC50EE" w:rsidRDefault="00B8266C" w:rsidP="00B8266C">
      <w:pPr>
        <w:keepNext/>
        <w:spacing w:line="260" w:lineRule="exact"/>
        <w:ind w:left="547" w:hanging="547"/>
        <w:rPr>
          <w:b/>
        </w:rPr>
      </w:pPr>
      <w:r w:rsidRPr="00DC50EE">
        <w:rPr>
          <w:b/>
        </w:rPr>
        <w:t> </w:t>
      </w:r>
      <w:r w:rsidR="00917427" w:rsidRPr="00DC50EE">
        <w:rPr>
          <w:b/>
        </w:rPr>
        <w:t>2018</w:t>
      </w:r>
    </w:p>
    <w:p w14:paraId="755ECDBE" w14:textId="7CD0BB56" w:rsidR="00917427" w:rsidRPr="00DC50EE" w:rsidRDefault="00917427" w:rsidP="000B518C">
      <w:pPr>
        <w:ind w:left="540" w:hanging="540"/>
      </w:pPr>
      <w:r w:rsidRPr="00DC50EE">
        <w:t>Makarova, M., Galochkina</w:t>
      </w:r>
      <w:r w:rsidR="00313D37" w:rsidRPr="00DC50EE">
        <w:t>, M.</w:t>
      </w:r>
      <w:r w:rsidRPr="00DC50EE">
        <w:t>, Benaroya</w:t>
      </w:r>
      <w:r w:rsidR="00313D37" w:rsidRPr="00DC50EE">
        <w:t>, S.</w:t>
      </w:r>
      <w:r w:rsidRPr="00DC50EE">
        <w:t>, Bellino</w:t>
      </w:r>
      <w:r w:rsidR="00313D37" w:rsidRPr="00DC50EE">
        <w:t>, L.</w:t>
      </w:r>
      <w:r w:rsidRPr="00DC50EE">
        <w:t>, Fircha</w:t>
      </w:r>
      <w:r w:rsidR="00313D37" w:rsidRPr="00DC50EE">
        <w:t>, J.</w:t>
      </w:r>
      <w:r w:rsidRPr="00DC50EE">
        <w:t>, Miller</w:t>
      </w:r>
      <w:r w:rsidR="00313D37" w:rsidRPr="00DC50EE">
        <w:t>, K.G.</w:t>
      </w:r>
      <w:r w:rsidRPr="00DC50EE">
        <w:t>, Rosenthal</w:t>
      </w:r>
      <w:r w:rsidR="00313D37" w:rsidRPr="00DC50EE">
        <w:t>, Y.</w:t>
      </w:r>
      <w:r w:rsidRPr="00DC50EE">
        <w:t>, Browning</w:t>
      </w:r>
      <w:r w:rsidR="00313D37" w:rsidRPr="00DC50EE">
        <w:t>, J.V.</w:t>
      </w:r>
      <w:r w:rsidRPr="00DC50EE">
        <w:t>,</w:t>
      </w:r>
      <w:r w:rsidR="002F77CD" w:rsidRPr="00DC50EE">
        <w:t xml:space="preserve"> </w:t>
      </w:r>
      <w:r w:rsidRPr="00DC50EE">
        <w:t>and Wright</w:t>
      </w:r>
      <w:r w:rsidR="00313D37" w:rsidRPr="00DC50EE">
        <w:t>,</w:t>
      </w:r>
      <w:r w:rsidRPr="00DC50EE">
        <w:t xml:space="preserve"> </w:t>
      </w:r>
      <w:r w:rsidR="00313D37" w:rsidRPr="00DC50EE">
        <w:t xml:space="preserve">J.D., </w:t>
      </w:r>
      <w:r w:rsidRPr="00DC50EE">
        <w:t>2018,</w:t>
      </w:r>
      <w:r w:rsidR="002F77CD" w:rsidRPr="00DC50EE">
        <w:t xml:space="preserve"> </w:t>
      </w:r>
      <w:r w:rsidRPr="00DC50EE">
        <w:t>Evolution of Atlantic Meridional Overturning Circulation and meridional thermal gradients during the Miocene from legacy DSDP and ODP sites</w:t>
      </w:r>
      <w:r w:rsidR="000B518C" w:rsidRPr="00DC50EE">
        <w:t xml:space="preserve">: Abstract </w:t>
      </w:r>
      <w:r w:rsidR="000B518C" w:rsidRPr="00DC50EE">
        <w:rPr>
          <w:rStyle w:val="finalnumber"/>
        </w:rPr>
        <w:t>PP13E-1365</w:t>
      </w:r>
      <w:r w:rsidR="000B518C" w:rsidRPr="00DC50EE">
        <w:t xml:space="preserve"> presented at 2018 Fall Meeting, AGU, Washington D.C., </w:t>
      </w:r>
      <w:r w:rsidRPr="00DC50EE">
        <w:t>10</w:t>
      </w:r>
      <w:r w:rsidR="000B518C" w:rsidRPr="00DC50EE">
        <w:t>–</w:t>
      </w:r>
      <w:r w:rsidRPr="00DC50EE">
        <w:t>14</w:t>
      </w:r>
      <w:r w:rsidR="000B518C" w:rsidRPr="00DC50EE">
        <w:t xml:space="preserve"> </w:t>
      </w:r>
      <w:r w:rsidRPr="00DC50EE">
        <w:t>December.</w:t>
      </w:r>
    </w:p>
    <w:p w14:paraId="3FEBE444" w14:textId="6E96992D" w:rsidR="00917427" w:rsidRPr="00DC50EE" w:rsidRDefault="00917427" w:rsidP="004E408A">
      <w:pPr>
        <w:spacing w:line="260" w:lineRule="exact"/>
        <w:ind w:left="547" w:hanging="547"/>
      </w:pPr>
      <w:r w:rsidRPr="00DC50EE">
        <w:t>Bellino, L.,</w:t>
      </w:r>
      <w:r w:rsidR="00C07209" w:rsidRPr="00DC50EE">
        <w:t xml:space="preserve"> </w:t>
      </w:r>
      <w:r w:rsidRPr="00DC50EE">
        <w:t>Miller</w:t>
      </w:r>
      <w:r w:rsidR="000B518C" w:rsidRPr="00DC50EE">
        <w:t>, K.G.</w:t>
      </w:r>
      <w:r w:rsidRPr="00DC50EE">
        <w:t>, Makarova</w:t>
      </w:r>
      <w:r w:rsidR="000B518C" w:rsidRPr="00DC50EE">
        <w:t>, M.</w:t>
      </w:r>
      <w:r w:rsidRPr="00DC50EE">
        <w:t>,</w:t>
      </w:r>
      <w:r w:rsidR="002F77CD" w:rsidRPr="00DC50EE">
        <w:t xml:space="preserve"> </w:t>
      </w:r>
      <w:r w:rsidRPr="00DC50EE">
        <w:t>Rosenthal, Y., Zhou, X.,</w:t>
      </w:r>
      <w:r w:rsidR="000B518C" w:rsidRPr="00DC50EE">
        <w:t xml:space="preserve"> </w:t>
      </w:r>
      <w:r w:rsidRPr="00DC50EE">
        <w:t>Browning</w:t>
      </w:r>
      <w:r w:rsidR="000B518C" w:rsidRPr="00DC50EE">
        <w:t>, J.V.</w:t>
      </w:r>
      <w:r w:rsidRPr="00DC50EE">
        <w:t>, Fircha, J.,</w:t>
      </w:r>
      <w:r w:rsidR="000B518C" w:rsidRPr="00DC50EE">
        <w:t xml:space="preserve"> </w:t>
      </w:r>
      <w:r w:rsidRPr="00DC50EE">
        <w:t>and Wright</w:t>
      </w:r>
      <w:r w:rsidR="000B518C" w:rsidRPr="00DC50EE">
        <w:t>, J.D.,</w:t>
      </w:r>
      <w:r w:rsidRPr="00DC50EE">
        <w:t xml:space="preserve"> 2018,</w:t>
      </w:r>
      <w:r w:rsidR="00C07209" w:rsidRPr="00DC50EE">
        <w:t xml:space="preserve"> </w:t>
      </w:r>
      <w:r w:rsidRPr="00DC50EE">
        <w:t xml:space="preserve">North Atlantic </w:t>
      </w:r>
      <w:r w:rsidR="000B518C" w:rsidRPr="00DC50EE">
        <w:t>O</w:t>
      </w:r>
      <w:r w:rsidRPr="00DC50EE">
        <w:t>cean sea surface temperatures during the Middle to Late Miocene, 18-8 million years ago</w:t>
      </w:r>
      <w:r w:rsidR="000B518C" w:rsidRPr="00DC50EE">
        <w:t>: Geological Society of America Abstracts with Programs, v. 50, no. 6, Paper No. 256-13</w:t>
      </w:r>
      <w:r w:rsidRPr="00DC50EE">
        <w:t>.</w:t>
      </w:r>
    </w:p>
    <w:p w14:paraId="0E6816E7" w14:textId="77777777" w:rsidR="00313D37" w:rsidRPr="00DC50EE" w:rsidRDefault="00313D37" w:rsidP="00313D37">
      <w:pPr>
        <w:spacing w:line="260" w:lineRule="exact"/>
        <w:ind w:left="547" w:hanging="547"/>
      </w:pPr>
      <w:r w:rsidRPr="00DC50EE">
        <w:t>Benaroya, S., Miller, K.G., Makarova, M., Browning, J.V., and Wright, J.D., 2018, Miocene planktonic foraminiferal stable isotopes and sea surface temperatures at North Atlantic Site 608: Geological Society of America Abstracts with Programs, v. 50, no. 6, Paper No. 256-11.</w:t>
      </w:r>
    </w:p>
    <w:p w14:paraId="30429592" w14:textId="361B8AFF" w:rsidR="00917427" w:rsidRPr="00DC50EE" w:rsidRDefault="00917427" w:rsidP="00B264E1">
      <w:pPr>
        <w:spacing w:line="260" w:lineRule="exact"/>
        <w:ind w:left="547" w:hanging="547"/>
      </w:pPr>
      <w:r w:rsidRPr="00DC50EE">
        <w:t>Galochkina, M., Miller</w:t>
      </w:r>
      <w:r w:rsidR="000B518C" w:rsidRPr="00DC50EE">
        <w:t xml:space="preserve">, K.G, </w:t>
      </w:r>
      <w:r w:rsidRPr="00DC50EE">
        <w:t>Makarova</w:t>
      </w:r>
      <w:r w:rsidR="000B518C" w:rsidRPr="00DC50EE">
        <w:t>., M.</w:t>
      </w:r>
      <w:r w:rsidRPr="00DC50EE">
        <w:t>, Browning</w:t>
      </w:r>
      <w:r w:rsidR="000B518C" w:rsidRPr="00DC50EE">
        <w:t>, J.V.</w:t>
      </w:r>
      <w:r w:rsidRPr="00DC50EE">
        <w:t>,</w:t>
      </w:r>
      <w:r w:rsidR="000B518C" w:rsidRPr="00DC50EE">
        <w:t xml:space="preserve"> </w:t>
      </w:r>
      <w:r w:rsidRPr="00DC50EE">
        <w:t>and</w:t>
      </w:r>
      <w:r w:rsidR="000B518C" w:rsidRPr="00DC50EE">
        <w:t xml:space="preserve"> </w:t>
      </w:r>
      <w:r w:rsidRPr="00DC50EE">
        <w:t>Wright</w:t>
      </w:r>
      <w:r w:rsidR="000B518C" w:rsidRPr="00DC50EE">
        <w:t>, J.D.,</w:t>
      </w:r>
      <w:r w:rsidRPr="00DC50EE">
        <w:t xml:space="preserve"> 2018,</w:t>
      </w:r>
      <w:r w:rsidR="000B518C" w:rsidRPr="00DC50EE">
        <w:t xml:space="preserve"> </w:t>
      </w:r>
      <w:r w:rsidRPr="00DC50EE">
        <w:t xml:space="preserve">Miocene North Atlantic </w:t>
      </w:r>
      <w:r w:rsidR="000B518C" w:rsidRPr="00DC50EE">
        <w:t>s</w:t>
      </w:r>
      <w:r w:rsidRPr="00DC50EE">
        <w:t xml:space="preserve">ea </w:t>
      </w:r>
      <w:r w:rsidR="000B518C" w:rsidRPr="00DC50EE">
        <w:t>s</w:t>
      </w:r>
      <w:r w:rsidRPr="00DC50EE">
        <w:t xml:space="preserve">urface and </w:t>
      </w:r>
      <w:r w:rsidR="000B518C" w:rsidRPr="00DC50EE">
        <w:t>t</w:t>
      </w:r>
      <w:r w:rsidRPr="00DC50EE">
        <w:t xml:space="preserve">hermocline </w:t>
      </w:r>
      <w:r w:rsidR="000B518C" w:rsidRPr="00DC50EE">
        <w:t>t</w:t>
      </w:r>
      <w:r w:rsidRPr="00DC50EE">
        <w:t xml:space="preserve">emperature </w:t>
      </w:r>
      <w:r w:rsidR="000B518C" w:rsidRPr="00DC50EE">
        <w:t>v</w:t>
      </w:r>
      <w:r w:rsidRPr="00DC50EE">
        <w:t>ariations (20-8 Ma)</w:t>
      </w:r>
      <w:r w:rsidR="000B518C" w:rsidRPr="00DC50EE">
        <w:t xml:space="preserve">: Abstract </w:t>
      </w:r>
      <w:r w:rsidR="00B264E1" w:rsidRPr="00DC50EE">
        <w:t>PP13E-1371</w:t>
      </w:r>
      <w:r w:rsidR="000B518C" w:rsidRPr="00DC50EE">
        <w:t xml:space="preserve"> presented at 2018 Fall Meeting, AGU, Washington D.C., 10–14 December.</w:t>
      </w:r>
    </w:p>
    <w:p w14:paraId="3E532875" w14:textId="77777777" w:rsidR="00917427" w:rsidRPr="00DC50EE" w:rsidRDefault="00917427" w:rsidP="004E408A">
      <w:pPr>
        <w:keepNext/>
        <w:spacing w:line="260" w:lineRule="exact"/>
      </w:pPr>
    </w:p>
    <w:p w14:paraId="617B4BEE" w14:textId="77777777" w:rsidR="00067B38" w:rsidRPr="00DC50EE" w:rsidRDefault="00067B38" w:rsidP="004E408A">
      <w:pPr>
        <w:keepNext/>
        <w:spacing w:line="260" w:lineRule="exact"/>
        <w:rPr>
          <w:b/>
        </w:rPr>
      </w:pPr>
      <w:r w:rsidRPr="00DC50EE">
        <w:rPr>
          <w:b/>
        </w:rPr>
        <w:t>2017</w:t>
      </w:r>
    </w:p>
    <w:p w14:paraId="0DA572EA" w14:textId="59002E8F" w:rsidR="00C110DB" w:rsidRPr="00DC50EE" w:rsidRDefault="00C110DB" w:rsidP="004E408A">
      <w:pPr>
        <w:spacing w:line="260" w:lineRule="exact"/>
        <w:ind w:left="446" w:hanging="446"/>
        <w:rPr>
          <w:iCs/>
        </w:rPr>
      </w:pPr>
      <w:r w:rsidRPr="00DC50EE">
        <w:t xml:space="preserve">Baldwin, K.E., Miller, K.G., and Mountain, G.S., 2017, Delineating Mid-Cretaceous seismic and well-log sequences to assess carbon storage potential in the northern Baltimore Canyon trough: Geological Society of America Abstracts with Programs. v. 49, No. 6, doi: </w:t>
      </w:r>
      <w:r w:rsidRPr="00DC50EE">
        <w:rPr>
          <w:u w:val="single"/>
        </w:rPr>
        <w:t>https://doi.org/10.1130/abs/2017AM-307782</w:t>
      </w:r>
    </w:p>
    <w:p w14:paraId="459FB8A3" w14:textId="4DEA3A67" w:rsidR="00067B38" w:rsidRPr="00DC50EE" w:rsidRDefault="00067B38" w:rsidP="004E408A">
      <w:pPr>
        <w:spacing w:line="260" w:lineRule="exact"/>
        <w:ind w:left="446" w:hanging="446"/>
        <w:rPr>
          <w:iCs/>
        </w:rPr>
      </w:pPr>
      <w:r w:rsidRPr="00DC50EE">
        <w:t xml:space="preserve">Dinterman, P.A., Moore, J.P., Lewis, J.E., Greb, S.F., and Miller, K.G., 2017, Cross-sections from the Midwest Regional Carbon Sequestration Partnership: visualizing subsurface carbon storage opportunities across the central and eastern United States: Geological Society of America Abstracts with Programs, v. 49, no. 6, doi: </w:t>
      </w:r>
      <w:r w:rsidRPr="00DC50EE">
        <w:rPr>
          <w:u w:val="single"/>
        </w:rPr>
        <w:t>https://doi.org/10.1130/abs/2017AM-308050.</w:t>
      </w:r>
    </w:p>
    <w:p w14:paraId="38191AA3" w14:textId="64B5A3DC" w:rsidR="00CD2EFA" w:rsidRPr="00DC50EE" w:rsidRDefault="00CD2EFA" w:rsidP="004E408A">
      <w:pPr>
        <w:spacing w:line="260" w:lineRule="exact"/>
        <w:ind w:left="446" w:hanging="446"/>
        <w:rPr>
          <w:iCs/>
        </w:rPr>
      </w:pPr>
      <w:r w:rsidRPr="00DC50EE">
        <w:t xml:space="preserve">Gallegos, G., Miller, K.G., Browning, J.V., Monteverde, D.H., and Mountain, G.S., 2017, Lower Miocene (ca. 20-18 Ma) New Jersey sequence stratigraphy: architecture and onshore-offshore correlations: Geological Society of America Abstracts with Programs. v. 49, No. 6, doi: </w:t>
      </w:r>
      <w:r w:rsidRPr="00DC50EE">
        <w:rPr>
          <w:u w:val="single"/>
        </w:rPr>
        <w:t>https://doi.org/10.1130/abs/2017AM-305386.</w:t>
      </w:r>
    </w:p>
    <w:p w14:paraId="361FA367" w14:textId="14104CC0" w:rsidR="00CD2EFA" w:rsidRPr="00DC50EE" w:rsidRDefault="00CD2EFA" w:rsidP="004E408A">
      <w:pPr>
        <w:spacing w:line="260" w:lineRule="exact"/>
        <w:ind w:left="446" w:hanging="446"/>
        <w:rPr>
          <w:iCs/>
        </w:rPr>
      </w:pPr>
      <w:r w:rsidRPr="00DC50EE">
        <w:t xml:space="preserve">Galochkina, M., Miller, K.G., Makarova, M., Browning, J.V., and Wright, J.D., 2017, North Atlantic sea surface and thermocline temperature variations during the Middle-Late Miocene (16-8 Ma): Geological Society of America Abstracts with Programs. v. 49, No. 6, doi: </w:t>
      </w:r>
      <w:r w:rsidRPr="00DC50EE">
        <w:rPr>
          <w:u w:val="single"/>
        </w:rPr>
        <w:t>https://doi.org/10.1130/abs/2017AM-306777.</w:t>
      </w:r>
    </w:p>
    <w:p w14:paraId="5E18459C" w14:textId="1FE88064" w:rsidR="00067B38" w:rsidRPr="00DC50EE" w:rsidRDefault="00067B38" w:rsidP="004E408A">
      <w:pPr>
        <w:spacing w:line="260" w:lineRule="exact"/>
        <w:ind w:left="446" w:hanging="446"/>
        <w:rPr>
          <w:iCs/>
        </w:rPr>
      </w:pPr>
      <w:r w:rsidRPr="00DC50EE">
        <w:t xml:space="preserve">Hodgson, D.M., Browning, J.V., Miller, K.G., Hesselbo, S.P., Poyatos-More, M., Mountain, G.S., and Proust, J.-N., 2017, Sedimentology, stratigraphic context, and implications of Miocene intrashelf bottomset deposits, offshore New Jersey: Geological Society of America Abstracts with Programs. v. 49, no. 6, doi: </w:t>
      </w:r>
      <w:r w:rsidRPr="00DC50EE">
        <w:rPr>
          <w:u w:val="single"/>
        </w:rPr>
        <w:t>https://doi.org/10.1130/abs/2017AM-307817.</w:t>
      </w:r>
    </w:p>
    <w:p w14:paraId="5EDE5F61" w14:textId="75B06E41" w:rsidR="00C110DB" w:rsidRPr="00DC50EE" w:rsidRDefault="00C110DB" w:rsidP="004E408A">
      <w:pPr>
        <w:spacing w:line="260" w:lineRule="exact"/>
        <w:ind w:left="446" w:hanging="446"/>
        <w:rPr>
          <w:iCs/>
        </w:rPr>
      </w:pPr>
      <w:r w:rsidRPr="00DC50EE">
        <w:rPr>
          <w:iCs/>
        </w:rPr>
        <w:lastRenderedPageBreak/>
        <w:t>Johnson, C.S., Fan, Y., Miller, K.G., and Browning, J.V., 2017, Are we sinking Sandy Hook? Possible impacts of groundwater extraction to sea-level change: Abstract G21A-0859 presented at 2017 AGU Fall Meeting, New Orleans, LA, 11</w:t>
      </w:r>
      <w:r w:rsidR="00CC367F" w:rsidRPr="00DC50EE">
        <w:rPr>
          <w:iCs/>
        </w:rPr>
        <w:t>–</w:t>
      </w:r>
      <w:r w:rsidRPr="00DC50EE">
        <w:rPr>
          <w:iCs/>
        </w:rPr>
        <w:t>15 Dec</w:t>
      </w:r>
      <w:r w:rsidR="00CC367F" w:rsidRPr="00DC50EE">
        <w:rPr>
          <w:iCs/>
        </w:rPr>
        <w:t>ember</w:t>
      </w:r>
      <w:r w:rsidRPr="00DC50EE">
        <w:rPr>
          <w:iCs/>
        </w:rPr>
        <w:t>.</w:t>
      </w:r>
    </w:p>
    <w:p w14:paraId="5AEF0C58" w14:textId="6C54BD9C" w:rsidR="00C110DB" w:rsidRPr="00DC50EE" w:rsidRDefault="00C110DB" w:rsidP="004E408A">
      <w:pPr>
        <w:spacing w:line="260" w:lineRule="exact"/>
        <w:ind w:left="446" w:hanging="446"/>
        <w:rPr>
          <w:iCs/>
        </w:rPr>
      </w:pPr>
      <w:r w:rsidRPr="00DC50EE">
        <w:rPr>
          <w:iCs/>
        </w:rPr>
        <w:t>Makarova, M., Miller, K.G., and Wright, J.D., 2017,</w:t>
      </w:r>
      <w:r w:rsidR="00CC367F" w:rsidRPr="00DC50EE">
        <w:rPr>
          <w:iCs/>
        </w:rPr>
        <w:t xml:space="preserve"> </w:t>
      </w:r>
      <w:r w:rsidRPr="00DC50EE">
        <w:rPr>
          <w:iCs/>
        </w:rPr>
        <w:t>Reconstruction of the PETM onset from single specimen analyses of foraminiferal stable isotopes at Medford, NJ: Abstract PP23B-1312 presented at 2017 AGU Fall Meeting, New Orleans, LA, 11</w:t>
      </w:r>
      <w:r w:rsidR="00CC367F" w:rsidRPr="00DC50EE">
        <w:rPr>
          <w:iCs/>
        </w:rPr>
        <w:t>–</w:t>
      </w:r>
      <w:r w:rsidRPr="00DC50EE">
        <w:rPr>
          <w:iCs/>
        </w:rPr>
        <w:t>15 Dec</w:t>
      </w:r>
      <w:r w:rsidR="00CC367F" w:rsidRPr="00DC50EE">
        <w:rPr>
          <w:iCs/>
        </w:rPr>
        <w:t>ember</w:t>
      </w:r>
      <w:r w:rsidRPr="00DC50EE">
        <w:rPr>
          <w:iCs/>
        </w:rPr>
        <w:t>.</w:t>
      </w:r>
    </w:p>
    <w:p w14:paraId="643353FA" w14:textId="0CC17947" w:rsidR="00067B38" w:rsidRPr="00DC50EE" w:rsidRDefault="00067B38" w:rsidP="004E408A">
      <w:pPr>
        <w:spacing w:line="260" w:lineRule="exact"/>
        <w:ind w:left="446" w:hanging="446"/>
        <w:rPr>
          <w:iCs/>
        </w:rPr>
      </w:pPr>
      <w:r w:rsidRPr="00DC50EE">
        <w:t xml:space="preserve">Miller, K.G., Wright, J.D., and Browning, J.V., 2017, Changes in global mean sea level determined from deep-sea benthic foraminiferal δ18O and Mg/Ca records over the past 40 myr: implications for margin and platform deposition: Geological Society of America Abstracts with Programs. v. 49, no. 6, doi: </w:t>
      </w:r>
      <w:r w:rsidRPr="00DC50EE">
        <w:rPr>
          <w:u w:val="single"/>
        </w:rPr>
        <w:t>https://doi.org/10.1130/abs/2017AM-306135.</w:t>
      </w:r>
    </w:p>
    <w:p w14:paraId="202983A6" w14:textId="6EAED5D9" w:rsidR="00067B38" w:rsidRPr="00DC50EE" w:rsidRDefault="00067B38" w:rsidP="004E408A">
      <w:pPr>
        <w:spacing w:line="260" w:lineRule="exact"/>
        <w:ind w:left="446" w:hanging="446"/>
        <w:rPr>
          <w:iCs/>
        </w:rPr>
      </w:pPr>
      <w:r w:rsidRPr="00DC50EE">
        <w:t xml:space="preserve">Miller, K.G., Lombardi, C., Browning, J.V., Schmelz, W.J., Gallegos, G., Mountain, G.S., and Baldwin, K., 2017, Back to basics of sequence stratigraphy: Early Miocene and Mid-Cretaceous examples from the New Jersey paleoshelf: Geological Society of America Abstracts with Programs. v. 49, no. 6, doi: </w:t>
      </w:r>
      <w:r w:rsidRPr="00DC50EE">
        <w:rPr>
          <w:u w:val="single"/>
        </w:rPr>
        <w:t>https://doi.org/10.1130/abs/2017AM-306219.</w:t>
      </w:r>
    </w:p>
    <w:p w14:paraId="11FCB613" w14:textId="2054CA9B" w:rsidR="00C110DB" w:rsidRPr="00DC50EE" w:rsidRDefault="00C110DB" w:rsidP="004E408A">
      <w:pPr>
        <w:spacing w:line="260" w:lineRule="exact"/>
        <w:ind w:left="446" w:hanging="446"/>
        <w:rPr>
          <w:iCs/>
        </w:rPr>
      </w:pPr>
      <w:r w:rsidRPr="00DC50EE">
        <w:rPr>
          <w:iCs/>
        </w:rPr>
        <w:t>Podrecca, L.G., Miller, K.G., Wright, J.D., Browning, J.V., and Emge, T.J., 2017, Clear as Mud: Changes in Paleoshelf Environments and Deposition Rates at Medford, New Jersey during the Paleocene-Eocene Thermal Maximum: Abstract PP23B-1310 presented at 2017 AGU Fall Meeting, New Orleans, LA, 11-15 Dec.</w:t>
      </w:r>
    </w:p>
    <w:p w14:paraId="73AC4B5F" w14:textId="3EC3B34E" w:rsidR="00067B38" w:rsidRPr="00DC50EE" w:rsidRDefault="00067B38" w:rsidP="004E408A">
      <w:pPr>
        <w:spacing w:line="260" w:lineRule="exact"/>
        <w:ind w:left="446" w:hanging="446"/>
        <w:rPr>
          <w:iCs/>
        </w:rPr>
      </w:pPr>
      <w:r w:rsidRPr="00DC50EE">
        <w:t xml:space="preserve">Podrecca, L.G., Miller, K.G., Wright, J.D., Browning, J.V., and Emge, T.J., 2017, Clear as mud: changes in paleoshelf environments and deposition rates at Medford, New Jersey during the Paleocene-Eocene Thermal Maximum: Geological Society of America Abstracts with Programs. v. 49, no. 6, doi: </w:t>
      </w:r>
      <w:r w:rsidRPr="00DC50EE">
        <w:rPr>
          <w:u w:val="single"/>
        </w:rPr>
        <w:t>https://doi.org/10.1130/abs/2017AM-305508.</w:t>
      </w:r>
    </w:p>
    <w:p w14:paraId="71D7631B" w14:textId="77777777" w:rsidR="00067B38" w:rsidRPr="00DC50EE" w:rsidRDefault="00067B38" w:rsidP="004E408A">
      <w:pPr>
        <w:keepNext/>
        <w:spacing w:line="260" w:lineRule="exact"/>
        <w:rPr>
          <w:b/>
        </w:rPr>
      </w:pPr>
    </w:p>
    <w:p w14:paraId="07881736" w14:textId="521CC8D8" w:rsidR="009B0835" w:rsidRPr="00DC50EE" w:rsidRDefault="009B0835" w:rsidP="004E408A">
      <w:pPr>
        <w:keepNext/>
        <w:spacing w:line="260" w:lineRule="exact"/>
        <w:rPr>
          <w:b/>
        </w:rPr>
      </w:pPr>
      <w:r w:rsidRPr="00DC50EE">
        <w:rPr>
          <w:b/>
        </w:rPr>
        <w:t>2016</w:t>
      </w:r>
    </w:p>
    <w:p w14:paraId="5E74CBD5" w14:textId="625E783C" w:rsidR="009B0835" w:rsidRPr="00DC50EE" w:rsidRDefault="009B0835" w:rsidP="004E408A">
      <w:pPr>
        <w:spacing w:line="260" w:lineRule="exact"/>
        <w:ind w:left="446" w:hanging="446"/>
        <w:rPr>
          <w:iCs/>
        </w:rPr>
      </w:pPr>
      <w:r w:rsidRPr="00DC50EE">
        <w:rPr>
          <w:iCs/>
        </w:rPr>
        <w:t xml:space="preserve">Park, J., Makarova, M., Miller, K.G., Browning, J.V., Wright, J.D., 2016, Changes in bottom water conditions on the New Jersey paleoshelf during the Paleocene-Eocene Thermal Maximum (56 million years ago): </w:t>
      </w:r>
      <w:r w:rsidR="00CC367F" w:rsidRPr="00DC50EE">
        <w:rPr>
          <w:iCs/>
        </w:rPr>
        <w:t xml:space="preserve">Abstract ED31B-0875 presented at </w:t>
      </w:r>
      <w:r w:rsidRPr="00DC50EE">
        <w:rPr>
          <w:iCs/>
        </w:rPr>
        <w:t>AGU Annual Meeting, San Francisco, 12</w:t>
      </w:r>
      <w:r w:rsidR="00CC367F" w:rsidRPr="00DC50EE">
        <w:rPr>
          <w:iCs/>
        </w:rPr>
        <w:t>–</w:t>
      </w:r>
      <w:r w:rsidRPr="00DC50EE">
        <w:rPr>
          <w:iCs/>
        </w:rPr>
        <w:t>16, December, 2016.</w:t>
      </w:r>
    </w:p>
    <w:p w14:paraId="79655BC9" w14:textId="29676A7F" w:rsidR="009B0835" w:rsidRPr="00DC50EE" w:rsidRDefault="009B0835" w:rsidP="004E408A">
      <w:pPr>
        <w:spacing w:line="260" w:lineRule="exact"/>
        <w:ind w:left="446" w:hanging="446"/>
        <w:rPr>
          <w:iCs/>
        </w:rPr>
      </w:pPr>
      <w:r w:rsidRPr="00DC50EE">
        <w:rPr>
          <w:iCs/>
        </w:rPr>
        <w:t xml:space="preserve">Makarova, M., Miller, K.G., Wright, J.D., Rosenthal, Y., Babila, T.L., 2016, Evidence for an enhanced hydrologic cycle during the Paleocene-Eocene thermal maximum from salinity variations on the New Jersey paleoshelf: </w:t>
      </w:r>
      <w:r w:rsidR="00CC367F" w:rsidRPr="00DC50EE">
        <w:rPr>
          <w:iCs/>
        </w:rPr>
        <w:t xml:space="preserve">Abstract PP51C-2323 presented at </w:t>
      </w:r>
      <w:r w:rsidRPr="00DC50EE">
        <w:rPr>
          <w:iCs/>
        </w:rPr>
        <w:t>AGU Annual Meeting, San Francisco, 12-16, December, 2016.</w:t>
      </w:r>
    </w:p>
    <w:p w14:paraId="6B1A0712" w14:textId="3A18017B" w:rsidR="009B0835" w:rsidRPr="00DC50EE" w:rsidRDefault="00E95125" w:rsidP="004E408A">
      <w:pPr>
        <w:spacing w:line="260" w:lineRule="exact"/>
        <w:ind w:left="446" w:hanging="446"/>
        <w:rPr>
          <w:iCs/>
        </w:rPr>
      </w:pPr>
      <w:r w:rsidRPr="00DC50EE">
        <w:rPr>
          <w:iCs/>
        </w:rPr>
        <w:t>Wright, J.D.</w:t>
      </w:r>
      <w:r w:rsidR="00CC367F" w:rsidRPr="00DC50EE">
        <w:rPr>
          <w:iCs/>
        </w:rPr>
        <w:t>,</w:t>
      </w:r>
      <w:r w:rsidRPr="00DC50EE">
        <w:rPr>
          <w:iCs/>
        </w:rPr>
        <w:t xml:space="preserve"> and </w:t>
      </w:r>
      <w:r w:rsidR="009B0835" w:rsidRPr="00DC50EE">
        <w:rPr>
          <w:iCs/>
        </w:rPr>
        <w:t>Miller, K.G., 2016, Foraminiferal</w:t>
      </w:r>
      <w:r w:rsidR="00CC367F" w:rsidRPr="00DC50EE">
        <w:rPr>
          <w:iCs/>
        </w:rPr>
        <w:t xml:space="preserve"> s</w:t>
      </w:r>
      <w:r w:rsidR="009B0835" w:rsidRPr="00DC50EE">
        <w:rPr>
          <w:iCs/>
        </w:rPr>
        <w:t xml:space="preserve">table </w:t>
      </w:r>
      <w:r w:rsidR="00CC367F" w:rsidRPr="00DC50EE">
        <w:rPr>
          <w:iCs/>
        </w:rPr>
        <w:t>i</w:t>
      </w:r>
      <w:r w:rsidR="009B0835" w:rsidRPr="00DC50EE">
        <w:rPr>
          <w:iCs/>
        </w:rPr>
        <w:t xml:space="preserve">sotope </w:t>
      </w:r>
      <w:r w:rsidR="00CC367F" w:rsidRPr="00DC50EE">
        <w:rPr>
          <w:iCs/>
        </w:rPr>
        <w:t>r</w:t>
      </w:r>
      <w:r w:rsidR="009B0835" w:rsidRPr="00DC50EE">
        <w:rPr>
          <w:iCs/>
        </w:rPr>
        <w:t xml:space="preserve">ecord at Millville, NJ: Implications for the onset of the PETM: </w:t>
      </w:r>
      <w:r w:rsidR="00CC367F" w:rsidRPr="00DC50EE">
        <w:rPr>
          <w:iCs/>
        </w:rPr>
        <w:t xml:space="preserve">Abstract PP51C-2322 presented at </w:t>
      </w:r>
      <w:r w:rsidR="009B0835" w:rsidRPr="00DC50EE">
        <w:rPr>
          <w:iCs/>
        </w:rPr>
        <w:t>AGU Annual Meeting, San Francisco, 12</w:t>
      </w:r>
      <w:r w:rsidR="00CC367F" w:rsidRPr="00DC50EE">
        <w:rPr>
          <w:iCs/>
        </w:rPr>
        <w:t>–</w:t>
      </w:r>
      <w:r w:rsidR="009B0835" w:rsidRPr="00DC50EE">
        <w:rPr>
          <w:iCs/>
        </w:rPr>
        <w:t>16, December, 2016.</w:t>
      </w:r>
    </w:p>
    <w:p w14:paraId="7AA61BE3" w14:textId="45FDA868" w:rsidR="009B0835" w:rsidRPr="00DC50EE" w:rsidRDefault="009B0835" w:rsidP="004E408A">
      <w:pPr>
        <w:spacing w:line="260" w:lineRule="exact"/>
        <w:ind w:left="446" w:hanging="446"/>
        <w:rPr>
          <w:iCs/>
        </w:rPr>
      </w:pPr>
      <w:r w:rsidRPr="00DC50EE">
        <w:t xml:space="preserve">Browning, J.V., Miller, K.G., Hinnov, L.A., and Williford, K.H., Early Jurassic earth system and timescale (JET): Mochras (Wales) corehole: Geological Society of America Abstracts with Programs, v. 48, no. 7, doi: </w:t>
      </w:r>
      <w:r w:rsidRPr="00DC50EE">
        <w:rPr>
          <w:u w:val="single"/>
        </w:rPr>
        <w:t>https://doi.org/10.1130/abs/2016AM-285176.</w:t>
      </w:r>
    </w:p>
    <w:p w14:paraId="0A83298E" w14:textId="2F328256" w:rsidR="009B0835" w:rsidRPr="00DC50EE" w:rsidRDefault="009B0835" w:rsidP="004E408A">
      <w:pPr>
        <w:spacing w:line="260" w:lineRule="exact"/>
        <w:ind w:left="446" w:hanging="446"/>
        <w:rPr>
          <w:iCs/>
        </w:rPr>
      </w:pPr>
      <w:r w:rsidRPr="00DC50EE">
        <w:t xml:space="preserve">Graham, S., Miller, K.G., Mountain, G.S., and Lombardi, C., 2016, Potential for carbon capture and storage (CCS) in the eastern Georges Bank Basin, offshore Massachusetts: Geological Society of America Abstracts with Programs, v. 48, no. 7, doi: </w:t>
      </w:r>
      <w:r w:rsidRPr="00DC50EE">
        <w:rPr>
          <w:u w:val="single"/>
        </w:rPr>
        <w:t>https://doi.org/10.1130/abs/2016AM-287229.</w:t>
      </w:r>
    </w:p>
    <w:p w14:paraId="2C6FA79F" w14:textId="134B96B4" w:rsidR="009B0835" w:rsidRPr="00DC50EE" w:rsidRDefault="009B0835" w:rsidP="004E408A">
      <w:pPr>
        <w:spacing w:line="260" w:lineRule="exact"/>
        <w:ind w:left="446" w:hanging="446"/>
        <w:rPr>
          <w:iCs/>
        </w:rPr>
      </w:pPr>
      <w:r w:rsidRPr="00DC50EE">
        <w:t xml:space="preserve">Johnson, C.S., Miller, K.G., Browning, J.V., Kopp, R.E., Horton, B.P., Khan, N.S., Fan, Y., and Stanford, S.D., 2016, Regional and local sources of relative sea-level change at Sandy Hook, NJ: Geological Society of America Abstracts with Programs, v. 48, no. 7, doi: </w:t>
      </w:r>
      <w:r w:rsidRPr="00DC50EE">
        <w:rPr>
          <w:u w:val="single"/>
        </w:rPr>
        <w:t>https://doi.org/10.1130/abs/2016AM-281868.</w:t>
      </w:r>
    </w:p>
    <w:p w14:paraId="51737C23" w14:textId="55E13E46" w:rsidR="009B0835" w:rsidRPr="00DC50EE" w:rsidRDefault="009B0835" w:rsidP="004E408A">
      <w:pPr>
        <w:spacing w:line="260" w:lineRule="exact"/>
        <w:ind w:left="446" w:hanging="446"/>
        <w:rPr>
          <w:iCs/>
        </w:rPr>
      </w:pPr>
      <w:r w:rsidRPr="00DC50EE">
        <w:t xml:space="preserve">Lombardi, C.J., Miller, K.G., and Mountain, G.S., 2016, Carbon storage potential at the Great Stone Dome, northern Baltimore Canyon Trough: Geological Society of America Abstracts with Programs: v. 48, no. 7, doi: </w:t>
      </w:r>
      <w:r w:rsidRPr="00DC50EE">
        <w:rPr>
          <w:u w:val="single"/>
        </w:rPr>
        <w:t>https://doi.org/10.1130/abs/2016AM-284924.</w:t>
      </w:r>
    </w:p>
    <w:p w14:paraId="5C7156C1" w14:textId="3D1ED6D3" w:rsidR="009B0835" w:rsidRPr="00DC50EE" w:rsidRDefault="009B0835" w:rsidP="004E408A">
      <w:pPr>
        <w:spacing w:line="260" w:lineRule="exact"/>
        <w:ind w:left="446" w:hanging="446"/>
        <w:rPr>
          <w:iCs/>
        </w:rPr>
      </w:pPr>
      <w:r w:rsidRPr="00DC50EE">
        <w:lastRenderedPageBreak/>
        <w:t xml:space="preserve">Makarova, M., Wright, J.D., Miller, K.G., Babila, T.L., Rosenthal, Y., and Park, J., 2016, Stable isotopic response of planktonic and benthic foraminifera during the Paleocene-Eocene Thermal Maximum, New Jersey paleoshelf: Geological Society of America Abstracts with Programs, v. 48, no. 7, doi: </w:t>
      </w:r>
      <w:r w:rsidRPr="00DC50EE">
        <w:rPr>
          <w:u w:val="single"/>
        </w:rPr>
        <w:t>https://doi.org/10.1130/abs/2016AM-283101.</w:t>
      </w:r>
    </w:p>
    <w:p w14:paraId="19CB65A8" w14:textId="63243CDC" w:rsidR="009B0835" w:rsidRPr="00DC50EE" w:rsidRDefault="009B0835" w:rsidP="004E408A">
      <w:pPr>
        <w:spacing w:line="260" w:lineRule="exact"/>
        <w:ind w:left="446" w:hanging="446"/>
        <w:rPr>
          <w:iCs/>
        </w:rPr>
      </w:pPr>
      <w:r w:rsidRPr="00DC50EE">
        <w:t xml:space="preserve">McLaughlin, P.P., Jr., Miller, K.G., Browning, J.V., and Sugarman, P.J., 2016, Palynological constraints on the stratigraphy of the Magothy Formation (Cretaceous), New Jersey and Delaware, and implications for interstate aquifer correlation: Geological Society of America Abstracts with Programs, v. 48, no. 7, doi: </w:t>
      </w:r>
      <w:r w:rsidRPr="00DC50EE">
        <w:rPr>
          <w:u w:val="single"/>
        </w:rPr>
        <w:t>https://doi.org/10.1130/abs/2016AM-287774</w:t>
      </w:r>
    </w:p>
    <w:p w14:paraId="6031A530" w14:textId="7AA55D4B" w:rsidR="009B0835" w:rsidRPr="00DC50EE" w:rsidRDefault="009B0835" w:rsidP="004E408A">
      <w:pPr>
        <w:spacing w:line="260" w:lineRule="exact"/>
        <w:ind w:left="446" w:hanging="446"/>
        <w:rPr>
          <w:iCs/>
        </w:rPr>
      </w:pPr>
      <w:r w:rsidRPr="00DC50EE">
        <w:t xml:space="preserve">Miller, K.G., Makarova, M., Wright, J.D., Aubry, M.-P., Harris, A.D., Esmeray-Senlet, S., Si, W., Browning, J.V., and Park, J.I., 2016, Unraveling δ13C bulk changes across the PETM and K/Pg boundaries: Seawater or </w:t>
      </w:r>
      <w:proofErr w:type="gramStart"/>
      <w:r w:rsidRPr="00DC50EE">
        <w:t>artifact?:</w:t>
      </w:r>
      <w:proofErr w:type="gramEnd"/>
      <w:r w:rsidRPr="00DC50EE">
        <w:t xml:space="preserve"> Geological Society of America Abstracts with Programs, v. 48, no. 7, doi: </w:t>
      </w:r>
      <w:r w:rsidRPr="00DC50EE">
        <w:rPr>
          <w:u w:val="single"/>
        </w:rPr>
        <w:t>https://doi.org/10.1130/abs/2016AM-282895</w:t>
      </w:r>
    </w:p>
    <w:p w14:paraId="3659841C" w14:textId="19132D55" w:rsidR="009B0835" w:rsidRPr="00DC50EE" w:rsidRDefault="009B0835" w:rsidP="004E408A">
      <w:pPr>
        <w:spacing w:line="260" w:lineRule="exact"/>
        <w:ind w:left="446" w:hanging="446"/>
        <w:rPr>
          <w:iCs/>
        </w:rPr>
      </w:pPr>
      <w:r w:rsidRPr="00DC50EE">
        <w:t xml:space="preserve">Poirier, R.K., Cronin, T.M., Katz, M.E., Willard, D.A., Schaller, M.F., Miller, K.G., Browning, J.V., and Wehmiller, .F., 2016, Late Quaternary sea-level highstands of the mid-Atlantic US coastal plain and sub-orbital variability with implications for ice sheet sensitivity: Geological Society of America Abstracts with Programs, v. 48, no. 7, doi: </w:t>
      </w:r>
      <w:r w:rsidRPr="00DC50EE">
        <w:rPr>
          <w:u w:val="single"/>
        </w:rPr>
        <w:t>https://doi.org/10.1130/abs/2016am-281640.</w:t>
      </w:r>
    </w:p>
    <w:p w14:paraId="347E9EE3" w14:textId="0FBED2A6" w:rsidR="009B0835" w:rsidRPr="00DC50EE" w:rsidRDefault="009B0835" w:rsidP="004E408A">
      <w:pPr>
        <w:spacing w:line="260" w:lineRule="exact"/>
        <w:ind w:left="446" w:hanging="446"/>
        <w:rPr>
          <w:iCs/>
        </w:rPr>
      </w:pPr>
      <w:r w:rsidRPr="00DC50EE">
        <w:t xml:space="preserve">Wright, J.D., and Miller, K.G., 2016, Foraminiferal stable isotope records across the PETM onset at Millville, NJ: Implications for carbon release rate: Geological Society of America Abstracts with Programs, v. 48, no. 7, doi: </w:t>
      </w:r>
      <w:r w:rsidRPr="00DC50EE">
        <w:rPr>
          <w:u w:val="single"/>
        </w:rPr>
        <w:t>https://doi.org/10.1130/abs/2016AM-285818.</w:t>
      </w:r>
    </w:p>
    <w:p w14:paraId="02574AB4" w14:textId="26A3E9B2" w:rsidR="009B0835" w:rsidRPr="00DC50EE" w:rsidRDefault="009B0835" w:rsidP="004E408A">
      <w:pPr>
        <w:spacing w:line="260" w:lineRule="exact"/>
        <w:ind w:left="446" w:hanging="446"/>
        <w:rPr>
          <w:iCs/>
        </w:rPr>
      </w:pPr>
      <w:r w:rsidRPr="00DC50EE">
        <w:t xml:space="preserve">Thornburg, J.D., Miller, K.G., and Browning, J.V., 2016, Sequence stratigraphic framework of the mid-Cretaceous nonmarine Potomac Formation in New Jersey and Delaware: Geological Society of America Abstracts with Programs, v. 48, no. 7, doi: </w:t>
      </w:r>
      <w:r w:rsidRPr="00DC50EE">
        <w:rPr>
          <w:u w:val="single"/>
        </w:rPr>
        <w:t>https://doi.org/10.1130/abs/2016AM-286710.</w:t>
      </w:r>
    </w:p>
    <w:p w14:paraId="15A91776" w14:textId="77777777" w:rsidR="009B0835" w:rsidRPr="00DC50EE" w:rsidRDefault="009B0835" w:rsidP="004E408A">
      <w:pPr>
        <w:keepNext/>
        <w:spacing w:line="260" w:lineRule="exact"/>
        <w:rPr>
          <w:b/>
        </w:rPr>
      </w:pPr>
    </w:p>
    <w:p w14:paraId="743627BA" w14:textId="0AEF33F6" w:rsidR="00767DF1" w:rsidRPr="00DC50EE" w:rsidRDefault="00767DF1" w:rsidP="004E408A">
      <w:pPr>
        <w:keepNext/>
        <w:spacing w:line="260" w:lineRule="exact"/>
        <w:rPr>
          <w:b/>
        </w:rPr>
      </w:pPr>
      <w:r w:rsidRPr="00DC50EE">
        <w:rPr>
          <w:b/>
        </w:rPr>
        <w:t xml:space="preserve">2015 </w:t>
      </w:r>
    </w:p>
    <w:p w14:paraId="1E6E5CFD" w14:textId="4FCEB5F4" w:rsidR="009B0835" w:rsidRPr="00DC50EE" w:rsidRDefault="005B4BBF" w:rsidP="00CC367F">
      <w:pPr>
        <w:spacing w:line="260" w:lineRule="exact"/>
        <w:ind w:left="450" w:hanging="450"/>
        <w:rPr>
          <w:bCs/>
          <w:iCs/>
        </w:rPr>
      </w:pPr>
      <w:r w:rsidRPr="00DC50EE">
        <w:rPr>
          <w:b/>
          <w:iCs/>
        </w:rPr>
        <w:t>Miller</w:t>
      </w:r>
      <w:r w:rsidRPr="00DC50EE">
        <w:rPr>
          <w:iCs/>
        </w:rPr>
        <w:t xml:space="preserve">, K.G., Kominz, M.A., Browning, J.V., Wright, J.D., and Kopp, R.E., 2015, </w:t>
      </w:r>
      <w:r w:rsidR="00CC367F" w:rsidRPr="00DC50EE">
        <w:rPr>
          <w:bCs/>
          <w:iCs/>
        </w:rPr>
        <w:t>The role of mantle dynamic topography and sea level on the U.S. Atlantic passive-aggressive continental margin architecture</w:t>
      </w:r>
      <w:r w:rsidRPr="00DC50EE">
        <w:t xml:space="preserve">: Geological Society of America </w:t>
      </w:r>
      <w:r w:rsidRPr="00DC50EE">
        <w:rPr>
          <w:rStyle w:val="Emphasis"/>
          <w:i w:val="0"/>
        </w:rPr>
        <w:t>Abstracts with Programs</w:t>
      </w:r>
      <w:r w:rsidR="00AB7550" w:rsidRPr="00DC50EE">
        <w:rPr>
          <w:rStyle w:val="Emphasis"/>
          <w:i w:val="0"/>
        </w:rPr>
        <w:t>,</w:t>
      </w:r>
      <w:r w:rsidR="00AB7550" w:rsidRPr="00DC50EE">
        <w:t xml:space="preserve"> v. 47, no. 7, p. 651</w:t>
      </w:r>
      <w:r w:rsidRPr="00DC50EE">
        <w:rPr>
          <w:rStyle w:val="Emphasis"/>
          <w:i w:val="0"/>
        </w:rPr>
        <w:t>.</w:t>
      </w:r>
      <w:r w:rsidR="009B0835" w:rsidRPr="00DC50EE">
        <w:rPr>
          <w:rFonts w:eastAsiaTheme="minorEastAsia"/>
        </w:rPr>
        <w:t xml:space="preserve"> </w:t>
      </w:r>
    </w:p>
    <w:p w14:paraId="4F83A209" w14:textId="7B11748B" w:rsidR="00A02FAB" w:rsidRPr="00DC50EE" w:rsidRDefault="00A02FAB" w:rsidP="004E408A">
      <w:pPr>
        <w:spacing w:line="260" w:lineRule="exact"/>
        <w:ind w:left="450" w:hanging="450"/>
        <w:rPr>
          <w:iCs/>
        </w:rPr>
      </w:pPr>
      <w:r w:rsidRPr="00DC50EE">
        <w:rPr>
          <w:b/>
        </w:rPr>
        <w:t>Miller</w:t>
      </w:r>
      <w:r w:rsidRPr="00DC50EE">
        <w:t xml:space="preserve">, K.G., Mountain, G.S, Kominz, M.A., Browning, J.V., Wright, J.D., and Kopp, R.E., 2105, </w:t>
      </w:r>
      <w:r w:rsidRPr="00DC50EE">
        <w:rPr>
          <w:bCs/>
          <w:iCs/>
        </w:rPr>
        <w:t>Influence of Icehouse global sea-level and mantle dynamic topography variations on passive</w:t>
      </w:r>
      <w:r w:rsidR="003906FC" w:rsidRPr="00DC50EE">
        <w:rPr>
          <w:bCs/>
          <w:iCs/>
        </w:rPr>
        <w:t>-aggressive continental margins:</w:t>
      </w:r>
      <w:r w:rsidRPr="00DC50EE">
        <w:rPr>
          <w:bCs/>
          <w:iCs/>
        </w:rPr>
        <w:t xml:space="preserve"> 2</w:t>
      </w:r>
      <w:r w:rsidRPr="00DC50EE">
        <w:rPr>
          <w:bCs/>
          <w:iCs/>
          <w:vertAlign w:val="superscript"/>
        </w:rPr>
        <w:t>nd</w:t>
      </w:r>
      <w:r w:rsidRPr="00DC50EE">
        <w:rPr>
          <w:bCs/>
          <w:iCs/>
        </w:rPr>
        <w:t xml:space="preserve"> International Congress on Stratigraphy STRATI 20</w:t>
      </w:r>
      <w:r w:rsidR="002678E6" w:rsidRPr="00DC50EE">
        <w:rPr>
          <w:bCs/>
          <w:iCs/>
        </w:rPr>
        <w:t xml:space="preserve">15 </w:t>
      </w:r>
      <w:r w:rsidRPr="00DC50EE">
        <w:rPr>
          <w:bCs/>
          <w:iCs/>
        </w:rPr>
        <w:t xml:space="preserve">19-23 July 2015, Graz, Austria, p. </w:t>
      </w:r>
      <w:r w:rsidR="005F2A74" w:rsidRPr="00DC50EE">
        <w:rPr>
          <w:bCs/>
          <w:iCs/>
        </w:rPr>
        <w:t>253.</w:t>
      </w:r>
    </w:p>
    <w:p w14:paraId="1638F526" w14:textId="77777777" w:rsidR="002678E6" w:rsidRPr="00DC50EE" w:rsidRDefault="002678E6" w:rsidP="004E408A">
      <w:pPr>
        <w:spacing w:line="260" w:lineRule="exact"/>
        <w:ind w:left="450" w:hanging="450"/>
        <w:rPr>
          <w:iCs/>
        </w:rPr>
      </w:pPr>
      <w:r w:rsidRPr="00DC50EE">
        <w:rPr>
          <w:b/>
          <w:iCs/>
        </w:rPr>
        <w:t>Miller</w:t>
      </w:r>
      <w:r w:rsidRPr="00DC50EE">
        <w:rPr>
          <w:iCs/>
        </w:rPr>
        <w:t xml:space="preserve">, K.G., Kominz, M.A., Browning, J.V., Wright, J.D., and Kopp, R.E., 2015, </w:t>
      </w:r>
      <w:r w:rsidRPr="00DC50EE">
        <w:t>Integrating IODP-ICDP drilling on the mid-Atlantic U.S. margin with deep sea isotopic records: Tectonics or eustasy?</w:t>
      </w:r>
      <w:r w:rsidRPr="00DC50EE">
        <w:rPr>
          <w:iCs/>
        </w:rPr>
        <w:t xml:space="preserve"> AGU Joint Assembly, Montreal, Canada, Abstract U33A-04.</w:t>
      </w:r>
    </w:p>
    <w:p w14:paraId="279BC9D6" w14:textId="140DA172" w:rsidR="001A071A" w:rsidRPr="00DC50EE" w:rsidRDefault="00B92356" w:rsidP="004E408A">
      <w:pPr>
        <w:spacing w:line="260" w:lineRule="exact"/>
        <w:ind w:left="450" w:hanging="450"/>
        <w:rPr>
          <w:bCs/>
          <w:iCs/>
        </w:rPr>
      </w:pPr>
      <w:r w:rsidRPr="00DC50EE">
        <w:rPr>
          <w:iCs/>
        </w:rPr>
        <w:t>Miller, K</w:t>
      </w:r>
      <w:r w:rsidR="00533A05" w:rsidRPr="00DC50EE">
        <w:rPr>
          <w:iCs/>
        </w:rPr>
        <w:t>.</w:t>
      </w:r>
      <w:r w:rsidR="00A02FAB" w:rsidRPr="00DC50EE">
        <w:rPr>
          <w:iCs/>
        </w:rPr>
        <w:t>G.,</w:t>
      </w:r>
      <w:r w:rsidRPr="00DC50EE">
        <w:rPr>
          <w:iCs/>
        </w:rPr>
        <w:t xml:space="preserve"> Aubry, M.-P., Berggren, W.A., Raffi, I, and Kent, D.V</w:t>
      </w:r>
      <w:r w:rsidR="003906FC" w:rsidRPr="00DC50EE">
        <w:rPr>
          <w:iCs/>
        </w:rPr>
        <w:t>.</w:t>
      </w:r>
      <w:r w:rsidRPr="00DC50EE">
        <w:rPr>
          <w:iCs/>
        </w:rPr>
        <w:t xml:space="preserve">, 2015, </w:t>
      </w:r>
      <w:r w:rsidRPr="00DC50EE">
        <w:rPr>
          <w:bCs/>
          <w:iCs/>
        </w:rPr>
        <w:t>Success and failure in Paleogene-Neogene global c</w:t>
      </w:r>
      <w:r w:rsidR="003906FC" w:rsidRPr="00DC50EE">
        <w:rPr>
          <w:bCs/>
          <w:iCs/>
        </w:rPr>
        <w:t>orrelations using golden spikes:</w:t>
      </w:r>
      <w:r w:rsidRPr="00DC50EE">
        <w:rPr>
          <w:bCs/>
          <w:iCs/>
        </w:rPr>
        <w:t xml:space="preserve"> </w:t>
      </w:r>
      <w:r w:rsidR="001A071A" w:rsidRPr="00DC50EE">
        <w:rPr>
          <w:bCs/>
          <w:iCs/>
        </w:rPr>
        <w:t>2</w:t>
      </w:r>
      <w:r w:rsidR="001A071A" w:rsidRPr="00DC50EE">
        <w:rPr>
          <w:bCs/>
          <w:iCs/>
          <w:vertAlign w:val="superscript"/>
        </w:rPr>
        <w:t>nd</w:t>
      </w:r>
      <w:r w:rsidR="001A071A" w:rsidRPr="00DC50EE">
        <w:rPr>
          <w:bCs/>
          <w:iCs/>
        </w:rPr>
        <w:t xml:space="preserve"> International Congr</w:t>
      </w:r>
      <w:r w:rsidR="002678E6" w:rsidRPr="00DC50EE">
        <w:rPr>
          <w:bCs/>
          <w:iCs/>
        </w:rPr>
        <w:t>ess on Stratigraphy STRATI 2015</w:t>
      </w:r>
      <w:r w:rsidR="001A071A" w:rsidRPr="00DC50EE">
        <w:rPr>
          <w:bCs/>
          <w:iCs/>
        </w:rPr>
        <w:t xml:space="preserve"> 19-23 July 2015, Graz, Austria, p. 254. </w:t>
      </w:r>
    </w:p>
    <w:p w14:paraId="1AA25BD8" w14:textId="3B5BA08C" w:rsidR="009D1913" w:rsidRPr="00DC50EE" w:rsidRDefault="009D1913" w:rsidP="004E408A">
      <w:pPr>
        <w:spacing w:line="260" w:lineRule="exact"/>
        <w:ind w:left="450" w:hanging="450"/>
        <w:rPr>
          <w:rStyle w:val="Emphasis"/>
          <w:i w:val="0"/>
        </w:rPr>
      </w:pPr>
      <w:r w:rsidRPr="00DC50EE">
        <w:rPr>
          <w:iCs/>
        </w:rPr>
        <w:t>Miller, K.G., Mountain, G.S., Browning, J.V., and Katz, M.E., 2015, Sequence stratigraphy back to basics: Sea-level and climate influences on sequence architecture</w:t>
      </w:r>
      <w:r w:rsidRPr="00DC50EE">
        <w:t xml:space="preserve">: Geological Society of America </w:t>
      </w:r>
      <w:r w:rsidRPr="00DC50EE">
        <w:rPr>
          <w:rStyle w:val="Emphasis"/>
          <w:i w:val="0"/>
        </w:rPr>
        <w:t>Abstracts with Programs</w:t>
      </w:r>
      <w:r w:rsidR="00055416" w:rsidRPr="00DC50EE">
        <w:rPr>
          <w:rStyle w:val="Emphasis"/>
          <w:i w:val="0"/>
        </w:rPr>
        <w:t>,</w:t>
      </w:r>
      <w:r w:rsidR="00055416" w:rsidRPr="00DC50EE">
        <w:t xml:space="preserve"> </w:t>
      </w:r>
      <w:r w:rsidR="00055416" w:rsidRPr="00DC50EE">
        <w:rPr>
          <w:iCs/>
        </w:rPr>
        <w:t>v. 47, no. 7, p. 653.</w:t>
      </w:r>
    </w:p>
    <w:p w14:paraId="027C6A7F" w14:textId="66B459DE" w:rsidR="009F2D26" w:rsidRPr="00DC50EE" w:rsidRDefault="009D1913" w:rsidP="009F2D26">
      <w:pPr>
        <w:spacing w:line="260" w:lineRule="exact"/>
        <w:ind w:left="450" w:hanging="450"/>
        <w:rPr>
          <w:iCs/>
        </w:rPr>
      </w:pPr>
      <w:r w:rsidRPr="00DC50EE">
        <w:rPr>
          <w:iCs/>
        </w:rPr>
        <w:t>Browning, J.V., Miller, K.G., Hodgson, D.M., Katz, M.E., and Mountain, G.S., 2015, Constraining clinothems from top to bottom: Ground truthing models with seismic, logs, and cores from New Jersey Expedition 313</w:t>
      </w:r>
      <w:r w:rsidRPr="00DC50EE">
        <w:t xml:space="preserve">: Geological Society of America </w:t>
      </w:r>
      <w:r w:rsidRPr="00DC50EE">
        <w:rPr>
          <w:rStyle w:val="Emphasis"/>
          <w:i w:val="0"/>
        </w:rPr>
        <w:t>Abstracts with Programs</w:t>
      </w:r>
      <w:r w:rsidR="00055416" w:rsidRPr="00DC50EE">
        <w:rPr>
          <w:rStyle w:val="Emphasis"/>
          <w:i w:val="0"/>
        </w:rPr>
        <w:t>, v. 47, no. 7, p. 653.</w:t>
      </w:r>
    </w:p>
    <w:p w14:paraId="7763CF5C" w14:textId="4F569231" w:rsidR="009D1913" w:rsidRPr="00DC50EE" w:rsidRDefault="009D1913" w:rsidP="004E408A">
      <w:pPr>
        <w:spacing w:line="260" w:lineRule="exact"/>
        <w:ind w:left="450" w:hanging="450"/>
        <w:rPr>
          <w:rStyle w:val="Emphasis"/>
          <w:i w:val="0"/>
        </w:rPr>
      </w:pPr>
      <w:r w:rsidRPr="00DC50EE">
        <w:rPr>
          <w:iCs/>
        </w:rPr>
        <w:t xml:space="preserve">Fung, M.K., Katz, M.E., Browning, J.V., Miller, K.G., and Wright, J.D., 2015, Exploring Early Eocene hyperthermals from an onshore corehole on the New Jersey paleo-continental shelf </w:t>
      </w:r>
      <w:r w:rsidRPr="00DC50EE">
        <w:rPr>
          <w:iCs/>
        </w:rPr>
        <w:lastRenderedPageBreak/>
        <w:t>(ODP 174AX)</w:t>
      </w:r>
      <w:r w:rsidRPr="00DC50EE">
        <w:t xml:space="preserve">: Geological Society of America </w:t>
      </w:r>
      <w:r w:rsidRPr="00DC50EE">
        <w:rPr>
          <w:rStyle w:val="Emphasis"/>
          <w:i w:val="0"/>
        </w:rPr>
        <w:t>Abstracts with Programs</w:t>
      </w:r>
      <w:r w:rsidR="004F186F" w:rsidRPr="00DC50EE">
        <w:rPr>
          <w:rStyle w:val="Emphasis"/>
          <w:i w:val="0"/>
        </w:rPr>
        <w:t>, v. 47, no. 7, p. 134</w:t>
      </w:r>
      <w:r w:rsidRPr="00DC50EE">
        <w:rPr>
          <w:rStyle w:val="Emphasis"/>
          <w:i w:val="0"/>
        </w:rPr>
        <w:t>.</w:t>
      </w:r>
    </w:p>
    <w:p w14:paraId="4ED7D8DF" w14:textId="2E8F4C2B" w:rsidR="009D1913" w:rsidRPr="00DC50EE" w:rsidRDefault="009D1913" w:rsidP="004E408A">
      <w:pPr>
        <w:spacing w:line="260" w:lineRule="exact"/>
        <w:ind w:left="450" w:hanging="450"/>
        <w:rPr>
          <w:rStyle w:val="Emphasis"/>
          <w:i w:val="0"/>
        </w:rPr>
      </w:pPr>
      <w:r w:rsidRPr="00DC50EE">
        <w:rPr>
          <w:iCs/>
        </w:rPr>
        <w:t>Gallegos, G.E., Miller, K.G., Browning, J.V., Iscimen, T., Monteverde, D.H. and Sugarman, P.J., 2015, Correlation and implications of early Miocene onshore and offshore sequences, New Jersey coastal plain (Legs 150X and 174AX) and shelf (Expedition 313)</w:t>
      </w:r>
      <w:r w:rsidRPr="00DC50EE">
        <w:t xml:space="preserve">: Geological Society of America </w:t>
      </w:r>
      <w:r w:rsidRPr="00DC50EE">
        <w:rPr>
          <w:rStyle w:val="Emphasis"/>
          <w:i w:val="0"/>
        </w:rPr>
        <w:t>Abstracts with Programs</w:t>
      </w:r>
      <w:r w:rsidR="00B36F16" w:rsidRPr="00DC50EE">
        <w:rPr>
          <w:rStyle w:val="Emphasis"/>
          <w:i w:val="0"/>
        </w:rPr>
        <w:t>, v. 47, no. 7, p. 653</w:t>
      </w:r>
      <w:r w:rsidRPr="00DC50EE">
        <w:rPr>
          <w:rStyle w:val="Emphasis"/>
          <w:i w:val="0"/>
        </w:rPr>
        <w:t>.</w:t>
      </w:r>
    </w:p>
    <w:p w14:paraId="5C9F023B" w14:textId="49D6B1B0" w:rsidR="00767DF1" w:rsidRPr="00DC50EE" w:rsidRDefault="00400E71" w:rsidP="004E408A">
      <w:pPr>
        <w:spacing w:line="260" w:lineRule="exact"/>
        <w:ind w:left="450" w:hanging="450"/>
        <w:rPr>
          <w:rStyle w:val="Emphasis"/>
          <w:i w:val="0"/>
        </w:rPr>
      </w:pPr>
      <w:r w:rsidRPr="00DC50EE">
        <w:t xml:space="preserve">Johnson, C.S., Miller, K. G., Browning, J.V., Kopp, R.E., Khan, N.S., and Stanford, S.D., 2015, Why does Sandy Hook have that sinking </w:t>
      </w:r>
      <w:proofErr w:type="gramStart"/>
      <w:r w:rsidRPr="00DC50EE">
        <w:t>feeling?:</w:t>
      </w:r>
      <w:proofErr w:type="gramEnd"/>
      <w:r w:rsidRPr="00DC50EE">
        <w:t xml:space="preserve"> Geological Society of America </w:t>
      </w:r>
      <w:r w:rsidRPr="00DC50EE">
        <w:rPr>
          <w:rStyle w:val="Emphasis"/>
          <w:i w:val="0"/>
        </w:rPr>
        <w:t>Abstracts with Programs</w:t>
      </w:r>
      <w:r w:rsidR="00B36F16" w:rsidRPr="00DC50EE">
        <w:rPr>
          <w:rStyle w:val="Emphasis"/>
          <w:i w:val="0"/>
        </w:rPr>
        <w:t>, v. 47, no. 7, p. 499</w:t>
      </w:r>
      <w:r w:rsidRPr="00DC50EE">
        <w:rPr>
          <w:rStyle w:val="Emphasis"/>
          <w:i w:val="0"/>
        </w:rPr>
        <w:t>.</w:t>
      </w:r>
    </w:p>
    <w:p w14:paraId="1AFDCCD2" w14:textId="5B180947" w:rsidR="006E6BBA" w:rsidRPr="00DC50EE" w:rsidRDefault="006E6BBA" w:rsidP="004E408A">
      <w:pPr>
        <w:spacing w:line="260" w:lineRule="exact"/>
        <w:ind w:left="450" w:hanging="450"/>
        <w:rPr>
          <w:b/>
          <w:bCs/>
          <w:iCs/>
        </w:rPr>
      </w:pPr>
      <w:r w:rsidRPr="00DC50EE">
        <w:rPr>
          <w:iCs/>
        </w:rPr>
        <w:t>Lombardi, C.J., Miller, K.G., Mountain, G.S., Monteverde, D.H., and McLaughlin, P.</w:t>
      </w:r>
      <w:r w:rsidR="00154BED" w:rsidRPr="00DC50EE">
        <w:rPr>
          <w:iCs/>
        </w:rPr>
        <w:t xml:space="preserve">P., </w:t>
      </w:r>
      <w:r w:rsidRPr="00DC50EE">
        <w:rPr>
          <w:iCs/>
        </w:rPr>
        <w:t>J</w:t>
      </w:r>
      <w:r w:rsidR="00154BED" w:rsidRPr="00DC50EE">
        <w:rPr>
          <w:iCs/>
        </w:rPr>
        <w:t>r</w:t>
      </w:r>
      <w:r w:rsidRPr="00DC50EE">
        <w:rPr>
          <w:iCs/>
        </w:rPr>
        <w:t xml:space="preserve">., </w:t>
      </w:r>
      <w:r w:rsidR="000833A6" w:rsidRPr="00DC50EE">
        <w:rPr>
          <w:iCs/>
        </w:rPr>
        <w:t xml:space="preserve">2015, </w:t>
      </w:r>
      <w:r w:rsidRPr="00DC50EE">
        <w:rPr>
          <w:iCs/>
        </w:rPr>
        <w:t xml:space="preserve">Mid-Cretaceous </w:t>
      </w:r>
      <w:r w:rsidR="006158F2" w:rsidRPr="00DC50EE">
        <w:rPr>
          <w:iCs/>
        </w:rPr>
        <w:t>s</w:t>
      </w:r>
      <w:r w:rsidRPr="00DC50EE">
        <w:rPr>
          <w:iCs/>
        </w:rPr>
        <w:t xml:space="preserve">equences of the New Jersey </w:t>
      </w:r>
      <w:r w:rsidR="006158F2" w:rsidRPr="00DC50EE">
        <w:rPr>
          <w:iCs/>
        </w:rPr>
        <w:t>o</w:t>
      </w:r>
      <w:r w:rsidRPr="00DC50EE">
        <w:rPr>
          <w:iCs/>
        </w:rPr>
        <w:t xml:space="preserve">ffshore: Implications for </w:t>
      </w:r>
      <w:r w:rsidR="006158F2" w:rsidRPr="00DC50EE">
        <w:rPr>
          <w:iCs/>
        </w:rPr>
        <w:t>c</w:t>
      </w:r>
      <w:r w:rsidRPr="00DC50EE">
        <w:rPr>
          <w:iCs/>
        </w:rPr>
        <w:t xml:space="preserve">arbon </w:t>
      </w:r>
      <w:r w:rsidR="006158F2" w:rsidRPr="00DC50EE">
        <w:rPr>
          <w:iCs/>
        </w:rPr>
        <w:t>s</w:t>
      </w:r>
      <w:r w:rsidRPr="00DC50EE">
        <w:rPr>
          <w:iCs/>
        </w:rPr>
        <w:t>equestration</w:t>
      </w:r>
      <w:r w:rsidR="006158F2" w:rsidRPr="00DC50EE">
        <w:rPr>
          <w:iCs/>
        </w:rPr>
        <w:t>:</w:t>
      </w:r>
      <w:r w:rsidRPr="00DC50EE">
        <w:rPr>
          <w:iCs/>
        </w:rPr>
        <w:t xml:space="preserve"> </w:t>
      </w:r>
      <w:r w:rsidRPr="00DC50EE">
        <w:t xml:space="preserve">Geological Society of America </w:t>
      </w:r>
      <w:r w:rsidRPr="00DC50EE">
        <w:rPr>
          <w:iCs/>
        </w:rPr>
        <w:t>Abstracts with Programs</w:t>
      </w:r>
      <w:r w:rsidR="00154BED" w:rsidRPr="00DC50EE">
        <w:rPr>
          <w:iCs/>
        </w:rPr>
        <w:t>,</w:t>
      </w:r>
      <w:r w:rsidRPr="00DC50EE">
        <w:t xml:space="preserve"> </w:t>
      </w:r>
      <w:r w:rsidR="00154BED" w:rsidRPr="00DC50EE">
        <w:t>v</w:t>
      </w:r>
      <w:r w:rsidRPr="00DC50EE">
        <w:t xml:space="preserve">. 47, </w:t>
      </w:r>
      <w:r w:rsidR="00154BED" w:rsidRPr="00DC50EE">
        <w:t>n</w:t>
      </w:r>
      <w:r w:rsidRPr="00DC50EE">
        <w:t>o. 7, p.</w:t>
      </w:r>
      <w:r w:rsidR="00154BED" w:rsidRPr="00DC50EE">
        <w:t xml:space="preserve"> </w:t>
      </w:r>
      <w:r w:rsidRPr="00DC50EE">
        <w:t>795.</w:t>
      </w:r>
    </w:p>
    <w:p w14:paraId="3C621AF2" w14:textId="3ABF4B1D" w:rsidR="00400E71" w:rsidRPr="00DC50EE" w:rsidRDefault="009E1A10" w:rsidP="004E408A">
      <w:pPr>
        <w:spacing w:line="260" w:lineRule="exact"/>
        <w:ind w:left="450" w:hanging="450"/>
        <w:rPr>
          <w:iCs/>
        </w:rPr>
      </w:pPr>
      <w:r w:rsidRPr="00DC50EE">
        <w:rPr>
          <w:iCs/>
        </w:rPr>
        <w:t>Sugarman, P.J., Miller, K.G., Browning, J.V., and McLaughlin, P.P.</w:t>
      </w:r>
      <w:r w:rsidR="00154BED" w:rsidRPr="00DC50EE">
        <w:rPr>
          <w:iCs/>
        </w:rPr>
        <w:t>, Jr.</w:t>
      </w:r>
      <w:r w:rsidRPr="00DC50EE">
        <w:rPr>
          <w:iCs/>
        </w:rPr>
        <w:t>, 2015, Deciphering complex deltaic and nearshore facies using integrative sequence stratigraphy, Magothy Formation (Upper Turonian-Campanian), New Jersey and Delaware</w:t>
      </w:r>
      <w:r w:rsidRPr="00DC50EE">
        <w:t xml:space="preserve">: Geological Society of America </w:t>
      </w:r>
      <w:r w:rsidRPr="00DC50EE">
        <w:rPr>
          <w:rStyle w:val="Emphasis"/>
          <w:i w:val="0"/>
        </w:rPr>
        <w:t>Abstracts with Programs</w:t>
      </w:r>
      <w:r w:rsidR="00154BED" w:rsidRPr="00DC50EE">
        <w:rPr>
          <w:rStyle w:val="Emphasis"/>
          <w:i w:val="0"/>
        </w:rPr>
        <w:t>, v. 47, no. 7, p. 654</w:t>
      </w:r>
      <w:r w:rsidRPr="00DC50EE">
        <w:rPr>
          <w:rStyle w:val="Emphasis"/>
          <w:i w:val="0"/>
        </w:rPr>
        <w:t>.</w:t>
      </w:r>
    </w:p>
    <w:p w14:paraId="052FD43F" w14:textId="77777777" w:rsidR="00767DF1" w:rsidRPr="00DC50EE" w:rsidRDefault="00767DF1" w:rsidP="004E408A">
      <w:pPr>
        <w:pStyle w:val="ref"/>
        <w:spacing w:line="260" w:lineRule="exact"/>
        <w:ind w:left="0" w:right="0" w:firstLine="0"/>
        <w:outlineLvl w:val="0"/>
        <w:rPr>
          <w:b/>
          <w:sz w:val="24"/>
        </w:rPr>
      </w:pPr>
    </w:p>
    <w:p w14:paraId="16EE2C7D" w14:textId="77777777" w:rsidR="004D25AB" w:rsidRPr="00DC50EE" w:rsidRDefault="00767DF1" w:rsidP="004E408A">
      <w:pPr>
        <w:pStyle w:val="ref"/>
        <w:keepNext/>
        <w:spacing w:line="260" w:lineRule="exact"/>
        <w:ind w:left="0" w:right="0" w:firstLine="0"/>
        <w:outlineLvl w:val="0"/>
        <w:rPr>
          <w:b/>
          <w:sz w:val="24"/>
        </w:rPr>
      </w:pPr>
      <w:r w:rsidRPr="00DC50EE">
        <w:rPr>
          <w:b/>
          <w:sz w:val="24"/>
        </w:rPr>
        <w:t>2014</w:t>
      </w:r>
    </w:p>
    <w:p w14:paraId="3DAD9FC7" w14:textId="6E65AF2B" w:rsidR="00035D49" w:rsidRPr="00DC50EE" w:rsidRDefault="00035D49" w:rsidP="004E408A">
      <w:pPr>
        <w:pStyle w:val="ref"/>
        <w:spacing w:line="260" w:lineRule="exact"/>
        <w:ind w:left="446" w:hanging="446"/>
        <w:outlineLvl w:val="0"/>
        <w:rPr>
          <w:sz w:val="24"/>
        </w:rPr>
      </w:pPr>
      <w:r w:rsidRPr="00DC50EE">
        <w:rPr>
          <w:b/>
          <w:sz w:val="24"/>
        </w:rPr>
        <w:t>Miller</w:t>
      </w:r>
      <w:r w:rsidRPr="00DC50EE">
        <w:rPr>
          <w:sz w:val="24"/>
        </w:rPr>
        <w:t xml:space="preserve">, K.G., </w:t>
      </w:r>
      <w:r w:rsidR="00246335" w:rsidRPr="00DC50EE">
        <w:rPr>
          <w:sz w:val="24"/>
        </w:rPr>
        <w:t xml:space="preserve">Mountain, G.S, Browning, J.V., </w:t>
      </w:r>
      <w:r w:rsidRPr="00DC50EE">
        <w:rPr>
          <w:sz w:val="24"/>
        </w:rPr>
        <w:t>Katz, M.E., Monteverde, D.H., 2014, Integration of Seismic, Log, and Core Data into a Sequence Stratigraphic Framework for the Miocene of the New Jersey Shallow Continental Shelf</w:t>
      </w:r>
      <w:r w:rsidR="003906FC" w:rsidRPr="00DC50EE">
        <w:rPr>
          <w:sz w:val="24"/>
        </w:rPr>
        <w:t>:</w:t>
      </w:r>
      <w:r w:rsidRPr="00DC50EE">
        <w:rPr>
          <w:sz w:val="24"/>
        </w:rPr>
        <w:t xml:space="preserve"> </w:t>
      </w:r>
      <w:r w:rsidR="003906FC" w:rsidRPr="00DC50EE">
        <w:rPr>
          <w:sz w:val="24"/>
        </w:rPr>
        <w:t xml:space="preserve">Abstract </w:t>
      </w:r>
      <w:r w:rsidR="003906FC" w:rsidRPr="00DC50EE">
        <w:rPr>
          <w:bCs/>
          <w:sz w:val="24"/>
        </w:rPr>
        <w:t xml:space="preserve">EP13D-3545 </w:t>
      </w:r>
      <w:r w:rsidRPr="00DC50EE">
        <w:rPr>
          <w:sz w:val="24"/>
        </w:rPr>
        <w:t>presented at 2014 Fall</w:t>
      </w:r>
      <w:r w:rsidR="003906FC" w:rsidRPr="00DC50EE">
        <w:rPr>
          <w:sz w:val="24"/>
        </w:rPr>
        <w:t xml:space="preserve"> Meeting, AGU, San Francisco, California, 15-19 December</w:t>
      </w:r>
      <w:r w:rsidRPr="00DC50EE">
        <w:rPr>
          <w:bCs/>
          <w:sz w:val="24"/>
        </w:rPr>
        <w:t>.</w:t>
      </w:r>
    </w:p>
    <w:p w14:paraId="622F1BB9" w14:textId="3BAD22FA" w:rsidR="0085211F" w:rsidRPr="00DC50EE" w:rsidRDefault="0085211F" w:rsidP="004E408A">
      <w:pPr>
        <w:pStyle w:val="ref"/>
        <w:spacing w:line="260" w:lineRule="exact"/>
        <w:outlineLvl w:val="0"/>
        <w:rPr>
          <w:sz w:val="24"/>
        </w:rPr>
      </w:pPr>
      <w:r w:rsidRPr="00DC50EE">
        <w:rPr>
          <w:sz w:val="24"/>
        </w:rPr>
        <w:t xml:space="preserve">Lombardi, C., Miller, K.G., and Browning, J.V., 2014, Evidence for dynamic paleoshelf mud deposition in Paleocene-Eocene thermal maximum sediments at Wilson Lake, NJ: Geological Society of America </w:t>
      </w:r>
      <w:r w:rsidRPr="00DC50EE">
        <w:rPr>
          <w:iCs/>
          <w:sz w:val="24"/>
        </w:rPr>
        <w:t>Abstracts with Programs</w:t>
      </w:r>
      <w:r w:rsidRPr="00DC50EE">
        <w:rPr>
          <w:i/>
          <w:iCs/>
          <w:sz w:val="24"/>
        </w:rPr>
        <w:t>,</w:t>
      </w:r>
      <w:r w:rsidRPr="00DC50EE">
        <w:rPr>
          <w:sz w:val="24"/>
        </w:rPr>
        <w:t xml:space="preserve"> v. 46, no. 3, p. 2.</w:t>
      </w:r>
    </w:p>
    <w:p w14:paraId="57FA1D19" w14:textId="4431CE09" w:rsidR="00035D49" w:rsidRPr="00DC50EE" w:rsidRDefault="00035D49" w:rsidP="004E408A">
      <w:pPr>
        <w:pStyle w:val="ref"/>
        <w:spacing w:line="260" w:lineRule="exact"/>
        <w:outlineLvl w:val="0"/>
        <w:rPr>
          <w:sz w:val="24"/>
        </w:rPr>
      </w:pPr>
      <w:r w:rsidRPr="00DC50EE">
        <w:rPr>
          <w:sz w:val="24"/>
        </w:rPr>
        <w:t>Esmeray-Senlet, S., Wright, J.D., Olsson, R.K., Miller, K.G., Browning, J.V., 2015, Evidence of the Living Ocean following the Cretaceous/Paleogene mass extinction Evidence for the Living Ocean following the Cretaceous/Paleogene Mass Extinction</w:t>
      </w:r>
      <w:r w:rsidR="003906FC" w:rsidRPr="00DC50EE">
        <w:rPr>
          <w:sz w:val="24"/>
        </w:rPr>
        <w:t>:</w:t>
      </w:r>
      <w:r w:rsidRPr="00DC50EE">
        <w:rPr>
          <w:sz w:val="24"/>
        </w:rPr>
        <w:t xml:space="preserve"> </w:t>
      </w:r>
      <w:r w:rsidR="003906FC" w:rsidRPr="00DC50EE">
        <w:rPr>
          <w:sz w:val="24"/>
        </w:rPr>
        <w:t xml:space="preserve">Abstract </w:t>
      </w:r>
      <w:r w:rsidR="003906FC" w:rsidRPr="00DC50EE">
        <w:rPr>
          <w:bCs/>
          <w:sz w:val="24"/>
        </w:rPr>
        <w:t xml:space="preserve">PP51B-1130 </w:t>
      </w:r>
      <w:r w:rsidR="003906FC" w:rsidRPr="00DC50EE">
        <w:rPr>
          <w:sz w:val="24"/>
        </w:rPr>
        <w:t>presented at 2014 Fall Meeting, AGU, San Francisco, California, 15-19 December</w:t>
      </w:r>
      <w:r w:rsidR="003906FC" w:rsidRPr="00DC50EE">
        <w:rPr>
          <w:bCs/>
          <w:sz w:val="24"/>
        </w:rPr>
        <w:t>.</w:t>
      </w:r>
    </w:p>
    <w:p w14:paraId="2D5E92DD" w14:textId="26A637C0" w:rsidR="00B92356" w:rsidRPr="00DC50EE" w:rsidRDefault="00B92356" w:rsidP="004E408A">
      <w:pPr>
        <w:pStyle w:val="ref"/>
        <w:spacing w:line="260" w:lineRule="exact"/>
        <w:outlineLvl w:val="0"/>
        <w:rPr>
          <w:sz w:val="24"/>
        </w:rPr>
      </w:pPr>
      <w:r w:rsidRPr="00DC50EE">
        <w:rPr>
          <w:sz w:val="24"/>
        </w:rPr>
        <w:t>Poirier</w:t>
      </w:r>
      <w:r w:rsidRPr="00DC50EE">
        <w:rPr>
          <w:sz w:val="24"/>
          <w:vertAlign w:val="superscript"/>
        </w:rPr>
        <w:t xml:space="preserve">, </w:t>
      </w:r>
      <w:r w:rsidRPr="00DC50EE">
        <w:rPr>
          <w:sz w:val="24"/>
        </w:rPr>
        <w:t xml:space="preserve">R.K, </w:t>
      </w:r>
      <w:r w:rsidR="00E90196" w:rsidRPr="00DC50EE">
        <w:rPr>
          <w:sz w:val="24"/>
        </w:rPr>
        <w:t>C</w:t>
      </w:r>
      <w:r w:rsidRPr="00DC50EE">
        <w:rPr>
          <w:sz w:val="24"/>
        </w:rPr>
        <w:t>ronin</w:t>
      </w:r>
      <w:r w:rsidRPr="00DC50EE">
        <w:rPr>
          <w:sz w:val="24"/>
          <w:vertAlign w:val="superscript"/>
        </w:rPr>
        <w:t xml:space="preserve">, </w:t>
      </w:r>
      <w:r w:rsidRPr="00DC50EE">
        <w:rPr>
          <w:sz w:val="24"/>
        </w:rPr>
        <w:t>T.M., Katz</w:t>
      </w:r>
      <w:r w:rsidRPr="00DC50EE">
        <w:rPr>
          <w:sz w:val="24"/>
          <w:vertAlign w:val="superscript"/>
        </w:rPr>
        <w:t xml:space="preserve">, </w:t>
      </w:r>
      <w:r w:rsidRPr="00DC50EE">
        <w:rPr>
          <w:sz w:val="24"/>
        </w:rPr>
        <w:t>M.E., Browning, J.V., Miller, K.G., Willard</w:t>
      </w:r>
      <w:r w:rsidRPr="00DC50EE">
        <w:rPr>
          <w:sz w:val="24"/>
          <w:vertAlign w:val="superscript"/>
        </w:rPr>
        <w:t xml:space="preserve">, </w:t>
      </w:r>
      <w:r w:rsidRPr="00DC50EE">
        <w:rPr>
          <w:sz w:val="24"/>
        </w:rPr>
        <w:t xml:space="preserve">K.G., 2014, </w:t>
      </w:r>
      <w:r w:rsidR="00246335" w:rsidRPr="00DC50EE">
        <w:rPr>
          <w:sz w:val="24"/>
        </w:rPr>
        <w:t>Quaternary Sea-Level History fro</w:t>
      </w:r>
      <w:r w:rsidR="003906FC" w:rsidRPr="00DC50EE">
        <w:rPr>
          <w:sz w:val="24"/>
        </w:rPr>
        <w:t xml:space="preserve">m the US Atlantic Coastal Plain: </w:t>
      </w:r>
      <w:r w:rsidR="00246335" w:rsidRPr="00DC50EE">
        <w:rPr>
          <w:sz w:val="24"/>
        </w:rPr>
        <w:t xml:space="preserve">Abstract </w:t>
      </w:r>
      <w:r w:rsidR="00246335" w:rsidRPr="00DC50EE">
        <w:rPr>
          <w:bCs/>
          <w:sz w:val="24"/>
        </w:rPr>
        <w:t>PP33C-1260</w:t>
      </w:r>
      <w:r w:rsidR="003906FC" w:rsidRPr="00DC50EE">
        <w:rPr>
          <w:bCs/>
          <w:sz w:val="24"/>
        </w:rPr>
        <w:t xml:space="preserve"> </w:t>
      </w:r>
      <w:r w:rsidR="003906FC" w:rsidRPr="00DC50EE">
        <w:rPr>
          <w:sz w:val="24"/>
        </w:rPr>
        <w:t>presented at 2014 Fall Meeting, AGU, San Francisco, California, 15-19 December</w:t>
      </w:r>
      <w:r w:rsidR="00246335" w:rsidRPr="00DC50EE">
        <w:rPr>
          <w:bCs/>
          <w:sz w:val="24"/>
        </w:rPr>
        <w:t>.</w:t>
      </w:r>
    </w:p>
    <w:p w14:paraId="532ED7E4" w14:textId="60E4074A" w:rsidR="00246335" w:rsidRPr="00DC50EE" w:rsidRDefault="00035D49" w:rsidP="004E408A">
      <w:pPr>
        <w:pStyle w:val="ref"/>
        <w:spacing w:line="260" w:lineRule="exact"/>
        <w:outlineLvl w:val="0"/>
        <w:rPr>
          <w:sz w:val="24"/>
        </w:rPr>
      </w:pPr>
      <w:r w:rsidRPr="00DC50EE">
        <w:rPr>
          <w:sz w:val="24"/>
        </w:rPr>
        <w:t>Vellekoop, J., Smit, J., Sluijs, A., Brinkhuis, H.</w:t>
      </w:r>
      <w:r w:rsidR="002678E6" w:rsidRPr="00DC50EE">
        <w:rPr>
          <w:sz w:val="24"/>
        </w:rPr>
        <w:t xml:space="preserve"> </w:t>
      </w:r>
      <w:r w:rsidRPr="00DC50EE">
        <w:rPr>
          <w:sz w:val="24"/>
        </w:rPr>
        <w:t xml:space="preserve">Esmeray, S., Van De Schootbrugge, B., Browning, J., Miller, K.G., Sinninghe-Damsté, J.S, Cretaceous-Paleogene boundary impact winter superimposed </w:t>
      </w:r>
      <w:r w:rsidR="003906FC" w:rsidRPr="00DC50EE">
        <w:rPr>
          <w:sz w:val="24"/>
        </w:rPr>
        <w:t xml:space="preserve">on long-term climate changes: </w:t>
      </w:r>
      <w:r w:rsidRPr="00DC50EE">
        <w:rPr>
          <w:sz w:val="24"/>
        </w:rPr>
        <w:t>Abstract PP54B-02</w:t>
      </w:r>
      <w:r w:rsidR="003906FC" w:rsidRPr="00DC50EE">
        <w:rPr>
          <w:bCs/>
          <w:sz w:val="24"/>
        </w:rPr>
        <w:t xml:space="preserve"> </w:t>
      </w:r>
      <w:r w:rsidR="003906FC" w:rsidRPr="00DC50EE">
        <w:rPr>
          <w:sz w:val="24"/>
        </w:rPr>
        <w:t>presented at 2014 Fall Meeting, AGU, San Francisco, California, 15-19 December</w:t>
      </w:r>
      <w:r w:rsidR="003906FC" w:rsidRPr="00DC50EE">
        <w:rPr>
          <w:bCs/>
          <w:sz w:val="24"/>
        </w:rPr>
        <w:t>.</w:t>
      </w:r>
      <w:r w:rsidRPr="00DC50EE">
        <w:rPr>
          <w:sz w:val="24"/>
        </w:rPr>
        <w:t xml:space="preserve"> </w:t>
      </w:r>
    </w:p>
    <w:p w14:paraId="4450B187" w14:textId="79AE9A1A" w:rsidR="00035D49" w:rsidRPr="00DC50EE" w:rsidRDefault="00246335" w:rsidP="004E408A">
      <w:pPr>
        <w:pStyle w:val="ref"/>
        <w:spacing w:line="260" w:lineRule="exact"/>
        <w:outlineLvl w:val="0"/>
        <w:rPr>
          <w:sz w:val="24"/>
        </w:rPr>
      </w:pPr>
      <w:r w:rsidRPr="00DC50EE">
        <w:rPr>
          <w:iCs/>
          <w:sz w:val="24"/>
        </w:rPr>
        <w:t>Woodard, S.C., Rosenthal, Y., Miller, K.G., Wright, J.D., Chiu, B.K.</w:t>
      </w:r>
      <w:r w:rsidR="00775C27" w:rsidRPr="00DC50EE">
        <w:rPr>
          <w:iCs/>
          <w:sz w:val="24"/>
        </w:rPr>
        <w:t>,</w:t>
      </w:r>
      <w:r w:rsidRPr="00DC50EE">
        <w:rPr>
          <w:iCs/>
          <w:sz w:val="24"/>
        </w:rPr>
        <w:t xml:space="preserve"> 2014,</w:t>
      </w:r>
      <w:r w:rsidR="00775C27" w:rsidRPr="00DC50EE">
        <w:rPr>
          <w:sz w:val="24"/>
        </w:rPr>
        <w:t xml:space="preserve"> Antarctic role in Northern Hemisphere g</w:t>
      </w:r>
      <w:r w:rsidRPr="00DC50EE">
        <w:rPr>
          <w:sz w:val="24"/>
        </w:rPr>
        <w:t>laciation</w:t>
      </w:r>
      <w:r w:rsidR="00775C27" w:rsidRPr="00DC50EE">
        <w:rPr>
          <w:sz w:val="24"/>
        </w:rPr>
        <w:t>:</w:t>
      </w:r>
      <w:r w:rsidRPr="00DC50EE">
        <w:rPr>
          <w:sz w:val="24"/>
        </w:rPr>
        <w:t xml:space="preserve"> Abstract </w:t>
      </w:r>
      <w:r w:rsidRPr="00DC50EE">
        <w:rPr>
          <w:bCs/>
          <w:sz w:val="24"/>
        </w:rPr>
        <w:t>PP33B-1224</w:t>
      </w:r>
      <w:r w:rsidR="00775C27" w:rsidRPr="00DC50EE">
        <w:rPr>
          <w:bCs/>
          <w:sz w:val="24"/>
        </w:rPr>
        <w:t xml:space="preserve"> </w:t>
      </w:r>
      <w:r w:rsidR="00775C27" w:rsidRPr="00DC50EE">
        <w:rPr>
          <w:sz w:val="24"/>
        </w:rPr>
        <w:t>presented at 2014 Fall Meeting, AGU, San Francisco, California, 15-19 December</w:t>
      </w:r>
      <w:r w:rsidRPr="00DC50EE">
        <w:rPr>
          <w:bCs/>
          <w:sz w:val="24"/>
        </w:rPr>
        <w:t>.</w:t>
      </w:r>
    </w:p>
    <w:p w14:paraId="09AEF2EC" w14:textId="77777777" w:rsidR="00767DF1" w:rsidRPr="00DC50EE" w:rsidRDefault="00767DF1" w:rsidP="004E408A">
      <w:pPr>
        <w:pStyle w:val="ref"/>
        <w:spacing w:line="260" w:lineRule="exact"/>
        <w:ind w:left="0" w:right="0" w:firstLine="0"/>
        <w:outlineLvl w:val="0"/>
        <w:rPr>
          <w:b/>
          <w:sz w:val="24"/>
        </w:rPr>
      </w:pPr>
    </w:p>
    <w:p w14:paraId="17A9FEF6" w14:textId="77777777" w:rsidR="004D25AB" w:rsidRPr="00DC50EE" w:rsidRDefault="004D25AB" w:rsidP="004E408A">
      <w:pPr>
        <w:pStyle w:val="ref"/>
        <w:keepNext/>
        <w:spacing w:line="260" w:lineRule="exact"/>
        <w:ind w:left="0" w:right="0" w:firstLine="0"/>
        <w:outlineLvl w:val="0"/>
        <w:rPr>
          <w:b/>
          <w:sz w:val="24"/>
        </w:rPr>
      </w:pPr>
      <w:r w:rsidRPr="00DC50EE">
        <w:rPr>
          <w:b/>
          <w:sz w:val="24"/>
        </w:rPr>
        <w:t>2013</w:t>
      </w:r>
    </w:p>
    <w:p w14:paraId="6FA6D1D2" w14:textId="474CCA53" w:rsidR="004D25AB" w:rsidRPr="00DC50EE" w:rsidRDefault="004D25AB" w:rsidP="004E408A">
      <w:pPr>
        <w:spacing w:line="260" w:lineRule="exact"/>
        <w:ind w:left="450" w:hanging="450"/>
      </w:pPr>
      <w:r w:rsidRPr="00DC50EE">
        <w:t>Miller, K.G., Wright, J.D., Browning, J.V., Baluyot, R., Kominz, M.A., Ka</w:t>
      </w:r>
      <w:r w:rsidR="00707C82" w:rsidRPr="00DC50EE">
        <w:t xml:space="preserve">tz, </w:t>
      </w:r>
      <w:r w:rsidRPr="00DC50EE">
        <w:t>M.E.,</w:t>
      </w:r>
      <w:r w:rsidR="002E7258" w:rsidRPr="00DC50EE">
        <w:t xml:space="preserve"> 2013, Early to Middle Miocene glacioeustasy derived from backstripped New Jersey shelf and seep-Sea oxygen isotopic and Mg/Ca r</w:t>
      </w:r>
      <w:r w:rsidRPr="00DC50EE">
        <w:t>e</w:t>
      </w:r>
      <w:r w:rsidR="00775C27" w:rsidRPr="00DC50EE">
        <w:t>cords: Abstract PP53B-1992</w:t>
      </w:r>
      <w:r w:rsidR="00775C27" w:rsidRPr="00DC50EE">
        <w:rPr>
          <w:bCs/>
        </w:rPr>
        <w:t xml:space="preserve"> </w:t>
      </w:r>
      <w:r w:rsidR="00775C27" w:rsidRPr="00DC50EE">
        <w:t>presented at 2013 Fall Meeting, AGU, San Francisco, California, 9-13 December</w:t>
      </w:r>
      <w:r w:rsidR="00775C27" w:rsidRPr="00DC50EE">
        <w:rPr>
          <w:bCs/>
        </w:rPr>
        <w:t>.</w:t>
      </w:r>
    </w:p>
    <w:p w14:paraId="6DCC56CE" w14:textId="1ED8835D" w:rsidR="00003840" w:rsidRPr="00DC50EE" w:rsidRDefault="004D25AB" w:rsidP="004E408A">
      <w:pPr>
        <w:spacing w:line="260" w:lineRule="exact"/>
        <w:ind w:left="450" w:hanging="450"/>
        <w:rPr>
          <w:i/>
          <w:iCs/>
        </w:rPr>
      </w:pPr>
      <w:r w:rsidRPr="00DC50EE">
        <w:t xml:space="preserve">Miller, K.G., Wright, J.D., Browning, J.V., Kominz, M.A., Baluyot, R., 2013, Eocene to middle Miocene sea-level changes derived from backstripping New Jersey onshore-offshore sequence and deep-sea oxygen isotopic and Mg/Ca records: </w:t>
      </w:r>
      <w:r w:rsidR="00FC24B2" w:rsidRPr="00DC50EE">
        <w:t xml:space="preserve">Geological Society of America </w:t>
      </w:r>
      <w:r w:rsidR="00FC24B2" w:rsidRPr="00DC50EE">
        <w:rPr>
          <w:rStyle w:val="Emphasis"/>
          <w:i w:val="0"/>
        </w:rPr>
        <w:t>Abstracts with Programs</w:t>
      </w:r>
      <w:r w:rsidR="00FC24B2" w:rsidRPr="00DC50EE">
        <w:rPr>
          <w:rStyle w:val="Emphasis"/>
        </w:rPr>
        <w:t>,</w:t>
      </w:r>
      <w:r w:rsidR="00FC24B2" w:rsidRPr="00DC50EE">
        <w:t xml:space="preserve"> v. 45, p. 846</w:t>
      </w:r>
      <w:r w:rsidRPr="00DC50EE">
        <w:t>.</w:t>
      </w:r>
    </w:p>
    <w:p w14:paraId="532AFDDE" w14:textId="543223FA" w:rsidR="000211A4" w:rsidRPr="00DC50EE" w:rsidRDefault="00003840" w:rsidP="004E408A">
      <w:pPr>
        <w:spacing w:line="260" w:lineRule="exact"/>
        <w:ind w:left="450" w:hanging="450"/>
        <w:rPr>
          <w:b/>
        </w:rPr>
      </w:pPr>
      <w:r w:rsidRPr="00DC50EE">
        <w:rPr>
          <w:iCs/>
        </w:rPr>
        <w:lastRenderedPageBreak/>
        <w:t xml:space="preserve">Woodard, S.C., Rosenthal, Y., Miller, </w:t>
      </w:r>
      <w:r w:rsidR="00FF55DC" w:rsidRPr="00DC50EE">
        <w:rPr>
          <w:iCs/>
        </w:rPr>
        <w:t>K.G., Wright, J.D., Chiu, B.K.</w:t>
      </w:r>
      <w:r w:rsidR="00775C27" w:rsidRPr="00DC50EE">
        <w:rPr>
          <w:iCs/>
        </w:rPr>
        <w:t>,</w:t>
      </w:r>
      <w:r w:rsidR="00FF55DC" w:rsidRPr="00DC50EE">
        <w:rPr>
          <w:iCs/>
        </w:rPr>
        <w:t xml:space="preserve"> 2013,</w:t>
      </w:r>
      <w:r w:rsidRPr="00DC50EE">
        <w:rPr>
          <w:iCs/>
        </w:rPr>
        <w:t xml:space="preserve"> Constraints on sea level during the Pliocene: Reco</w:t>
      </w:r>
      <w:r w:rsidR="00775C27" w:rsidRPr="00DC50EE">
        <w:rPr>
          <w:iCs/>
        </w:rPr>
        <w:t>rds from the deep Pacific Ocean:</w:t>
      </w:r>
      <w:r w:rsidRPr="00DC50EE">
        <w:rPr>
          <w:iCs/>
        </w:rPr>
        <w:t xml:space="preserve"> </w:t>
      </w:r>
      <w:r w:rsidRPr="00DC50EE">
        <w:t xml:space="preserve">Abstract </w:t>
      </w:r>
      <w:r w:rsidR="00FF55DC" w:rsidRPr="00DC50EE">
        <w:t>PP53B-1996</w:t>
      </w:r>
      <w:r w:rsidR="00775C27" w:rsidRPr="00DC50EE">
        <w:t xml:space="preserve"> presented at 2013 Fall Meeting, AGU, San Francisco, California, 9-13 December</w:t>
      </w:r>
      <w:r w:rsidR="00775C27" w:rsidRPr="00DC50EE">
        <w:rPr>
          <w:bCs/>
        </w:rPr>
        <w:t>.</w:t>
      </w:r>
    </w:p>
    <w:p w14:paraId="335A102E" w14:textId="7727FD6D" w:rsidR="00767DF1" w:rsidRPr="00DC50EE" w:rsidRDefault="00FF55DC" w:rsidP="004E408A">
      <w:pPr>
        <w:spacing w:line="260" w:lineRule="exact"/>
        <w:ind w:left="450" w:hanging="450"/>
      </w:pPr>
      <w:r w:rsidRPr="00DC50EE">
        <w:t>Makarova. M., Miller, K.G. Wright, J.D, Ros</w:t>
      </w:r>
      <w:r w:rsidR="002678E6" w:rsidRPr="00DC50EE">
        <w:t>enthal, Y, Babila, T.L., Browning, J.V.,</w:t>
      </w:r>
      <w:r w:rsidRPr="00DC50EE">
        <w:t xml:space="preserve"> 2013, Paleoenvironmental changes associated with the PETM, Millville (ODP Leg 174AX), New Jersey coastal plain</w:t>
      </w:r>
      <w:r w:rsidR="00775C27" w:rsidRPr="00DC50EE">
        <w:t>: Abstract</w:t>
      </w:r>
      <w:r w:rsidRPr="00DC50EE">
        <w:t xml:space="preserve"> PP23B-1971</w:t>
      </w:r>
      <w:r w:rsidR="00775C27" w:rsidRPr="00DC50EE">
        <w:t xml:space="preserve"> presented at 2013 Fall Meeting, AGU, San Francisco, California, 9-13 December</w:t>
      </w:r>
      <w:r w:rsidR="00775C27" w:rsidRPr="00DC50EE">
        <w:rPr>
          <w:bCs/>
        </w:rPr>
        <w:t>.</w:t>
      </w:r>
    </w:p>
    <w:p w14:paraId="212B8915" w14:textId="5098ABB4" w:rsidR="00FF55DC" w:rsidRPr="00DC50EE" w:rsidRDefault="00767DF1" w:rsidP="004E408A">
      <w:pPr>
        <w:spacing w:line="260" w:lineRule="exact"/>
        <w:ind w:left="450" w:hanging="450"/>
      </w:pPr>
      <w:r w:rsidRPr="00DC50EE">
        <w:t xml:space="preserve">Thornburg, J.D., Miller, K.G., and McLaughlin, P.P., 2013, Reconstructing the Mid-Cretaceous paleoclimate and paleoenvironment of eastern North America using Potomac Formation paleosols: Geological Society of America Bulletin Abstracts with Programs, </w:t>
      </w:r>
      <w:r w:rsidR="00FC24B2" w:rsidRPr="00DC50EE">
        <w:t>v. 45, p. 619.</w:t>
      </w:r>
    </w:p>
    <w:p w14:paraId="1E36B256" w14:textId="77777777" w:rsidR="00003840" w:rsidRPr="00DC50EE" w:rsidRDefault="00003840" w:rsidP="004E408A">
      <w:pPr>
        <w:spacing w:line="260" w:lineRule="exact"/>
        <w:ind w:left="450" w:hanging="450"/>
        <w:rPr>
          <w:b/>
        </w:rPr>
      </w:pPr>
    </w:p>
    <w:p w14:paraId="33646090" w14:textId="77777777" w:rsidR="004D25AB" w:rsidRPr="00DC50EE" w:rsidRDefault="004D25AB" w:rsidP="004E408A">
      <w:pPr>
        <w:spacing w:line="260" w:lineRule="exact"/>
        <w:ind w:left="450" w:hanging="450"/>
        <w:rPr>
          <w:b/>
        </w:rPr>
      </w:pPr>
      <w:r w:rsidRPr="00DC50EE">
        <w:rPr>
          <w:b/>
        </w:rPr>
        <w:t>2012</w:t>
      </w:r>
    </w:p>
    <w:p w14:paraId="33E5B39B" w14:textId="77777777" w:rsidR="00707C82" w:rsidRPr="00DC50EE" w:rsidRDefault="00707C82" w:rsidP="004E408A">
      <w:pPr>
        <w:spacing w:line="260" w:lineRule="exact"/>
        <w:ind w:left="450" w:hanging="450"/>
        <w:rPr>
          <w:color w:val="000000"/>
        </w:rPr>
      </w:pPr>
      <w:r w:rsidRPr="00DC50EE">
        <w:t>Miller, K.G., Browning, J.V., Mountain, G, Monteverde, D., Sugarman, P.J., Katz, M.E. and Hodgson, D.M., 2012, Anatomy of Miocene New Jersey Sequences across clinothems: Testing sequence stratigraphic models: Geological Society of America Abstracts with Programs, v. 44, p. 537.</w:t>
      </w:r>
      <w:r w:rsidRPr="00DC50EE">
        <w:rPr>
          <w:color w:val="000000"/>
        </w:rPr>
        <w:t xml:space="preserve"> </w:t>
      </w:r>
    </w:p>
    <w:p w14:paraId="2CD94D8E" w14:textId="6B0395A0" w:rsidR="00CA098A" w:rsidRPr="00DC50EE" w:rsidRDefault="00CA098A" w:rsidP="004E408A">
      <w:pPr>
        <w:tabs>
          <w:tab w:val="left" w:pos="8820"/>
        </w:tabs>
        <w:spacing w:line="260" w:lineRule="exact"/>
        <w:ind w:left="450" w:hanging="450"/>
        <w:rPr>
          <w:color w:val="000000"/>
        </w:rPr>
      </w:pPr>
      <w:r w:rsidRPr="00DC50EE">
        <w:t>Browning, J.V., Miller, K.G., Sugarman, P.J., Barron, J.A., McCarthy, F.M.G., Kulhanek, D., Katz, M.E., and Feigenson, M.D., 2012, Chronology of Eocene-Miocene sequences on the New Jersey shallow shelf: Implications for regional, interregional, and global correlations: Geological Society of America Abstrac</w:t>
      </w:r>
      <w:r w:rsidR="00CF663B" w:rsidRPr="00DC50EE">
        <w:t>ts with Programs, v. 44, p. 537</w:t>
      </w:r>
      <w:r w:rsidRPr="00DC50EE">
        <w:t>.</w:t>
      </w:r>
      <w:r w:rsidRPr="00DC50EE">
        <w:rPr>
          <w:color w:val="000000"/>
        </w:rPr>
        <w:t xml:space="preserve"> </w:t>
      </w:r>
    </w:p>
    <w:p w14:paraId="278100E0" w14:textId="64B174AB" w:rsidR="00CA098A" w:rsidRPr="00DC50EE" w:rsidRDefault="00CA098A" w:rsidP="004E408A">
      <w:pPr>
        <w:spacing w:line="260" w:lineRule="exact"/>
        <w:ind w:left="450" w:hanging="450"/>
      </w:pPr>
      <w:r w:rsidRPr="00DC50EE">
        <w:t>Esmeray, S., Wright, J. D., Olsson, R.</w:t>
      </w:r>
      <w:r w:rsidR="00775C27" w:rsidRPr="00DC50EE">
        <w:t>K.</w:t>
      </w:r>
      <w:r w:rsidRPr="00DC50EE">
        <w:t>, Miller, K.G., 2012, Foraminiferal stable isotopic evidence for paleoceanographic changes across the Cretaceous/Paleogene bou</w:t>
      </w:r>
      <w:r w:rsidR="00775C27" w:rsidRPr="00DC50EE">
        <w:t>ndary, New Jersey Coastal Plain:</w:t>
      </w:r>
      <w:r w:rsidRPr="00DC50EE">
        <w:t xml:space="preserve"> </w:t>
      </w:r>
      <w:r w:rsidR="00775C27" w:rsidRPr="00DC50EE">
        <w:t>Abstract PP31A-1998 presented at 2012 Fall Meeting, AGU, San Francisco, California,</w:t>
      </w:r>
      <w:r w:rsidRPr="00DC50EE">
        <w:t xml:space="preserve"> 3</w:t>
      </w:r>
      <w:r w:rsidR="00775C27" w:rsidRPr="00DC50EE">
        <w:t>-7 December</w:t>
      </w:r>
      <w:r w:rsidRPr="00DC50EE">
        <w:t>.</w:t>
      </w:r>
    </w:p>
    <w:p w14:paraId="1B0B655F" w14:textId="5682C51B" w:rsidR="00CA098A" w:rsidRPr="00DC50EE" w:rsidRDefault="00CA098A" w:rsidP="004E408A">
      <w:pPr>
        <w:spacing w:line="260" w:lineRule="exact"/>
        <w:ind w:left="450" w:hanging="450"/>
        <w:rPr>
          <w:color w:val="000000"/>
        </w:rPr>
      </w:pPr>
      <w:r w:rsidRPr="00DC50EE">
        <w:t>Hlavaty, C.L., Kopp, R.E., Miller, K.G., Browning, J.V., Reinfelder, Y.F., Mountain, G.S., and Slater, B., 2012, Carbon sequestration beneath the New Jersey continental shelf: An assessment of the geological and socio-political factors: Geological Society of America Abstract</w:t>
      </w:r>
      <w:r w:rsidR="00181017" w:rsidRPr="00DC50EE">
        <w:t>s with Programs, v. 44, p. 239.</w:t>
      </w:r>
      <w:r w:rsidRPr="00DC50EE">
        <w:rPr>
          <w:color w:val="000000"/>
        </w:rPr>
        <w:t xml:space="preserve"> </w:t>
      </w:r>
    </w:p>
    <w:p w14:paraId="1F3CB8BE" w14:textId="21EB900F" w:rsidR="00CA098A" w:rsidRPr="00DC50EE" w:rsidRDefault="00CA098A" w:rsidP="004E408A">
      <w:pPr>
        <w:spacing w:line="260" w:lineRule="exact"/>
        <w:ind w:left="450" w:hanging="450"/>
        <w:rPr>
          <w:color w:val="000000"/>
        </w:rPr>
      </w:pPr>
      <w:r w:rsidRPr="00DC50EE">
        <w:t xml:space="preserve">Lombardi, C., Miller, K.G., Wright, J.D., Browning, J.V., and Kopp, R.E., 2012, Lithostratigraphy and clay mineralogy of PETM sediments at new Wilson Lake, NJ Corehole: Geological Society of America Abstracts with Programs, </w:t>
      </w:r>
      <w:r w:rsidR="00CF663B" w:rsidRPr="00DC50EE">
        <w:t>v. 44, p. 536</w:t>
      </w:r>
      <w:r w:rsidRPr="00DC50EE">
        <w:t>.</w:t>
      </w:r>
      <w:r w:rsidRPr="00DC50EE">
        <w:rPr>
          <w:color w:val="000000"/>
        </w:rPr>
        <w:t xml:space="preserve"> </w:t>
      </w:r>
    </w:p>
    <w:p w14:paraId="3A3DDBDC" w14:textId="246FD117" w:rsidR="00CA098A" w:rsidRPr="00DC50EE" w:rsidRDefault="00CA098A" w:rsidP="004E408A">
      <w:pPr>
        <w:spacing w:line="260" w:lineRule="exact"/>
        <w:ind w:left="450" w:hanging="450"/>
        <w:rPr>
          <w:color w:val="000000"/>
        </w:rPr>
      </w:pPr>
      <w:r w:rsidRPr="00DC50EE">
        <w:t xml:space="preserve">Sugarman, P.J., Miller, KG., Browning, J.V., Sheridan, R., Kulhanek, D, Monteverde, D.H.1, Wehmiller, J.F., Lombardi, C., and Feigenson, M., 2012, Pleistocene sequence stratigraphy of the shallow continental shelf, offshore New Jersey: constraints by IODP Leg 313 Coreholes: Geological Society of America Abstracts with Programs, </w:t>
      </w:r>
      <w:r w:rsidR="00FC24B2" w:rsidRPr="00DC50EE">
        <w:t>v. 44, p. 196</w:t>
      </w:r>
      <w:r w:rsidRPr="00DC50EE">
        <w:t>.</w:t>
      </w:r>
      <w:r w:rsidRPr="00DC50EE">
        <w:rPr>
          <w:color w:val="000000"/>
        </w:rPr>
        <w:t xml:space="preserve"> </w:t>
      </w:r>
    </w:p>
    <w:p w14:paraId="722858F7" w14:textId="026778CA" w:rsidR="00767DF1" w:rsidRPr="00DC50EE" w:rsidRDefault="00767DF1" w:rsidP="004E408A">
      <w:pPr>
        <w:spacing w:line="260" w:lineRule="exact"/>
        <w:ind w:left="450" w:hanging="450"/>
      </w:pPr>
      <w:r w:rsidRPr="00DC50EE">
        <w:t xml:space="preserve">Thornburg, J.D., Miller, K.G., and McLaughlin, P.P., 2012, Paleosols and pedogenesis of the Potomac Formation in Delaware and New Jersey: Geological Society of America Abstracts with Programs, </w:t>
      </w:r>
      <w:r w:rsidR="00CF663B" w:rsidRPr="00DC50EE">
        <w:t>v. 44, p. 443</w:t>
      </w:r>
      <w:r w:rsidRPr="00DC50EE">
        <w:t>.</w:t>
      </w:r>
    </w:p>
    <w:p w14:paraId="10E9F7F7" w14:textId="6B8E3CB6" w:rsidR="00CA098A" w:rsidRPr="00DC50EE" w:rsidRDefault="00CA098A" w:rsidP="004E408A">
      <w:pPr>
        <w:spacing w:line="260" w:lineRule="exact"/>
        <w:ind w:left="450" w:hanging="450"/>
        <w:rPr>
          <w:color w:val="000000"/>
        </w:rPr>
      </w:pPr>
      <w:r w:rsidRPr="00DC50EE">
        <w:t xml:space="preserve">Wright, J.D., Schaller, M.F., Miller, K.G., Browning, J.V., and Kopp, R.E., 2012, Layering and high-resolution stable isotope records in the Marlboro Clay: Temporal constraints for the onset of the PETM: Geological Society of America Abstracts with Programs, </w:t>
      </w:r>
      <w:r w:rsidR="00CF663B" w:rsidRPr="00DC50EE">
        <w:t>v. 44, p. 536</w:t>
      </w:r>
      <w:r w:rsidRPr="00DC50EE">
        <w:t>.</w:t>
      </w:r>
      <w:r w:rsidRPr="00DC50EE">
        <w:rPr>
          <w:color w:val="000000"/>
        </w:rPr>
        <w:t xml:space="preserve"> </w:t>
      </w:r>
    </w:p>
    <w:p w14:paraId="7ADA787F" w14:textId="77777777" w:rsidR="00CA098A" w:rsidRPr="00DC50EE" w:rsidRDefault="00CA098A" w:rsidP="004E408A">
      <w:pPr>
        <w:pStyle w:val="ref"/>
        <w:spacing w:line="260" w:lineRule="exact"/>
        <w:ind w:left="446" w:hanging="446"/>
        <w:rPr>
          <w:b/>
          <w:sz w:val="24"/>
        </w:rPr>
      </w:pPr>
    </w:p>
    <w:p w14:paraId="2A4DA210" w14:textId="77777777" w:rsidR="00CA098A" w:rsidRPr="00DC50EE" w:rsidRDefault="00CA098A" w:rsidP="004E408A">
      <w:pPr>
        <w:pStyle w:val="ref"/>
        <w:keepNext/>
        <w:spacing w:line="260" w:lineRule="exact"/>
        <w:ind w:left="0" w:right="0" w:firstLine="0"/>
        <w:outlineLvl w:val="0"/>
        <w:rPr>
          <w:b/>
          <w:sz w:val="24"/>
        </w:rPr>
      </w:pPr>
      <w:r w:rsidRPr="00DC50EE">
        <w:rPr>
          <w:b/>
          <w:sz w:val="24"/>
        </w:rPr>
        <w:t>2011</w:t>
      </w:r>
    </w:p>
    <w:p w14:paraId="7F4F1873" w14:textId="51F5919D" w:rsidR="00CA098A" w:rsidRPr="00DC50EE" w:rsidRDefault="00CA098A" w:rsidP="004E408A">
      <w:pPr>
        <w:spacing w:line="260" w:lineRule="exact"/>
        <w:ind w:left="450" w:hanging="450"/>
        <w:rPr>
          <w:color w:val="000000"/>
        </w:rPr>
      </w:pPr>
      <w:r w:rsidRPr="00DC50EE">
        <w:t xml:space="preserve">Esmeray-Senlet, S., Olsson, R.K., Miller, K.G., Sherell, R.M., Browning, J.V., Field, P., Gallagher, W.B., Sugarman, P.J., Tuorto, S., and Wahyudi, H., 2011, New Jersey as a microcosm of the Cretaceous/Paleogene boundary event: Mass extinction, recovery and mobile iridium: Geological Society of America Abstracts with Programs, </w:t>
      </w:r>
      <w:r w:rsidR="00CF663B" w:rsidRPr="00DC50EE">
        <w:t>v. 43, p. 156</w:t>
      </w:r>
      <w:r w:rsidRPr="00DC50EE">
        <w:t>.</w:t>
      </w:r>
      <w:r w:rsidRPr="00DC50EE">
        <w:rPr>
          <w:color w:val="000000"/>
        </w:rPr>
        <w:t xml:space="preserve"> </w:t>
      </w:r>
    </w:p>
    <w:p w14:paraId="1869EF69" w14:textId="4D95E7E2" w:rsidR="00CA098A" w:rsidRPr="00DC50EE" w:rsidRDefault="00CA098A" w:rsidP="004E408A">
      <w:pPr>
        <w:spacing w:line="260" w:lineRule="exact"/>
        <w:ind w:left="450" w:hanging="450"/>
        <w:rPr>
          <w:color w:val="000000"/>
        </w:rPr>
      </w:pPr>
      <w:r w:rsidRPr="00DC50EE">
        <w:t xml:space="preserve">Gallagher, W.B., Miller, K.G., Sherell, R.M., Browning, J.V., Field, P., Olsson, R.K., Sugarman, P.J., Tuorto, S., and Wahyudi, H., 2011, Fossil vertebrate assemblages and Iridium anomaly </w:t>
      </w:r>
      <w:r w:rsidRPr="00DC50EE">
        <w:lastRenderedPageBreak/>
        <w:t>in the Cretaceous-Paleogene section of New Jersey: Geological Society of America Abstracts with Programs, Northeastern Section</w:t>
      </w:r>
      <w:r w:rsidR="00CF663B" w:rsidRPr="00DC50EE">
        <w:t>, v. 43, p. 120</w:t>
      </w:r>
      <w:r w:rsidRPr="00DC50EE">
        <w:t>.</w:t>
      </w:r>
      <w:r w:rsidRPr="00DC50EE">
        <w:rPr>
          <w:color w:val="000000"/>
        </w:rPr>
        <w:t xml:space="preserve"> </w:t>
      </w:r>
    </w:p>
    <w:p w14:paraId="33125DE5" w14:textId="4F422611" w:rsidR="00CA098A" w:rsidRPr="00DC50EE" w:rsidRDefault="00CA098A" w:rsidP="004E408A">
      <w:pPr>
        <w:spacing w:line="260" w:lineRule="exact"/>
        <w:ind w:left="450" w:hanging="450"/>
        <w:rPr>
          <w:color w:val="000000"/>
        </w:rPr>
      </w:pPr>
      <w:r w:rsidRPr="00DC50EE">
        <w:t xml:space="preserve">Miller, K.G., Wright, J.D., Browning, J.V., Mountain, G., 2011, A 180 million year record of sea-level and ice-volume variations: </w:t>
      </w:r>
      <w:r w:rsidR="00775C27" w:rsidRPr="00DC50EE">
        <w:t>Abstract PP13D-1864 presented at 2011 Fall Meeting, AGU, San Francisco, California,</w:t>
      </w:r>
      <w:r w:rsidR="00C14005" w:rsidRPr="00DC50EE">
        <w:t xml:space="preserve"> 5-9 December</w:t>
      </w:r>
      <w:r w:rsidRPr="00DC50EE">
        <w:t>.</w:t>
      </w:r>
      <w:r w:rsidRPr="00DC50EE">
        <w:rPr>
          <w:color w:val="000000"/>
        </w:rPr>
        <w:t xml:space="preserve"> </w:t>
      </w:r>
    </w:p>
    <w:p w14:paraId="62A8F05B" w14:textId="7A670EA7" w:rsidR="00CA098A" w:rsidRPr="00DC50EE" w:rsidRDefault="00CA098A" w:rsidP="004E408A">
      <w:pPr>
        <w:spacing w:line="260" w:lineRule="exact"/>
        <w:ind w:left="450" w:hanging="450"/>
        <w:rPr>
          <w:color w:val="000000"/>
        </w:rPr>
      </w:pPr>
      <w:r w:rsidRPr="00DC50EE">
        <w:t>Wright, J.D., Miller, K.G., Aubry, M., Browning, J.V., Harris, A.D., Godfrey, L.V., Babila, T., Cramer, B.S., 2011, A New Look at the Paleocene/Eocene Thermal Maximum in New Jersey: Dicing and Slicing the Stratigraphic Record:</w:t>
      </w:r>
      <w:r w:rsidR="00C14005" w:rsidRPr="00DC50EE">
        <w:t xml:space="preserve"> Abstract PP22A-04 presented at 2011 Fall Meeting, AGU, San Francisco, California, 5-9 December.</w:t>
      </w:r>
    </w:p>
    <w:p w14:paraId="0619CEEB" w14:textId="77777777" w:rsidR="00CA098A" w:rsidRPr="00DC50EE" w:rsidRDefault="00CA098A" w:rsidP="004E408A">
      <w:pPr>
        <w:pStyle w:val="ref"/>
        <w:spacing w:line="260" w:lineRule="exact"/>
        <w:ind w:left="446" w:hanging="446"/>
        <w:rPr>
          <w:b/>
          <w:sz w:val="24"/>
        </w:rPr>
      </w:pPr>
    </w:p>
    <w:p w14:paraId="2723CA84" w14:textId="77777777" w:rsidR="00CA098A" w:rsidRPr="00DC50EE" w:rsidRDefault="00CA098A" w:rsidP="004E408A">
      <w:pPr>
        <w:pStyle w:val="ref"/>
        <w:keepNext/>
        <w:spacing w:line="260" w:lineRule="exact"/>
        <w:ind w:left="0" w:right="0" w:firstLine="0"/>
        <w:outlineLvl w:val="0"/>
        <w:rPr>
          <w:b/>
          <w:sz w:val="24"/>
        </w:rPr>
      </w:pPr>
      <w:r w:rsidRPr="00DC50EE">
        <w:rPr>
          <w:b/>
          <w:sz w:val="24"/>
        </w:rPr>
        <w:t>2010</w:t>
      </w:r>
    </w:p>
    <w:p w14:paraId="231CE5D3" w14:textId="1D43F0A6" w:rsidR="00CA098A" w:rsidRPr="00DC50EE" w:rsidRDefault="00CA098A" w:rsidP="004E408A">
      <w:pPr>
        <w:spacing w:line="260" w:lineRule="exact"/>
        <w:ind w:left="450" w:hanging="450"/>
        <w:rPr>
          <w:color w:val="000000"/>
        </w:rPr>
      </w:pPr>
      <w:r w:rsidRPr="00DC50EE">
        <w:t>Barron, J.A., Miller, K.G., Sugarman, P.J., Expedition 313 Science Party, 2010, Refinement of late early to middle Miocene diatom biostratigraphy for the eastern coast of the United States - Application to IODP 313 Coring on</w:t>
      </w:r>
      <w:r w:rsidR="00C14005" w:rsidRPr="00DC50EE">
        <w:t xml:space="preserve"> the New Jersey Shallow Shelf: </w:t>
      </w:r>
      <w:r w:rsidRPr="00DC50EE">
        <w:t>Abstract PP11E-1466</w:t>
      </w:r>
      <w:r w:rsidR="00C14005" w:rsidRPr="00DC50EE">
        <w:t xml:space="preserve"> presented at 2010 Fall Meeting, AGU, San Francisco, California, 13-17 December</w:t>
      </w:r>
      <w:r w:rsidRPr="00DC50EE">
        <w:t>.</w:t>
      </w:r>
      <w:r w:rsidRPr="00DC50EE">
        <w:rPr>
          <w:color w:val="000000"/>
        </w:rPr>
        <w:t xml:space="preserve"> </w:t>
      </w:r>
    </w:p>
    <w:p w14:paraId="26A98826" w14:textId="209C169A" w:rsidR="00CA098A" w:rsidRPr="00DC50EE" w:rsidRDefault="00CA098A" w:rsidP="004E408A">
      <w:pPr>
        <w:spacing w:line="260" w:lineRule="exact"/>
        <w:ind w:left="450" w:hanging="450"/>
        <w:rPr>
          <w:color w:val="000000"/>
        </w:rPr>
      </w:pPr>
      <w:r w:rsidRPr="00DC50EE">
        <w:t>Bassetti, M, Miller, K.G., Monteverde, D., Mountain, G., Proust, J., Expedition 313 Science Party, 2010, Core-seismic integration of lower-middle Miocene sequences of the New Jersey shallow shelf (IODP Exp. 313): Sequence boundaries are impedance contrasts: Abstract PP13F-02</w:t>
      </w:r>
      <w:r w:rsidR="00C14005" w:rsidRPr="00DC50EE">
        <w:t xml:space="preserve"> presented at 2010 Fall Meeting, AGU, San Francisco, California, 13-17 December</w:t>
      </w:r>
      <w:r w:rsidRPr="00DC50EE">
        <w:t xml:space="preserve">. </w:t>
      </w:r>
    </w:p>
    <w:p w14:paraId="50D8F1FF" w14:textId="70D05408" w:rsidR="00CA098A" w:rsidRPr="00DC50EE" w:rsidRDefault="00CA098A" w:rsidP="004E408A">
      <w:pPr>
        <w:spacing w:line="260" w:lineRule="exact"/>
        <w:ind w:left="450" w:hanging="450"/>
        <w:rPr>
          <w:color w:val="000000"/>
        </w:rPr>
      </w:pPr>
      <w:r w:rsidRPr="00DC50EE">
        <w:t xml:space="preserve">Browning, J.V., Miller, K.G., Sugarman, P., Kulhanek, D.K., Huang, B., McCarthy, F.M., Barron, J.A., Science Party, 2010, Integrated Sr-isotope and bio-chronology of Oligocene-Miocene sequences, onshore and offshore New Jersey: </w:t>
      </w:r>
      <w:r w:rsidR="00C14005" w:rsidRPr="00DC50EE">
        <w:t>Abstract PP13F-03 presented at 2010 Fall Meeting, AGU, San Francisco, California, 13-17 December.</w:t>
      </w:r>
    </w:p>
    <w:p w14:paraId="2DC89576" w14:textId="6165E264" w:rsidR="00CA098A" w:rsidRPr="00DC50EE" w:rsidRDefault="00CA098A" w:rsidP="004E408A">
      <w:pPr>
        <w:spacing w:line="260" w:lineRule="exact"/>
        <w:ind w:left="450" w:hanging="450"/>
        <w:rPr>
          <w:color w:val="000000"/>
        </w:rPr>
      </w:pPr>
      <w:r w:rsidRPr="00DC50EE">
        <w:t>Katz, M.E.</w:t>
      </w:r>
      <w:r w:rsidR="00CF663B" w:rsidRPr="00DC50EE">
        <w:t>,</w:t>
      </w:r>
      <w:r w:rsidRPr="00DC50EE">
        <w:t xml:space="preserve"> Cr</w:t>
      </w:r>
      <w:r w:rsidR="00CF663B" w:rsidRPr="00DC50EE">
        <w:t>amer, B.S., Esmay, G., Liu, C.,</w:t>
      </w:r>
      <w:r w:rsidRPr="00DC50EE">
        <w:t xml:space="preserve"> Miller, K.G., Rosenthal, Y., Toggweiller, J.R.,</w:t>
      </w:r>
      <w:r w:rsidR="00CF663B" w:rsidRPr="00DC50EE">
        <w:t xml:space="preserve"> </w:t>
      </w:r>
      <w:r w:rsidRPr="00DC50EE">
        <w:t xml:space="preserve">Wade, B., Wright, J.D., </w:t>
      </w:r>
      <w:r w:rsidR="00CF663B" w:rsidRPr="00DC50EE">
        <w:t>2010,</w:t>
      </w:r>
      <w:r w:rsidRPr="00DC50EE">
        <w:t xml:space="preserve"> Revving the engine of ocean circulation: Antarctic circumpolar current developme</w:t>
      </w:r>
      <w:r w:rsidR="00CF663B" w:rsidRPr="00DC50EE">
        <w:t>nt, late Eocene-early Oligocene:</w:t>
      </w:r>
      <w:r w:rsidRPr="00DC50EE">
        <w:t xml:space="preserve"> Geological Society of Amer</w:t>
      </w:r>
      <w:r w:rsidR="00CF663B" w:rsidRPr="00DC50EE">
        <w:t>ica Abstracts with Programs, v. 42, n</w:t>
      </w:r>
      <w:r w:rsidRPr="00DC50EE">
        <w:t xml:space="preserve">o. 5, p. 541. </w:t>
      </w:r>
    </w:p>
    <w:p w14:paraId="031A90D6" w14:textId="4017B8A5" w:rsidR="00CA098A" w:rsidRPr="00DC50EE" w:rsidRDefault="00CA098A" w:rsidP="004E408A">
      <w:pPr>
        <w:spacing w:line="260" w:lineRule="exact"/>
        <w:ind w:left="450" w:hanging="450"/>
        <w:rPr>
          <w:color w:val="000000"/>
        </w:rPr>
      </w:pPr>
      <w:r w:rsidRPr="00DC50EE">
        <w:t>Kulhanek, D.K., Huang, B., McCarthy, F.M., Miller, K.G., Barron, J.A., Expedition 313 Science Party, 2010, Biostratigraphic and paleoecologic potential of calcareous nannofossils in nearshore Environments: IODP Expedition 313 New Jersey Shallo</w:t>
      </w:r>
      <w:r w:rsidR="00C14005" w:rsidRPr="00DC50EE">
        <w:t>w Shelf: Abstract PP11E-1465 presented at 2010 Fall Meeting, AGU, San Francisco, California, 13-17 December.</w:t>
      </w:r>
    </w:p>
    <w:p w14:paraId="2D33015D" w14:textId="5C11CA7F" w:rsidR="00CA098A" w:rsidRPr="00DC50EE" w:rsidRDefault="00CA098A" w:rsidP="004E408A">
      <w:pPr>
        <w:spacing w:line="260" w:lineRule="exact"/>
        <w:ind w:left="450" w:hanging="450"/>
        <w:rPr>
          <w:color w:val="000000"/>
        </w:rPr>
      </w:pPr>
      <w:r w:rsidRPr="00DC50EE">
        <w:t xml:space="preserve">Miller, </w:t>
      </w:r>
      <w:proofErr w:type="gramStart"/>
      <w:r w:rsidRPr="00DC50EE">
        <w:t>K.G..</w:t>
      </w:r>
      <w:proofErr w:type="gramEnd"/>
      <w:r w:rsidRPr="00DC50EE">
        <w:t xml:space="preserve"> Browning, K.G., Boulilia, S., Simmons, M., 2010, Cold snaps in a greenhou</w:t>
      </w:r>
      <w:r w:rsidR="00011A58" w:rsidRPr="00DC50EE">
        <w:t>se world: Eustasy not tectonics:</w:t>
      </w:r>
      <w:r w:rsidRPr="00DC50EE">
        <w:t xml:space="preserve"> Geological Society of America</w:t>
      </w:r>
      <w:r w:rsidR="00011A58" w:rsidRPr="00DC50EE">
        <w:t>,</w:t>
      </w:r>
      <w:r w:rsidRPr="00DC50EE">
        <w:t xml:space="preserve"> </w:t>
      </w:r>
      <w:r w:rsidR="00011A58" w:rsidRPr="00DC50EE">
        <w:t>Abstracts with Programs, v. 42, n</w:t>
      </w:r>
      <w:r w:rsidRPr="00DC50EE">
        <w:t>o. 5, p. 545.</w:t>
      </w:r>
      <w:r w:rsidRPr="00DC50EE">
        <w:rPr>
          <w:color w:val="000000"/>
        </w:rPr>
        <w:t xml:space="preserve"> </w:t>
      </w:r>
    </w:p>
    <w:p w14:paraId="18C8194B" w14:textId="6E0AE5D6" w:rsidR="00CA098A" w:rsidRPr="00DC50EE" w:rsidRDefault="00CA098A" w:rsidP="004E408A">
      <w:pPr>
        <w:spacing w:line="260" w:lineRule="exact"/>
        <w:ind w:left="450" w:hanging="450"/>
        <w:rPr>
          <w:color w:val="000000"/>
        </w:rPr>
      </w:pPr>
      <w:r w:rsidRPr="00DC50EE">
        <w:t>Miller, K.G., Browning, J.V., Kulpecz, A.A., Kominz, M.A., Naish, T., Rosenthal, Y., Peltier, W.R., Sosdian, S.M., Wright, J.D., 2010, The high tide of the warm Pliocene: Implications of ~20 m Peak Eustatic Sea-Level</w:t>
      </w:r>
      <w:r w:rsidR="00C14005" w:rsidRPr="00DC50EE">
        <w:t>s for Antarctic Deglaciation: Abstract PP12B-06 presented at 2010 Fall Meeting, AGU, San Francisco, California, 13-17 December.</w:t>
      </w:r>
    </w:p>
    <w:p w14:paraId="4F7F07D2" w14:textId="1F6FCE5B" w:rsidR="00CA098A" w:rsidRPr="00DC50EE" w:rsidRDefault="00CA098A" w:rsidP="004E408A">
      <w:pPr>
        <w:spacing w:line="260" w:lineRule="exact"/>
        <w:ind w:left="450" w:hanging="450"/>
        <w:rPr>
          <w:color w:val="000000"/>
        </w:rPr>
      </w:pPr>
      <w:r w:rsidRPr="00DC50EE">
        <w:t xml:space="preserve">Miller, </w:t>
      </w:r>
      <w:proofErr w:type="gramStart"/>
      <w:r w:rsidRPr="00DC50EE">
        <w:t>K.G..</w:t>
      </w:r>
      <w:proofErr w:type="gramEnd"/>
      <w:r w:rsidRPr="00DC50EE">
        <w:t xml:space="preserve"> Browning, K.G., Boulilia, S., Simmons, M., 2010, Cold snaps in a greenhou</w:t>
      </w:r>
      <w:r w:rsidR="00011A58" w:rsidRPr="00DC50EE">
        <w:t>se world: Eustasy not tectonics:</w:t>
      </w:r>
      <w:r w:rsidRPr="00DC50EE">
        <w:t xml:space="preserve"> Geological Society of America Abstracts w</w:t>
      </w:r>
      <w:r w:rsidR="00011A58" w:rsidRPr="00DC50EE">
        <w:t>ith Programs, v. 42, n</w:t>
      </w:r>
      <w:r w:rsidRPr="00DC50EE">
        <w:t xml:space="preserve">o. 5, p. 545. </w:t>
      </w:r>
    </w:p>
    <w:p w14:paraId="575BD842" w14:textId="7CC1271D" w:rsidR="00CA098A" w:rsidRPr="00DC50EE" w:rsidRDefault="00CA098A" w:rsidP="004E408A">
      <w:pPr>
        <w:spacing w:line="260" w:lineRule="exact"/>
        <w:ind w:left="450" w:hanging="450"/>
        <w:rPr>
          <w:color w:val="000000"/>
        </w:rPr>
      </w:pPr>
      <w:r w:rsidRPr="00DC50EE">
        <w:t>Miller, K.G., Browning, J.V., Kulpecz, A.A., Kominz, M.A., Naish, T., Rosenthal, Y., Peltier, W.R., Sosdian, S.M., Wright, J.D., 2010, The high tide of the warm Pliocene: Implications of ~20 m Peak Eustatic Sea-Levels</w:t>
      </w:r>
      <w:r w:rsidR="00C14005" w:rsidRPr="00DC50EE">
        <w:t xml:space="preserve"> for Antarctic Deglaciation: Abstract PP12B-06 presented at 2010 Fall Meeting, AGU, San Francisco, California, 13-17 December.</w:t>
      </w:r>
    </w:p>
    <w:p w14:paraId="79843510" w14:textId="5E1AFB3D" w:rsidR="00CA098A" w:rsidRPr="00DC50EE" w:rsidRDefault="00CA098A" w:rsidP="004E408A">
      <w:pPr>
        <w:spacing w:line="260" w:lineRule="exact"/>
        <w:ind w:left="450" w:hanging="450"/>
        <w:rPr>
          <w:color w:val="000000"/>
        </w:rPr>
      </w:pPr>
      <w:r w:rsidRPr="00DC50EE">
        <w:t xml:space="preserve">Proust, J., Mountain, G., Ando, H., Browning, J.V., Hesselbo, S.P., Hodgson, D.M., Rabineau, M., Sugarman, P., and the Science Party, 2010, Sea-level Controls on the Sediment Architecture of the US New Jersey Passive Margin During Oligocene and Miocene Times: </w:t>
      </w:r>
      <w:r w:rsidRPr="00DC50EE">
        <w:lastRenderedPageBreak/>
        <w:t>IODP Expedit</w:t>
      </w:r>
      <w:r w:rsidR="00C14005" w:rsidRPr="00DC50EE">
        <w:t>ion 313 Preliminary Results: Abstract PP13F-01 presented at 2010 Fall Meeting, AGU, San Francisco, California, 13-17 December.</w:t>
      </w:r>
    </w:p>
    <w:p w14:paraId="5FF4A5E4" w14:textId="77777777" w:rsidR="00CA098A" w:rsidRPr="00DC50EE" w:rsidRDefault="00CA098A" w:rsidP="004E408A">
      <w:pPr>
        <w:pStyle w:val="ref"/>
        <w:spacing w:line="260" w:lineRule="exact"/>
        <w:ind w:left="446" w:hanging="446"/>
        <w:rPr>
          <w:b/>
          <w:sz w:val="24"/>
        </w:rPr>
      </w:pPr>
    </w:p>
    <w:p w14:paraId="478CF811" w14:textId="77777777" w:rsidR="00CA098A" w:rsidRPr="00DC50EE" w:rsidRDefault="00CA098A" w:rsidP="00846163">
      <w:pPr>
        <w:pStyle w:val="ref"/>
        <w:keepNext/>
        <w:spacing w:line="260" w:lineRule="exact"/>
        <w:ind w:left="446" w:right="0" w:hanging="446"/>
        <w:rPr>
          <w:b/>
          <w:sz w:val="24"/>
        </w:rPr>
      </w:pPr>
      <w:r w:rsidRPr="00DC50EE">
        <w:rPr>
          <w:b/>
          <w:sz w:val="24"/>
        </w:rPr>
        <w:t>2009</w:t>
      </w:r>
    </w:p>
    <w:p w14:paraId="06156EA9" w14:textId="14E86AFB" w:rsidR="00CA098A" w:rsidRPr="00DC50EE" w:rsidRDefault="00CA098A" w:rsidP="004E408A">
      <w:pPr>
        <w:spacing w:line="260" w:lineRule="exact"/>
        <w:ind w:left="450" w:hanging="450"/>
      </w:pPr>
      <w:r w:rsidRPr="00DC50EE">
        <w:t>Pusz, A.E., Thunell, R., Miller, K.G., 2009, Deep water temperature, ice volume, and sea-level change associated with the Eocene-Oligocene transition</w:t>
      </w:r>
      <w:r w:rsidRPr="00DC50EE">
        <w:rPr>
          <w:rStyle w:val="ti"/>
        </w:rPr>
        <w:t>:</w:t>
      </w:r>
      <w:r w:rsidRPr="00DC50EE">
        <w:rPr>
          <w:color w:val="000000"/>
        </w:rPr>
        <w:t xml:space="preserve"> Abstract </w:t>
      </w:r>
      <w:r w:rsidRPr="00DC50EE">
        <w:t>PP43A-1560</w:t>
      </w:r>
      <w:r w:rsidR="00C14005" w:rsidRPr="00DC50EE">
        <w:t xml:space="preserve"> presented at 2009 Fall Meeting, AGU, San Francisco, California, 14-18 December.</w:t>
      </w:r>
    </w:p>
    <w:p w14:paraId="7F42EBA2" w14:textId="77777777" w:rsidR="00CA098A" w:rsidRPr="00DC50EE" w:rsidRDefault="00CA098A" w:rsidP="004E408A">
      <w:pPr>
        <w:pStyle w:val="ref"/>
        <w:spacing w:line="260" w:lineRule="exact"/>
        <w:ind w:left="446" w:right="0" w:hanging="446"/>
        <w:rPr>
          <w:b/>
          <w:sz w:val="24"/>
        </w:rPr>
      </w:pPr>
    </w:p>
    <w:p w14:paraId="4556A66E" w14:textId="77777777" w:rsidR="00CA098A" w:rsidRPr="00DC50EE" w:rsidRDefault="00CA098A" w:rsidP="004E408A">
      <w:pPr>
        <w:pStyle w:val="ref"/>
        <w:spacing w:line="260" w:lineRule="exact"/>
        <w:ind w:right="0"/>
        <w:rPr>
          <w:b/>
          <w:sz w:val="24"/>
        </w:rPr>
      </w:pPr>
      <w:r w:rsidRPr="00DC50EE">
        <w:rPr>
          <w:b/>
          <w:sz w:val="24"/>
        </w:rPr>
        <w:t>2008</w:t>
      </w:r>
    </w:p>
    <w:p w14:paraId="283B981D" w14:textId="6B274A6B" w:rsidR="00CA098A" w:rsidRPr="00DC50EE" w:rsidRDefault="00CA098A" w:rsidP="004E408A">
      <w:pPr>
        <w:spacing w:line="260" w:lineRule="exact"/>
        <w:ind w:left="450" w:hanging="450"/>
      </w:pPr>
      <w:r w:rsidRPr="00DC50EE">
        <w:t>Browning, J.V., Miller, K.G., McLaughlin, P.P., Edwards, L.E., Powars, D.S., Kulpecz, A.A., Wade, B.S., a</w:t>
      </w:r>
      <w:r w:rsidR="00011A58" w:rsidRPr="00DC50EE">
        <w:t>nd Feigenson, M.D., 2008, Post-impact integrated l</w:t>
      </w:r>
      <w:r w:rsidRPr="00DC50EE">
        <w:t>ith</w:t>
      </w:r>
      <w:r w:rsidR="00011A58" w:rsidRPr="00DC50EE">
        <w:t>o-, sequence, Sr-isotopic, and bio-stratigraphy of the Eyreville c</w:t>
      </w:r>
      <w:r w:rsidRPr="00DC50EE">
        <w:t>orehole, Chesape</w:t>
      </w:r>
      <w:r w:rsidR="00011A58" w:rsidRPr="00DC50EE">
        <w:t>ake Bay Impact Structure inner b</w:t>
      </w:r>
      <w:r w:rsidRPr="00DC50EE">
        <w:t>asin</w:t>
      </w:r>
      <w:r w:rsidR="00011A58" w:rsidRPr="00DC50EE">
        <w:t>:</w:t>
      </w:r>
      <w:r w:rsidRPr="00DC50EE">
        <w:t xml:space="preserve"> </w:t>
      </w:r>
      <w:r w:rsidRPr="00DC50EE">
        <w:rPr>
          <w:color w:val="000000"/>
        </w:rPr>
        <w:t>Geological Society of America</w:t>
      </w:r>
      <w:r w:rsidR="00011A58" w:rsidRPr="00DC50EE">
        <w:rPr>
          <w:color w:val="000000"/>
        </w:rPr>
        <w:t>,</w:t>
      </w:r>
      <w:r w:rsidRPr="00DC50EE">
        <w:rPr>
          <w:color w:val="000000"/>
        </w:rPr>
        <w:t xml:space="preserve"> Abstracts with Programs</w:t>
      </w:r>
      <w:r w:rsidR="00983F85" w:rsidRPr="00DC50EE">
        <w:rPr>
          <w:color w:val="000000"/>
        </w:rPr>
        <w:t xml:space="preserve">, </w:t>
      </w:r>
      <w:r w:rsidR="00983F85" w:rsidRPr="00DC50EE">
        <w:t>v. 40, no. 6, p. 408</w:t>
      </w:r>
      <w:r w:rsidRPr="00DC50EE">
        <w:rPr>
          <w:color w:val="000000"/>
        </w:rPr>
        <w:t>.</w:t>
      </w:r>
      <w:r w:rsidRPr="00DC50EE">
        <w:t xml:space="preserve"> </w:t>
      </w:r>
    </w:p>
    <w:p w14:paraId="11475553" w14:textId="4D59CB70" w:rsidR="00CA098A" w:rsidRPr="00DC50EE" w:rsidRDefault="00CA098A" w:rsidP="004E408A">
      <w:pPr>
        <w:spacing w:line="260" w:lineRule="exact"/>
        <w:ind w:left="450" w:hanging="450"/>
      </w:pPr>
      <w:r w:rsidRPr="00DC50EE">
        <w:rPr>
          <w:color w:val="000000"/>
        </w:rPr>
        <w:t>Katz, M., Cramer, B., Feigenson, M., Miller, K., Liu, C., Rosenthal, Y., Wade, B., and Wright, J.D., 2008, Reorganization and Strengthening of Ocean Circulation in the Oligocene: Stable Isotopic and Trace Element Records from Western North Atlantic Intermediate Waters, Geological Society of America</w:t>
      </w:r>
      <w:r w:rsidR="00983F85" w:rsidRPr="00DC50EE">
        <w:rPr>
          <w:color w:val="000000"/>
        </w:rPr>
        <w:t>,</w:t>
      </w:r>
      <w:r w:rsidRPr="00DC50EE">
        <w:rPr>
          <w:color w:val="000000"/>
        </w:rPr>
        <w:t xml:space="preserve"> Abstracts with Programs</w:t>
      </w:r>
      <w:r w:rsidR="00983F85" w:rsidRPr="00DC50EE">
        <w:rPr>
          <w:color w:val="000000"/>
        </w:rPr>
        <w:t xml:space="preserve">, </w:t>
      </w:r>
      <w:r w:rsidR="00983F85" w:rsidRPr="00DC50EE">
        <w:t>v. 40, no. 6, p. 455</w:t>
      </w:r>
      <w:r w:rsidRPr="00DC50EE">
        <w:rPr>
          <w:color w:val="000000"/>
        </w:rPr>
        <w:t>.</w:t>
      </w:r>
      <w:r w:rsidRPr="00DC50EE">
        <w:t xml:space="preserve"> </w:t>
      </w:r>
    </w:p>
    <w:p w14:paraId="78A0FAE2" w14:textId="0AFBBBCA" w:rsidR="00CA098A" w:rsidRPr="00DC50EE" w:rsidRDefault="00CA098A" w:rsidP="004E408A">
      <w:pPr>
        <w:spacing w:line="260" w:lineRule="exact"/>
        <w:ind w:left="450" w:hanging="450"/>
      </w:pPr>
      <w:r w:rsidRPr="00DC50EE">
        <w:t>Kulpecz, A.A., Miller, K.G., Browning, J.V., Edwards, L.E., Powars</w:t>
      </w:r>
      <w:r w:rsidR="00983F85" w:rsidRPr="00DC50EE">
        <w:t>, D.S., Harris, A., 2008, Post-impact e</w:t>
      </w:r>
      <w:r w:rsidRPr="00DC50EE">
        <w:t>volution of the Chesapeake Bay Impact Structure: E</w:t>
      </w:r>
      <w:r w:rsidR="00983F85" w:rsidRPr="00DC50EE">
        <w:t>ustasy, passive-aggressive tectonism, and impactite comp</w:t>
      </w:r>
      <w:r w:rsidRPr="00DC50EE">
        <w:t>action</w:t>
      </w:r>
      <w:r w:rsidRPr="00DC50EE">
        <w:rPr>
          <w:color w:val="000000"/>
        </w:rPr>
        <w:t>:</w:t>
      </w:r>
      <w:r w:rsidR="00983F85" w:rsidRPr="00DC50EE">
        <w:rPr>
          <w:color w:val="000000"/>
        </w:rPr>
        <w:t xml:space="preserve"> </w:t>
      </w:r>
      <w:r w:rsidRPr="00DC50EE">
        <w:rPr>
          <w:color w:val="000000"/>
        </w:rPr>
        <w:t>Geological Society of America</w:t>
      </w:r>
      <w:r w:rsidR="00983F85" w:rsidRPr="00DC50EE">
        <w:rPr>
          <w:color w:val="000000"/>
        </w:rPr>
        <w:t>,</w:t>
      </w:r>
      <w:r w:rsidRPr="00DC50EE">
        <w:rPr>
          <w:color w:val="000000"/>
        </w:rPr>
        <w:t xml:space="preserve"> Abstracts with Programs</w:t>
      </w:r>
      <w:r w:rsidR="00983F85" w:rsidRPr="00DC50EE">
        <w:rPr>
          <w:color w:val="000000"/>
        </w:rPr>
        <w:t>, v</w:t>
      </w:r>
      <w:r w:rsidR="00983F85" w:rsidRPr="00DC50EE">
        <w:t>. 40, no. 6, p. 408</w:t>
      </w:r>
      <w:r w:rsidRPr="00DC50EE">
        <w:rPr>
          <w:color w:val="000000"/>
        </w:rPr>
        <w:t xml:space="preserve">. </w:t>
      </w:r>
    </w:p>
    <w:p w14:paraId="52C5B6F9" w14:textId="18779CE6" w:rsidR="00CA098A" w:rsidRPr="00DC50EE" w:rsidRDefault="00CA098A" w:rsidP="004E408A">
      <w:pPr>
        <w:spacing w:line="260" w:lineRule="exact"/>
        <w:ind w:left="450" w:hanging="450"/>
        <w:rPr>
          <w:color w:val="000000"/>
        </w:rPr>
      </w:pPr>
      <w:r w:rsidRPr="00DC50EE">
        <w:t xml:space="preserve">Miller, K.G., </w:t>
      </w:r>
      <w:r w:rsidRPr="00DC50EE">
        <w:rPr>
          <w:color w:val="000000"/>
        </w:rPr>
        <w:t xml:space="preserve">Sugarman, P.J., and </w:t>
      </w:r>
      <w:r w:rsidRPr="00DC50EE">
        <w:t xml:space="preserve">Browning, J.V., </w:t>
      </w:r>
      <w:r w:rsidRPr="00DC50EE">
        <w:rPr>
          <w:color w:val="000000"/>
        </w:rPr>
        <w:t>Global, Regional, and Local Sea Level Rise on the U.S. Atlantic and Gulf Seaboard: Atlantic City as the New Atlantis?</w:t>
      </w:r>
      <w:r w:rsidR="00983F85" w:rsidRPr="00DC50EE">
        <w:rPr>
          <w:color w:val="000000"/>
        </w:rPr>
        <w:t xml:space="preserve"> Geological Society of America, </w:t>
      </w:r>
      <w:r w:rsidRPr="00DC50EE">
        <w:rPr>
          <w:color w:val="000000"/>
        </w:rPr>
        <w:t>Abstracts with Programs</w:t>
      </w:r>
      <w:r w:rsidR="00983F85" w:rsidRPr="00DC50EE">
        <w:rPr>
          <w:color w:val="000000"/>
        </w:rPr>
        <w:t xml:space="preserve">, </w:t>
      </w:r>
      <w:r w:rsidR="00983F85" w:rsidRPr="00DC50EE">
        <w:t>v. 40, no. 6, p. 429</w:t>
      </w:r>
      <w:r w:rsidRPr="00DC50EE">
        <w:rPr>
          <w:color w:val="000000"/>
        </w:rPr>
        <w:t>.</w:t>
      </w:r>
      <w:r w:rsidRPr="00DC50EE">
        <w:t xml:space="preserve"> </w:t>
      </w:r>
    </w:p>
    <w:p w14:paraId="06094680" w14:textId="109E3E89" w:rsidR="00CA098A" w:rsidRPr="00DC50EE" w:rsidRDefault="00CA098A" w:rsidP="004E408A">
      <w:pPr>
        <w:spacing w:line="260" w:lineRule="exact"/>
        <w:ind w:left="450" w:hanging="450"/>
      </w:pPr>
      <w:r w:rsidRPr="00DC50EE">
        <w:rPr>
          <w:rStyle w:val="au"/>
        </w:rPr>
        <w:t>Miller, K.G., Cramer, B.S.,</w:t>
      </w:r>
      <w:r w:rsidRPr="00DC50EE">
        <w:t xml:space="preserve"> </w:t>
      </w:r>
      <w:r w:rsidRPr="00DC50EE">
        <w:rPr>
          <w:rStyle w:val="au"/>
        </w:rPr>
        <w:t xml:space="preserve">Wright, J.D., Browning, J.V., Kulpecz, A.A., Barrett, P., Kominz, M.A., 2008, </w:t>
      </w:r>
      <w:r w:rsidRPr="00DC50EE">
        <w:rPr>
          <w:rStyle w:val="ti"/>
        </w:rPr>
        <w:t>Late Cretaceous to Cenozoic Antarctic ice-sheet evolution from sea-level and deep- sea isotope changes</w:t>
      </w:r>
      <w:r w:rsidRPr="00DC50EE">
        <w:rPr>
          <w:color w:val="000000"/>
        </w:rPr>
        <w:t xml:space="preserve">: </w:t>
      </w:r>
      <w:bookmarkStart w:id="82" w:name="OLE_LINK20"/>
      <w:r w:rsidRPr="00DC50EE">
        <w:rPr>
          <w:color w:val="000000"/>
        </w:rPr>
        <w:t xml:space="preserve">Abstract </w:t>
      </w:r>
      <w:bookmarkEnd w:id="82"/>
      <w:r w:rsidRPr="00DC50EE">
        <w:rPr>
          <w:color w:val="000000"/>
        </w:rPr>
        <w:t>C34B-07</w:t>
      </w:r>
      <w:r w:rsidR="00C14005" w:rsidRPr="00DC50EE">
        <w:t xml:space="preserve"> presented at 2008 Fall Meeting, AGU, San Francisco, California,</w:t>
      </w:r>
      <w:r w:rsidR="006162E2" w:rsidRPr="00DC50EE">
        <w:t xml:space="preserve"> 15-19</w:t>
      </w:r>
      <w:r w:rsidR="00C14005" w:rsidRPr="00DC50EE">
        <w:t xml:space="preserve"> December.</w:t>
      </w:r>
    </w:p>
    <w:p w14:paraId="2CE26063" w14:textId="7064B6FA" w:rsidR="00CA098A" w:rsidRPr="00DC50EE" w:rsidRDefault="00CA098A" w:rsidP="004E408A">
      <w:pPr>
        <w:spacing w:line="260" w:lineRule="exact"/>
        <w:ind w:left="450" w:hanging="450"/>
      </w:pPr>
      <w:r w:rsidRPr="00DC50EE">
        <w:rPr>
          <w:rStyle w:val="au"/>
        </w:rPr>
        <w:t>Pusz, A.E., Thunell, R.C., Scher, H.D.,</w:t>
      </w:r>
      <w:r w:rsidRPr="00DC50EE">
        <w:t xml:space="preserve"> </w:t>
      </w:r>
      <w:r w:rsidRPr="00DC50EE">
        <w:rPr>
          <w:rStyle w:val="au"/>
        </w:rPr>
        <w:t>Barbe, D.L.,</w:t>
      </w:r>
      <w:r w:rsidRPr="00DC50EE">
        <w:t xml:space="preserve"> </w:t>
      </w:r>
      <w:r w:rsidRPr="00DC50EE">
        <w:rPr>
          <w:rStyle w:val="au"/>
        </w:rPr>
        <w:t>Miller, K.G</w:t>
      </w:r>
      <w:r w:rsidRPr="00DC50EE">
        <w:t xml:space="preserve">., </w:t>
      </w:r>
      <w:r w:rsidRPr="00DC50EE">
        <w:rPr>
          <w:rStyle w:val="au"/>
        </w:rPr>
        <w:t>Wright, J.D., 2008,</w:t>
      </w:r>
      <w:r w:rsidRPr="00DC50EE">
        <w:t xml:space="preserve"> </w:t>
      </w:r>
      <w:r w:rsidRPr="00DC50EE">
        <w:rPr>
          <w:rStyle w:val="ti"/>
        </w:rPr>
        <w:t>Climatic and oceanographic changes across the Eocene-Oligocene boundary: results from South Atlantic ODP Site 1090:</w:t>
      </w:r>
      <w:r w:rsidR="00C14005" w:rsidRPr="00DC50EE">
        <w:rPr>
          <w:color w:val="000000"/>
        </w:rPr>
        <w:t xml:space="preserve"> </w:t>
      </w:r>
      <w:r w:rsidRPr="00DC50EE">
        <w:rPr>
          <w:color w:val="000000"/>
        </w:rPr>
        <w:t xml:space="preserve">Abstract </w:t>
      </w:r>
      <w:r w:rsidRPr="00DC50EE">
        <w:rPr>
          <w:rStyle w:val="an"/>
        </w:rPr>
        <w:t>PP33C-1588</w:t>
      </w:r>
      <w:r w:rsidR="00C14005" w:rsidRPr="00DC50EE">
        <w:t xml:space="preserve"> presented at 2008 Fall Meeting, AGU, San Francisco, California,</w:t>
      </w:r>
      <w:r w:rsidR="006162E2" w:rsidRPr="00DC50EE">
        <w:t xml:space="preserve"> 15-19</w:t>
      </w:r>
      <w:r w:rsidR="00C14005" w:rsidRPr="00DC50EE">
        <w:t xml:space="preserve"> December.</w:t>
      </w:r>
    </w:p>
    <w:p w14:paraId="03987F2C" w14:textId="77777777" w:rsidR="00CA098A" w:rsidRPr="00DC50EE" w:rsidRDefault="00CA098A" w:rsidP="004E408A">
      <w:pPr>
        <w:pStyle w:val="ref"/>
        <w:spacing w:line="260" w:lineRule="exact"/>
        <w:ind w:right="0"/>
        <w:rPr>
          <w:b/>
          <w:sz w:val="24"/>
        </w:rPr>
      </w:pPr>
    </w:p>
    <w:p w14:paraId="0C538039" w14:textId="77777777" w:rsidR="00CA098A" w:rsidRPr="00DC50EE" w:rsidRDefault="00CA098A" w:rsidP="004E408A">
      <w:pPr>
        <w:pStyle w:val="ref"/>
        <w:keepNext/>
        <w:spacing w:line="260" w:lineRule="exact"/>
        <w:ind w:left="446" w:right="0" w:hanging="446"/>
        <w:rPr>
          <w:b/>
          <w:sz w:val="24"/>
        </w:rPr>
      </w:pPr>
      <w:r w:rsidRPr="00DC50EE">
        <w:rPr>
          <w:b/>
          <w:sz w:val="24"/>
        </w:rPr>
        <w:t>2007</w:t>
      </w:r>
    </w:p>
    <w:p w14:paraId="7A6AB7E3" w14:textId="385D1F23" w:rsidR="00CA098A" w:rsidRPr="00DC50EE" w:rsidRDefault="00CA098A" w:rsidP="004E408A">
      <w:pPr>
        <w:spacing w:line="260" w:lineRule="exact"/>
        <w:ind w:left="450" w:hanging="450"/>
        <w:rPr>
          <w:color w:val="000000"/>
        </w:rPr>
      </w:pPr>
      <w:r w:rsidRPr="00DC50EE">
        <w:rPr>
          <w:color w:val="000000"/>
        </w:rPr>
        <w:t>Cramer, B.S., Katz, M.E., Wright, J.D., Miller, K</w:t>
      </w:r>
      <w:r w:rsidR="00A5779B" w:rsidRPr="00DC50EE">
        <w:rPr>
          <w:color w:val="000000"/>
        </w:rPr>
        <w:t>.G., 2007, Tectonic g</w:t>
      </w:r>
      <w:r w:rsidRPr="00DC50EE">
        <w:rPr>
          <w:color w:val="000000"/>
        </w:rPr>
        <w:t>ateways, circum</w:t>
      </w:r>
      <w:r w:rsidR="00A5779B" w:rsidRPr="00DC50EE">
        <w:rPr>
          <w:color w:val="000000"/>
        </w:rPr>
        <w:t>-</w:t>
      </w:r>
      <w:r w:rsidRPr="00DC50EE">
        <w:rPr>
          <w:color w:val="000000"/>
        </w:rPr>
        <w:t>global currents, and the stepwise development of the great ocean conveyor: Inferences from basinal benthic foraminiferal isotope syntheses:</w:t>
      </w:r>
      <w:r w:rsidR="006162E2" w:rsidRPr="00DC50EE">
        <w:rPr>
          <w:color w:val="000000"/>
        </w:rPr>
        <w:t xml:space="preserve"> Abstract PP23C-07</w:t>
      </w:r>
      <w:r w:rsidR="006162E2" w:rsidRPr="00DC50EE">
        <w:t xml:space="preserve"> presented at 2007 Fall Meeting, AGU, San Francisco, California, 10-14 December.</w:t>
      </w:r>
    </w:p>
    <w:p w14:paraId="6B1D6D9B" w14:textId="315C04C4" w:rsidR="00CA098A" w:rsidRPr="00DC50EE" w:rsidRDefault="00CA098A" w:rsidP="004E408A">
      <w:pPr>
        <w:spacing w:line="260" w:lineRule="exact"/>
        <w:ind w:left="450" w:hanging="450"/>
        <w:rPr>
          <w:color w:val="000000"/>
        </w:rPr>
      </w:pPr>
      <w:r w:rsidRPr="00DC50EE">
        <w:rPr>
          <w:color w:val="000000"/>
        </w:rPr>
        <w:t>Edwards, L.E., Powars, D.S., Wade, B.S., Self-Trail, J.M., Kulpecz, A.A., Browning, J.V., Miller, K.G. Sr., and McLaughlin, P.P., 2007, Lithostratigraphic section of the ICDP-USGS Eyreville coreholes, Chesapeake Bay impact structure: Postimpact sediments 444-0 m depth: Geological Society of America Bulletin Abstracts with Programs, v. 39, n</w:t>
      </w:r>
      <w:r w:rsidR="005F42F0" w:rsidRPr="00DC50EE">
        <w:rPr>
          <w:color w:val="000000"/>
        </w:rPr>
        <w:t>o</w:t>
      </w:r>
      <w:r w:rsidRPr="00DC50EE">
        <w:rPr>
          <w:color w:val="000000"/>
        </w:rPr>
        <w:t>. 6, p. 534</w:t>
      </w:r>
    </w:p>
    <w:p w14:paraId="6302D41C" w14:textId="322FB283" w:rsidR="00CA098A" w:rsidRPr="00DC50EE" w:rsidRDefault="00CA098A" w:rsidP="004E408A">
      <w:pPr>
        <w:spacing w:line="260" w:lineRule="exact"/>
        <w:ind w:left="450" w:hanging="450"/>
      </w:pPr>
      <w:r w:rsidRPr="00DC50EE">
        <w:t>Hayden, T.G., Kominz, M.A., Powars, D.S., Edwards, L.E., Miller, K.G., Sr., Browning, J.V., and Kulpecz, A.A., 2007, Short term impact effects: Modeling the Chesapeake Bay impact structure:</w:t>
      </w:r>
      <w:r w:rsidRPr="00DC50EE">
        <w:rPr>
          <w:color w:val="000000"/>
        </w:rPr>
        <w:t xml:space="preserve"> Geological Society of America Bulletin Abstracts with Programs,</w:t>
      </w:r>
      <w:r w:rsidRPr="00DC50EE">
        <w:t xml:space="preserve"> </w:t>
      </w:r>
      <w:r w:rsidRPr="00DC50EE">
        <w:rPr>
          <w:color w:val="000000"/>
        </w:rPr>
        <w:t>v. 39, n</w:t>
      </w:r>
      <w:r w:rsidR="005F42F0" w:rsidRPr="00DC50EE">
        <w:rPr>
          <w:color w:val="000000"/>
        </w:rPr>
        <w:t>o</w:t>
      </w:r>
      <w:r w:rsidRPr="00DC50EE">
        <w:rPr>
          <w:color w:val="000000"/>
        </w:rPr>
        <w:t>. 6, p. 534</w:t>
      </w:r>
      <w:r w:rsidRPr="00DC50EE">
        <w:t>.</w:t>
      </w:r>
    </w:p>
    <w:p w14:paraId="7E90194C" w14:textId="6AE0273A" w:rsidR="00CA098A" w:rsidRPr="00DC50EE" w:rsidRDefault="00CA098A" w:rsidP="004E408A">
      <w:pPr>
        <w:spacing w:line="260" w:lineRule="exact"/>
        <w:ind w:left="450" w:hanging="450"/>
        <w:rPr>
          <w:color w:val="000000"/>
        </w:rPr>
      </w:pPr>
      <w:r w:rsidRPr="00DC50EE">
        <w:rPr>
          <w:color w:val="000000"/>
        </w:rPr>
        <w:t>Koeberl, C., Reimold, W.U., Gohn, G., and Miller, K., 2007, The ICDP-USGS deep drilling project at the Chesapeake Bay impact structure: An overview: Geological Society of America Bulletin Abstracts with Programs, v. 39, n</w:t>
      </w:r>
      <w:r w:rsidR="005F42F0" w:rsidRPr="00DC50EE">
        <w:rPr>
          <w:color w:val="000000"/>
        </w:rPr>
        <w:t>o</w:t>
      </w:r>
      <w:r w:rsidRPr="00DC50EE">
        <w:rPr>
          <w:color w:val="000000"/>
        </w:rPr>
        <w:t>. 6, p. 450.</w:t>
      </w:r>
    </w:p>
    <w:p w14:paraId="792784B9" w14:textId="0A4D30A7" w:rsidR="00CA098A" w:rsidRPr="00DC50EE" w:rsidRDefault="00CA098A" w:rsidP="004E408A">
      <w:pPr>
        <w:spacing w:line="260" w:lineRule="exact"/>
        <w:ind w:left="450" w:hanging="450"/>
        <w:rPr>
          <w:color w:val="000000"/>
        </w:rPr>
      </w:pPr>
      <w:r w:rsidRPr="00DC50EE">
        <w:rPr>
          <w:color w:val="000000"/>
        </w:rPr>
        <w:lastRenderedPageBreak/>
        <w:t>Kulpecz, A.A, Hayden, T., Miller, K.G., Browning, J.V., Kominz, M.A., Edwards, L.E., Powars, D.S., 2007, Post-impact sedimentation of the Chesapeake Bay impact structure: Local and regional effects:</w:t>
      </w:r>
      <w:r w:rsidR="006162E2" w:rsidRPr="00DC50EE">
        <w:rPr>
          <w:color w:val="000000"/>
        </w:rPr>
        <w:t xml:space="preserve"> Abstract U21E-08</w:t>
      </w:r>
      <w:r w:rsidR="006162E2" w:rsidRPr="00DC50EE">
        <w:t xml:space="preserve"> presented at 2007 Fall Meeting, AGU, San Francisco, California, 10-14 December.</w:t>
      </w:r>
    </w:p>
    <w:p w14:paraId="7C1BA0D1" w14:textId="3D886035" w:rsidR="00CA098A" w:rsidRPr="00DC50EE" w:rsidRDefault="00CA098A" w:rsidP="004E408A">
      <w:pPr>
        <w:spacing w:line="260" w:lineRule="exact"/>
        <w:ind w:left="450" w:hanging="450"/>
      </w:pPr>
      <w:r w:rsidRPr="00DC50EE">
        <w:rPr>
          <w:color w:val="000000"/>
        </w:rPr>
        <w:t>Miller, K.G., Browning, J.V., Wright, J.D., Hayden, T.G., Kominz, M.A., Sugarman, P.J., 2007, Global sea-level changes inferred from U.S. margin and deep-sea isotopic records: Eos Trans. AGU, 88(52), Fall Meet. Suppl., Abstract</w:t>
      </w:r>
      <w:r w:rsidR="006162E2" w:rsidRPr="00DC50EE">
        <w:rPr>
          <w:color w:val="000000"/>
        </w:rPr>
        <w:t xml:space="preserve"> PP53B-06 </w:t>
      </w:r>
      <w:r w:rsidR="006162E2" w:rsidRPr="00DC50EE">
        <w:t>presented at 2007 Fall Meeting, AGU, San Francisco, California, 10-14 December.</w:t>
      </w:r>
    </w:p>
    <w:p w14:paraId="4AF57C9E" w14:textId="0E9C3B2F" w:rsidR="00CA098A" w:rsidRPr="00DC50EE" w:rsidRDefault="00CA098A" w:rsidP="004E408A">
      <w:pPr>
        <w:spacing w:line="260" w:lineRule="exact"/>
        <w:ind w:left="450" w:hanging="450"/>
        <w:rPr>
          <w:color w:val="000000"/>
        </w:rPr>
      </w:pPr>
      <w:r w:rsidRPr="00DC50EE">
        <w:rPr>
          <w:color w:val="000000"/>
        </w:rPr>
        <w:t>Miller, K.G., Gohn, G., Koeberl, C., Reimold, W.U., Browning, J.V., Hayden, T.G., Kulpecz, A.A., Kominz, M.A., Edwards, L.E., McLaughlin, P.P., Pusz, A.E., 2007, The 35.4 Ma Chesapeake Bay impact: Effects on post-impact sedimentation: Abstract U33A-01</w:t>
      </w:r>
      <w:r w:rsidR="00DF23EA" w:rsidRPr="00DC50EE">
        <w:t xml:space="preserve"> presented at 2007 Fall Meeting, AGU, San Francisco, California, 10-14 December.</w:t>
      </w:r>
    </w:p>
    <w:p w14:paraId="46BA9BA1" w14:textId="252013C5" w:rsidR="00CA098A" w:rsidRPr="00DC50EE" w:rsidRDefault="00CA098A" w:rsidP="004E408A">
      <w:pPr>
        <w:spacing w:line="260" w:lineRule="exact"/>
        <w:ind w:left="450" w:hanging="450"/>
        <w:rPr>
          <w:color w:val="000000"/>
        </w:rPr>
      </w:pPr>
      <w:r w:rsidRPr="00DC50EE">
        <w:rPr>
          <w:color w:val="000000"/>
        </w:rPr>
        <w:t>Miller, K.G., Sr., Hayden, T.G., Pusz, A.E., Kulpecz, A.A., Browning, J.V., McLaughlin, P.P., Kominz, M.A., Edwards, L.E., Powars, D.S., and Wright, J.D., 2007, The 35.4 Ma Chesapeake Bay impact: Global and regional effects on post-impact environments and sedimentation: Geological Society of America</w:t>
      </w:r>
      <w:r w:rsidR="005F42F0" w:rsidRPr="00DC50EE">
        <w:rPr>
          <w:color w:val="000000"/>
        </w:rPr>
        <w:t>.</w:t>
      </w:r>
      <w:r w:rsidRPr="00DC50EE">
        <w:rPr>
          <w:color w:val="000000"/>
        </w:rPr>
        <w:t xml:space="preserve"> Abstracts with Programs, v. 39, no. 6, p. 534.</w:t>
      </w:r>
    </w:p>
    <w:p w14:paraId="7FF14E58" w14:textId="40C32424" w:rsidR="00CA098A" w:rsidRPr="00DC50EE" w:rsidRDefault="00CA098A" w:rsidP="004E408A">
      <w:pPr>
        <w:spacing w:line="260" w:lineRule="exact"/>
        <w:ind w:left="450" w:hanging="450"/>
      </w:pPr>
      <w:r w:rsidRPr="00DC50EE">
        <w:t xml:space="preserve">Miller, K.G., Sr., Sugarman, P.J., and Browning, J.V., 2007, Global sea-level rise: Should I sell my shore </w:t>
      </w:r>
      <w:proofErr w:type="gramStart"/>
      <w:r w:rsidRPr="00DC50EE">
        <w:t>house?:</w:t>
      </w:r>
      <w:proofErr w:type="gramEnd"/>
      <w:r w:rsidRPr="00DC50EE">
        <w:t xml:space="preserve"> </w:t>
      </w:r>
      <w:r w:rsidRPr="00DC50EE">
        <w:rPr>
          <w:color w:val="000000"/>
        </w:rPr>
        <w:t>Geolog</w:t>
      </w:r>
      <w:r w:rsidR="005F42F0" w:rsidRPr="00DC50EE">
        <w:rPr>
          <w:color w:val="000000"/>
        </w:rPr>
        <w:t>ical Society of America,</w:t>
      </w:r>
      <w:r w:rsidRPr="00DC50EE">
        <w:rPr>
          <w:color w:val="000000"/>
        </w:rPr>
        <w:t xml:space="preserve"> Abstracts with Programs, v. 39, n. 6, p. 507</w:t>
      </w:r>
      <w:r w:rsidRPr="00DC50EE">
        <w:t>.</w:t>
      </w:r>
    </w:p>
    <w:p w14:paraId="67578485" w14:textId="1A97296E" w:rsidR="00CA098A" w:rsidRPr="00DC50EE" w:rsidRDefault="00CA098A" w:rsidP="004E408A">
      <w:pPr>
        <w:spacing w:line="260" w:lineRule="exact"/>
        <w:ind w:left="450" w:hanging="450"/>
        <w:rPr>
          <w:color w:val="000000"/>
        </w:rPr>
      </w:pPr>
      <w:r w:rsidRPr="00DC50EE">
        <w:rPr>
          <w:color w:val="000000"/>
        </w:rPr>
        <w:t>Mizintseva, S., Browning, J.V., and Miller, K.G., Sr., 2007, Integrated biostratigraphy, paleobathymetry, and sequence stratigraphy of Late Santonian - Early Campanian sequences on the New Jersey coastal plain: Implications to global sea-level: Geological Society of Americ</w:t>
      </w:r>
      <w:r w:rsidR="00DF23EA" w:rsidRPr="00DC50EE">
        <w:rPr>
          <w:color w:val="000000"/>
        </w:rPr>
        <w:t>a</w:t>
      </w:r>
      <w:r w:rsidR="005F42F0" w:rsidRPr="00DC50EE">
        <w:rPr>
          <w:color w:val="000000"/>
        </w:rPr>
        <w:t>,</w:t>
      </w:r>
      <w:r w:rsidRPr="00DC50EE">
        <w:rPr>
          <w:color w:val="000000"/>
        </w:rPr>
        <w:t xml:space="preserve"> Abstracts with Programs, v. 39, n. 6, p. 150.</w:t>
      </w:r>
    </w:p>
    <w:p w14:paraId="2383DA94" w14:textId="6CA5F484" w:rsidR="00CA098A" w:rsidRPr="00DC50EE" w:rsidRDefault="00CA098A" w:rsidP="004E408A">
      <w:pPr>
        <w:spacing w:line="260" w:lineRule="exact"/>
        <w:ind w:left="450" w:hanging="450"/>
        <w:rPr>
          <w:color w:val="000000"/>
        </w:rPr>
      </w:pPr>
      <w:r w:rsidRPr="00DC50EE">
        <w:rPr>
          <w:color w:val="000000"/>
        </w:rPr>
        <w:t xml:space="preserve">Pusz, A.E., Miller, K.G., Kent, D.V., Wright, J.D., Wade, B.S., Aubry, M.-P., 2007, Global effects of Late Eocene impacts: </w:t>
      </w:r>
      <w:r w:rsidR="00DF23EA" w:rsidRPr="00DC50EE">
        <w:rPr>
          <w:color w:val="000000"/>
        </w:rPr>
        <w:t xml:space="preserve">Abstract U33A-02 </w:t>
      </w:r>
      <w:r w:rsidR="00DF23EA" w:rsidRPr="00DC50EE">
        <w:t>presented at 2007 Fall Meeting, AGU, San Francisco, California, 10-14 December</w:t>
      </w:r>
    </w:p>
    <w:p w14:paraId="146527B3" w14:textId="77777777" w:rsidR="00CA098A" w:rsidRPr="00DC50EE" w:rsidRDefault="00CA098A" w:rsidP="004E408A">
      <w:pPr>
        <w:pStyle w:val="ref"/>
        <w:spacing w:line="260" w:lineRule="exact"/>
        <w:ind w:right="0"/>
        <w:rPr>
          <w:sz w:val="24"/>
        </w:rPr>
      </w:pPr>
    </w:p>
    <w:p w14:paraId="07B0BFE5" w14:textId="77777777" w:rsidR="00CA098A" w:rsidRPr="00DC50EE" w:rsidRDefault="00CA098A" w:rsidP="004E408A">
      <w:pPr>
        <w:pStyle w:val="ref"/>
        <w:keepNext/>
        <w:spacing w:line="260" w:lineRule="exact"/>
        <w:ind w:right="0"/>
        <w:rPr>
          <w:b/>
          <w:sz w:val="24"/>
        </w:rPr>
      </w:pPr>
      <w:r w:rsidRPr="00DC50EE">
        <w:rPr>
          <w:b/>
          <w:sz w:val="24"/>
        </w:rPr>
        <w:t>2006</w:t>
      </w:r>
    </w:p>
    <w:p w14:paraId="35909C9D" w14:textId="56D7C66D" w:rsidR="000B6E14" w:rsidRPr="00DC50EE" w:rsidRDefault="000B6E14" w:rsidP="004E408A">
      <w:pPr>
        <w:tabs>
          <w:tab w:val="left" w:pos="900"/>
          <w:tab w:val="left" w:pos="6480"/>
        </w:tabs>
        <w:spacing w:line="260" w:lineRule="exact"/>
        <w:ind w:left="450" w:hanging="450"/>
      </w:pPr>
      <w:r w:rsidRPr="00DC50EE">
        <w:t>Miller, K.G., Browning, J.V., Wright, J.D., Katz, M.E., and Wade B.S., and Kent, D.V., 2006, Integrated sequence stratigraphy, St. Stephens Quarry, Alabama: Implications to Eocene-Oligocene global changes: Geological Society of America, Abstracts with Programs, v. 38, no. 7, p. 203.</w:t>
      </w:r>
    </w:p>
    <w:p w14:paraId="53FAFA76" w14:textId="77777777" w:rsidR="000B6E14" w:rsidRPr="00DC50EE" w:rsidRDefault="000B6E14" w:rsidP="004E408A">
      <w:pPr>
        <w:tabs>
          <w:tab w:val="left" w:pos="900"/>
          <w:tab w:val="left" w:pos="6480"/>
        </w:tabs>
        <w:spacing w:line="260" w:lineRule="exact"/>
        <w:ind w:left="450" w:hanging="450"/>
      </w:pPr>
      <w:r w:rsidRPr="00DC50EE">
        <w:t xml:space="preserve">Miller, K.G., Browning, J.V., Kominz, M.A., Sugarman, P.J., McLaughlin, P.P., Hayden, T., Kulpecz, A.A., 2006, Tectonic and sediment supply effects on eustatically controlled sequences of the </w:t>
      </w:r>
      <w:proofErr w:type="spellStart"/>
      <w:r w:rsidRPr="00DC50EE">
        <w:t>Mid Atlantic</w:t>
      </w:r>
      <w:proofErr w:type="spellEnd"/>
      <w:r w:rsidRPr="00DC50EE">
        <w:t xml:space="preserve"> Region: Geological Society of America, Abstracts with Programs, v. 38, no. 7, p. 128.</w:t>
      </w:r>
    </w:p>
    <w:p w14:paraId="5E67572F" w14:textId="070019A1" w:rsidR="000B6E14" w:rsidRPr="00DC50EE" w:rsidRDefault="000B6E14" w:rsidP="004E408A">
      <w:pPr>
        <w:tabs>
          <w:tab w:val="left" w:pos="900"/>
          <w:tab w:val="left" w:pos="6480"/>
        </w:tabs>
        <w:spacing w:line="260" w:lineRule="exact"/>
        <w:ind w:left="450" w:hanging="450"/>
      </w:pPr>
      <w:r w:rsidRPr="00DC50EE">
        <w:t>Miller,</w:t>
      </w:r>
      <w:r w:rsidR="001B5151" w:rsidRPr="00DC50EE">
        <w:t xml:space="preserve"> K.</w:t>
      </w:r>
      <w:r w:rsidRPr="00DC50EE">
        <w:t xml:space="preserve">G., Kominz, M. A., Browning, J. V., Wright, J.D., Phanerozoic sea level changes: ODP drilling constrains the last 100 million years, </w:t>
      </w:r>
      <w:r w:rsidRPr="00DC50EE">
        <w:rPr>
          <w:i/>
        </w:rPr>
        <w:t xml:space="preserve">AAPG, </w:t>
      </w:r>
      <w:r w:rsidRPr="00DC50EE">
        <w:t>Houston</w:t>
      </w:r>
      <w:r w:rsidRPr="00DC50EE">
        <w:rPr>
          <w:i/>
        </w:rPr>
        <w:t>.</w:t>
      </w:r>
    </w:p>
    <w:p w14:paraId="5FC516F1" w14:textId="1FC83C60" w:rsidR="000B6E14" w:rsidRPr="00DC50EE" w:rsidRDefault="000B6E14" w:rsidP="004E408A">
      <w:pPr>
        <w:tabs>
          <w:tab w:val="left" w:pos="900"/>
          <w:tab w:val="left" w:pos="6480"/>
        </w:tabs>
        <w:spacing w:line="260" w:lineRule="exact"/>
        <w:ind w:left="450" w:hanging="450"/>
      </w:pPr>
      <w:r w:rsidRPr="00DC50EE">
        <w:t xml:space="preserve">Miller, K.G., Mountain, G.S., Browning, J.V., Kominz, M. A., McLaughlin, P.P., Monteverde, D., and Hesselbo, S., </w:t>
      </w:r>
      <w:r w:rsidR="001B5151" w:rsidRPr="00DC50EE">
        <w:t xml:space="preserve">2006, </w:t>
      </w:r>
      <w:r w:rsidRPr="00DC50EE">
        <w:t xml:space="preserve">Continental </w:t>
      </w:r>
      <w:r w:rsidR="001B5151" w:rsidRPr="00DC50EE">
        <w:t>dynamics meets ocean drilling at the Jersey s</w:t>
      </w:r>
      <w:r w:rsidRPr="00DC50EE">
        <w:t>hore, Geological Society of America</w:t>
      </w:r>
      <w:r w:rsidR="001B5151" w:rsidRPr="00DC50EE">
        <w:t>,</w:t>
      </w:r>
      <w:r w:rsidRPr="00DC50EE">
        <w:t xml:space="preserve"> Abstracts with Programs, v. 38, no. 7, p.</w:t>
      </w:r>
      <w:r w:rsidR="001B5151" w:rsidRPr="00DC50EE">
        <w:t xml:space="preserve"> 274</w:t>
      </w:r>
      <w:r w:rsidRPr="00DC50EE">
        <w:t>.</w:t>
      </w:r>
    </w:p>
    <w:p w14:paraId="7C78177F" w14:textId="289A127E" w:rsidR="000B6E14" w:rsidRPr="00DC50EE" w:rsidRDefault="00400E71" w:rsidP="004E408A">
      <w:pPr>
        <w:tabs>
          <w:tab w:val="left" w:pos="900"/>
          <w:tab w:val="left" w:pos="6480"/>
        </w:tabs>
        <w:spacing w:line="260" w:lineRule="exact"/>
        <w:ind w:left="450" w:hanging="450"/>
        <w:rPr>
          <w:b/>
        </w:rPr>
      </w:pPr>
      <w:r w:rsidRPr="00DC50EE">
        <w:rPr>
          <w:b/>
        </w:rPr>
        <w:t>Miller, K.</w:t>
      </w:r>
      <w:r w:rsidR="000B6E14" w:rsidRPr="00DC50EE">
        <w:rPr>
          <w:b/>
        </w:rPr>
        <w:t xml:space="preserve">G., Wright, J.D., and Katz, M.E., Evolution of Late Cretaceous to Paleogene deep-water circulation: relationship to cryospheric and tectonic changes, </w:t>
      </w:r>
      <w:r w:rsidR="000B6E14" w:rsidRPr="00DC50EE">
        <w:rPr>
          <w:b/>
          <w:i/>
        </w:rPr>
        <w:t xml:space="preserve">Geological Society of America Abstracts with Programs, </w:t>
      </w:r>
      <w:r w:rsidR="000B6E14" w:rsidRPr="00DC50EE">
        <w:rPr>
          <w:b/>
        </w:rPr>
        <w:t xml:space="preserve">v. 38, no. 7, </w:t>
      </w:r>
      <w:proofErr w:type="gramStart"/>
      <w:r w:rsidR="000B6E14" w:rsidRPr="00DC50EE">
        <w:rPr>
          <w:b/>
        </w:rPr>
        <w:t>p..</w:t>
      </w:r>
      <w:proofErr w:type="gramEnd"/>
    </w:p>
    <w:p w14:paraId="015341A0" w14:textId="75D9E006" w:rsidR="000B6E14" w:rsidRPr="00DC50EE" w:rsidRDefault="000B6E14" w:rsidP="004E408A">
      <w:pPr>
        <w:tabs>
          <w:tab w:val="left" w:pos="900"/>
          <w:tab w:val="left" w:pos="6480"/>
        </w:tabs>
        <w:spacing w:line="260" w:lineRule="exact"/>
        <w:ind w:left="450" w:hanging="450"/>
      </w:pPr>
      <w:r w:rsidRPr="00DC50EE">
        <w:t xml:space="preserve">Miller, K. G., Wright, J.D., and Katz, M.E., Wade, B., </w:t>
      </w:r>
      <w:r w:rsidR="00DF23EA" w:rsidRPr="00DC50EE">
        <w:t xml:space="preserve">2006, </w:t>
      </w:r>
      <w:r w:rsidRPr="00DC50EE">
        <w:t>The Eocene-Oligocene climate transi</w:t>
      </w:r>
      <w:r w:rsidR="00DF23EA" w:rsidRPr="00DC50EE">
        <w:t>tion: Antarctic ice takes over: PP23E-06 presented at 2006 Fall Meeting, AGU, San Francisco, California, 11-15 December.</w:t>
      </w:r>
    </w:p>
    <w:p w14:paraId="22BE5AB5" w14:textId="29C85C99" w:rsidR="00CA098A" w:rsidRPr="00DC50EE" w:rsidRDefault="00CA098A" w:rsidP="004E408A">
      <w:pPr>
        <w:tabs>
          <w:tab w:val="left" w:pos="900"/>
          <w:tab w:val="left" w:pos="6480"/>
        </w:tabs>
        <w:spacing w:line="260" w:lineRule="exact"/>
        <w:ind w:left="450" w:hanging="450"/>
      </w:pPr>
      <w:r w:rsidRPr="00DC50EE">
        <w:lastRenderedPageBreak/>
        <w:t>Browning, J.V. Miller, K.G., McLaughlin, P.P., Kominz, M.A., Sugarman, P.J. , Monteverde, D., Feigenson, M.,</w:t>
      </w:r>
      <w:r w:rsidR="005F42F0" w:rsidRPr="00DC50EE">
        <w:t xml:space="preserve"> 2006,</w:t>
      </w:r>
      <w:r w:rsidRPr="00DC50EE">
        <w:t xml:space="preserve"> The effects of eustasy, subsidence, and sediment supply on Miocene sequences, U.S. mid-Atlantic mar</w:t>
      </w:r>
      <w:r w:rsidR="005F42F0" w:rsidRPr="00DC50EE">
        <w:t>gin:</w:t>
      </w:r>
      <w:r w:rsidRPr="00DC50EE">
        <w:t xml:space="preserve"> Geological Society of America</w:t>
      </w:r>
      <w:r w:rsidR="005F42F0" w:rsidRPr="00DC50EE">
        <w:t>,</w:t>
      </w:r>
      <w:r w:rsidRPr="00DC50EE">
        <w:t xml:space="preserve"> Abstracts with Programs, </w:t>
      </w:r>
      <w:r w:rsidR="005F42F0" w:rsidRPr="00DC50EE">
        <w:t>v. 38, no. 7, p. 126</w:t>
      </w:r>
      <w:r w:rsidRPr="00DC50EE">
        <w:t>.</w:t>
      </w:r>
    </w:p>
    <w:p w14:paraId="7BAA932A" w14:textId="36DC5969" w:rsidR="00CA098A" w:rsidRPr="00DC50EE" w:rsidRDefault="00CA098A" w:rsidP="004E408A">
      <w:pPr>
        <w:spacing w:line="260" w:lineRule="exact"/>
        <w:ind w:left="450" w:hanging="450"/>
      </w:pPr>
      <w:r w:rsidRPr="00DC50EE">
        <w:rPr>
          <w:color w:val="000000"/>
        </w:rPr>
        <w:t>Elmore, A.C., Wright, J.D., and Miller, K.G., Sr., 2006, Thermal structure of deep water on Gardar Drift: Variability in the components of North Atlantic deep water over the past 380,000 years: Geological Society of America Abstracts with Programs, v. 38, n</w:t>
      </w:r>
      <w:r w:rsidR="005F42F0" w:rsidRPr="00DC50EE">
        <w:rPr>
          <w:color w:val="000000"/>
        </w:rPr>
        <w:t>o</w:t>
      </w:r>
      <w:r w:rsidRPr="00DC50EE">
        <w:rPr>
          <w:color w:val="000000"/>
        </w:rPr>
        <w:t>. 7, p. 489.</w:t>
      </w:r>
    </w:p>
    <w:p w14:paraId="59DCA20D" w14:textId="77777777" w:rsidR="00CA098A" w:rsidRPr="00DC50EE" w:rsidRDefault="00CA098A" w:rsidP="004E408A">
      <w:pPr>
        <w:tabs>
          <w:tab w:val="left" w:pos="900"/>
          <w:tab w:val="left" w:pos="6480"/>
        </w:tabs>
        <w:spacing w:line="260" w:lineRule="exact"/>
        <w:ind w:left="450" w:hanging="450"/>
      </w:pPr>
      <w:r w:rsidRPr="00DC50EE">
        <w:t>Gohn, G.S., Koeberl, C., Miller, K.G., Reimold, W.U., Browning, J.V., Cockell, C.S., Dypvik, H., Edwards, L.E., Horton, J.W., Jr., McLaughlin, P.P., Ormö, J., Plescia, J.B., Powars, D.S., Sanford, W.E., Self-Trail, J.M., and Voytek, M.A., 2006, Preliminary site report for the 2005 ICDP-USGS deep corehole in the Chesapeake Bay impact crater(abstract): 37th Lunar and Planetary Science Conference, League City, Texas, March 13-17, 2006, Abstract no. 1713</w:t>
      </w:r>
      <w:r w:rsidRPr="00DC50EE">
        <w:rPr>
          <w:b/>
        </w:rPr>
        <w:t>.</w:t>
      </w:r>
    </w:p>
    <w:p w14:paraId="0041A6DE" w14:textId="34C4E8B1" w:rsidR="00CA098A" w:rsidRPr="00DC50EE" w:rsidRDefault="00CA098A" w:rsidP="004E408A">
      <w:pPr>
        <w:tabs>
          <w:tab w:val="left" w:pos="900"/>
          <w:tab w:val="left" w:pos="6480"/>
        </w:tabs>
        <w:spacing w:line="260" w:lineRule="exact"/>
        <w:ind w:left="450" w:hanging="450"/>
      </w:pPr>
      <w:r w:rsidRPr="00DC50EE">
        <w:t xml:space="preserve">Gohn, G.S., Koeberl, C., Miller, K.G., Reimold, W.U., Cockell, C.S., Dypvik, H., Edwards, L.E., Horton, J.W., Jr., Powars, D.S., Sanford, W.E., Self-Trail, J.M., and Voytek, M.A., </w:t>
      </w:r>
      <w:r w:rsidR="005F42F0" w:rsidRPr="00DC50EE">
        <w:t xml:space="preserve">2006, </w:t>
      </w:r>
      <w:r w:rsidRPr="00DC50EE">
        <w:t xml:space="preserve">ICDP-USGS deep drilling program in the Chesapeake Bay </w:t>
      </w:r>
      <w:r w:rsidR="005F42F0" w:rsidRPr="00DC50EE">
        <w:t>impact structure, Virginia, USA:</w:t>
      </w:r>
      <w:r w:rsidRPr="00DC50EE">
        <w:t xml:space="preserve"> Geological Society of America</w:t>
      </w:r>
      <w:r w:rsidR="005F42F0" w:rsidRPr="00DC50EE">
        <w:t>,</w:t>
      </w:r>
      <w:r w:rsidRPr="00DC50EE">
        <w:t xml:space="preserve"> Abstracts with Programs, </w:t>
      </w:r>
      <w:r w:rsidR="005F42F0" w:rsidRPr="00DC50EE">
        <w:t>v</w:t>
      </w:r>
      <w:r w:rsidRPr="00DC50EE">
        <w:t>. 38</w:t>
      </w:r>
      <w:r w:rsidR="005F42F0" w:rsidRPr="00DC50EE">
        <w:t>, v. 7, p. 119</w:t>
      </w:r>
      <w:r w:rsidRPr="00DC50EE">
        <w:t>.</w:t>
      </w:r>
    </w:p>
    <w:p w14:paraId="05FAC9D5" w14:textId="55FD63FA" w:rsidR="00DC15F7" w:rsidRPr="00DC50EE" w:rsidRDefault="00DC15F7" w:rsidP="004E408A">
      <w:pPr>
        <w:tabs>
          <w:tab w:val="left" w:pos="900"/>
          <w:tab w:val="left" w:pos="6480"/>
        </w:tabs>
        <w:spacing w:line="260" w:lineRule="exact"/>
        <w:ind w:left="450" w:hanging="450"/>
      </w:pPr>
      <w:r w:rsidRPr="00DC50EE">
        <w:t xml:space="preserve">Harris, A., Miller, K.G., Cramer, B., Olsson, R.K., Sugarman, P.J., Browning, J.V., </w:t>
      </w:r>
      <w:r w:rsidR="00E325F1" w:rsidRPr="00DC50EE">
        <w:t xml:space="preserve">2006, </w:t>
      </w:r>
      <w:r w:rsidRPr="00DC50EE">
        <w:t>Paleocene sequence stratigraphy on the New Jersey coastal plain: Geological Society of America Abstracts with Programs, v. 38, no. 7, p. 127.</w:t>
      </w:r>
    </w:p>
    <w:p w14:paraId="71AB3377" w14:textId="2A915FF3" w:rsidR="00CA098A" w:rsidRPr="00DC50EE" w:rsidRDefault="00CA098A" w:rsidP="004E408A">
      <w:pPr>
        <w:tabs>
          <w:tab w:val="left" w:pos="900"/>
          <w:tab w:val="left" w:pos="6480"/>
        </w:tabs>
        <w:spacing w:line="260" w:lineRule="exact"/>
        <w:ind w:left="450" w:hanging="450"/>
      </w:pPr>
      <w:r w:rsidRPr="00DC50EE">
        <w:t xml:space="preserve">Hayden, T.G., Kominz, M.A., Miller, K.G., Browning, J.V., Kulpecz, A.A., Powars, D.S., and Edwards, L.E., </w:t>
      </w:r>
      <w:r w:rsidR="009A6FFC" w:rsidRPr="00DC50EE">
        <w:t xml:space="preserve">2006, </w:t>
      </w:r>
      <w:r w:rsidRPr="00DC50EE">
        <w:t xml:space="preserve">Implications for regional tectonics gained from studying the </w:t>
      </w:r>
      <w:r w:rsidR="009A6FFC" w:rsidRPr="00DC50EE">
        <w:t>Chesapeake Bay impact structure:</w:t>
      </w:r>
      <w:r w:rsidRPr="00DC50EE">
        <w:t xml:space="preserve"> Geological Society of America</w:t>
      </w:r>
      <w:r w:rsidR="009A6FFC" w:rsidRPr="00DC50EE">
        <w:t>,</w:t>
      </w:r>
      <w:r w:rsidR="009B7718" w:rsidRPr="00DC50EE">
        <w:t xml:space="preserve"> Abstracts with Programs, v</w:t>
      </w:r>
      <w:r w:rsidRPr="00DC50EE">
        <w:t>. 38</w:t>
      </w:r>
      <w:r w:rsidR="009A6FFC" w:rsidRPr="00DC50EE">
        <w:t>, no. 7, p. 126</w:t>
      </w:r>
      <w:r w:rsidRPr="00DC50EE">
        <w:t>.</w:t>
      </w:r>
    </w:p>
    <w:p w14:paraId="37774BB0" w14:textId="5D91D4A4" w:rsidR="00CA098A" w:rsidRPr="00DC50EE" w:rsidRDefault="00CA098A" w:rsidP="004E408A">
      <w:pPr>
        <w:tabs>
          <w:tab w:val="left" w:pos="900"/>
          <w:tab w:val="left" w:pos="6480"/>
        </w:tabs>
        <w:spacing w:line="260" w:lineRule="exact"/>
        <w:ind w:left="450" w:hanging="450"/>
      </w:pPr>
      <w:r w:rsidRPr="00DC50EE">
        <w:t xml:space="preserve">Kulpecz, A.A., </w:t>
      </w:r>
      <w:r w:rsidR="00E325F1" w:rsidRPr="00DC50EE">
        <w:t>Miller, K.</w:t>
      </w:r>
      <w:r w:rsidRPr="00DC50EE">
        <w:t xml:space="preserve">G., Sugarman, P.J., Browning, J.V., </w:t>
      </w:r>
      <w:r w:rsidR="00E325F1" w:rsidRPr="00DC50EE">
        <w:t xml:space="preserve">2006, </w:t>
      </w:r>
      <w:r w:rsidRPr="00DC50EE">
        <w:t>Deltaic facies systems and depocenter migration of Late Cretaceous seque</w:t>
      </w:r>
      <w:r w:rsidR="00744EC0" w:rsidRPr="00DC50EE">
        <w:t>nces, New Jersey coastal plain:</w:t>
      </w:r>
      <w:r w:rsidRPr="00DC50EE">
        <w:t xml:space="preserve"> Geological Society of America Abstracts with Programs, </w:t>
      </w:r>
      <w:r w:rsidR="009B7718" w:rsidRPr="00DC50EE">
        <w:t>v. 38, no. 7, p.</w:t>
      </w:r>
      <w:r w:rsidR="00744EC0" w:rsidRPr="00DC50EE">
        <w:t xml:space="preserve"> 128</w:t>
      </w:r>
      <w:r w:rsidRPr="00DC50EE">
        <w:t>.</w:t>
      </w:r>
    </w:p>
    <w:p w14:paraId="769F5EC6" w14:textId="77777777" w:rsidR="00CA098A" w:rsidRPr="00DC50EE" w:rsidRDefault="00CA098A" w:rsidP="004E408A">
      <w:pPr>
        <w:spacing w:line="260" w:lineRule="exact"/>
        <w:ind w:left="450" w:hanging="450"/>
      </w:pPr>
      <w:r w:rsidRPr="00DC50EE">
        <w:rPr>
          <w:color w:val="000000"/>
        </w:rPr>
        <w:t>McLaughlin, P.P., Sugarman, P.J., Miller, K.G., Benson, R.N., Browning, J.V., and Brenner, G.J., 2006, Application of Microfossils to Production-Scale Problems in Ground-Water: Aquifer Biostratigraphy of the Cretaceous and Miocene of Delaware and New Jersey, Middle Atlantic Coastal Plain, USA: AAPG/SEPM Annual Meeting Abstracts (A102634).</w:t>
      </w:r>
    </w:p>
    <w:p w14:paraId="586AE573" w14:textId="14B8D6A8" w:rsidR="00CA098A" w:rsidRPr="00DC50EE" w:rsidRDefault="00CA098A" w:rsidP="004E408A">
      <w:pPr>
        <w:tabs>
          <w:tab w:val="left" w:pos="900"/>
          <w:tab w:val="left" w:pos="6480"/>
        </w:tabs>
        <w:spacing w:line="260" w:lineRule="exact"/>
        <w:ind w:left="450" w:hanging="450"/>
      </w:pPr>
      <w:r w:rsidRPr="00DC50EE">
        <w:t xml:space="preserve">Misintseva, S., Miller, K. G., Browning, J.V., </w:t>
      </w:r>
      <w:r w:rsidR="00DB7129" w:rsidRPr="00DC50EE">
        <w:t xml:space="preserve">2006, </w:t>
      </w:r>
      <w:r w:rsidRPr="00DC50EE">
        <w:t>Paleowater depth change and deposition during the late Santonian-early Campanian (77-83.5 ma) on the New Jersey coastal plain, Geological Society of America</w:t>
      </w:r>
      <w:r w:rsidR="00DB7129" w:rsidRPr="00DC50EE">
        <w:t>,</w:t>
      </w:r>
      <w:r w:rsidRPr="00DC50EE">
        <w:t xml:space="preserve"> Abstracts with Programs, </w:t>
      </w:r>
      <w:r w:rsidR="009B7718" w:rsidRPr="00DC50EE">
        <w:t>v. 38, no. 7, p.</w:t>
      </w:r>
      <w:r w:rsidR="00DB7129" w:rsidRPr="00DC50EE">
        <w:t xml:space="preserve"> 226</w:t>
      </w:r>
      <w:r w:rsidRPr="00DC50EE">
        <w:t>.</w:t>
      </w:r>
    </w:p>
    <w:p w14:paraId="17F15D53" w14:textId="7CAB5BD8" w:rsidR="00CA098A" w:rsidRPr="00DC50EE" w:rsidRDefault="00CA098A" w:rsidP="004E408A">
      <w:pPr>
        <w:tabs>
          <w:tab w:val="left" w:pos="900"/>
          <w:tab w:val="left" w:pos="6480"/>
        </w:tabs>
        <w:spacing w:line="260" w:lineRule="exact"/>
        <w:ind w:left="450" w:hanging="450"/>
      </w:pPr>
      <w:r w:rsidRPr="00DC50EE">
        <w:t xml:space="preserve">Monteverde, D., Mountain, G.S., Miller, K.G., and Browning, J.V., </w:t>
      </w:r>
      <w:r w:rsidR="004448A8" w:rsidRPr="00DC50EE">
        <w:t xml:space="preserve">2006, </w:t>
      </w:r>
      <w:r w:rsidRPr="00DC50EE">
        <w:t>Identification and correlation of lower Miocene sequences using onshore corehole and offshore seismic data along the mid-Atlantic transect: predicting results for IODP Exp</w:t>
      </w:r>
      <w:r w:rsidR="004448A8" w:rsidRPr="00DC50EE">
        <w:t>edition 313:</w:t>
      </w:r>
      <w:r w:rsidRPr="00DC50EE">
        <w:t xml:space="preserve"> Geological Society of America</w:t>
      </w:r>
      <w:r w:rsidR="004448A8" w:rsidRPr="00DC50EE">
        <w:t>,</w:t>
      </w:r>
      <w:r w:rsidRPr="00DC50EE">
        <w:t xml:space="preserve"> Abstracts with Programs, </w:t>
      </w:r>
      <w:r w:rsidR="009B7718" w:rsidRPr="00DC50EE">
        <w:t>v. 38, no. 7, p.</w:t>
      </w:r>
      <w:r w:rsidR="004448A8" w:rsidRPr="00DC50EE">
        <w:t xml:space="preserve"> 127</w:t>
      </w:r>
      <w:r w:rsidRPr="00DC50EE">
        <w:t>.</w:t>
      </w:r>
    </w:p>
    <w:p w14:paraId="2195E5E3" w14:textId="38CED205" w:rsidR="00CA098A" w:rsidRPr="00DC50EE" w:rsidRDefault="00CA098A" w:rsidP="004E408A">
      <w:pPr>
        <w:tabs>
          <w:tab w:val="left" w:pos="900"/>
          <w:tab w:val="left" w:pos="6480"/>
        </w:tabs>
        <w:spacing w:line="260" w:lineRule="exact"/>
        <w:ind w:left="450" w:hanging="450"/>
      </w:pPr>
      <w:r w:rsidRPr="00DC50EE">
        <w:t xml:space="preserve">Pusz, A.E., Miller, K.G., Wright, J.D., Browning, J.V., Wade, B.S., Kent, D.V., </w:t>
      </w:r>
      <w:r w:rsidR="00DB7129" w:rsidRPr="00DC50EE">
        <w:t xml:space="preserve">2006, </w:t>
      </w:r>
      <w:r w:rsidRPr="00DC50EE">
        <w:t>Upper Eocene microtektites discovered in Alabama: a first-order correlation to the GPTS</w:t>
      </w:r>
      <w:r w:rsidR="00DB7129" w:rsidRPr="00DC50EE">
        <w:t>:</w:t>
      </w:r>
      <w:r w:rsidRPr="00DC50EE">
        <w:t xml:space="preserve"> Geological Society of America</w:t>
      </w:r>
      <w:r w:rsidR="00DB7129" w:rsidRPr="00DC50EE">
        <w:t>,</w:t>
      </w:r>
      <w:r w:rsidRPr="00DC50EE">
        <w:t xml:space="preserve"> Abstracts with Programs, </w:t>
      </w:r>
      <w:r w:rsidR="009B7718" w:rsidRPr="00DC50EE">
        <w:t>v. 38, no. 7, p.</w:t>
      </w:r>
      <w:r w:rsidR="00DB7129" w:rsidRPr="00DC50EE">
        <w:t xml:space="preserve"> 120</w:t>
      </w:r>
      <w:r w:rsidRPr="00DC50EE">
        <w:t>.</w:t>
      </w:r>
    </w:p>
    <w:p w14:paraId="0EA0F9CE" w14:textId="3E978606" w:rsidR="00CA098A" w:rsidRPr="00DC50EE" w:rsidRDefault="00CA098A" w:rsidP="004E408A">
      <w:pPr>
        <w:tabs>
          <w:tab w:val="left" w:pos="900"/>
          <w:tab w:val="left" w:pos="6480"/>
        </w:tabs>
        <w:spacing w:line="260" w:lineRule="exact"/>
        <w:ind w:left="450" w:hanging="450"/>
      </w:pPr>
      <w:r w:rsidRPr="00DC50EE">
        <w:t xml:space="preserve">Sugarman, P.J., Miller, K.G., Browning, J.V., Kulpecz, A.A., McLaughlin, P.P., Monteverde, D.M., </w:t>
      </w:r>
      <w:r w:rsidR="00E325F1" w:rsidRPr="00DC50EE">
        <w:t xml:space="preserve">2006, </w:t>
      </w:r>
      <w:r w:rsidRPr="00DC50EE">
        <w:t xml:space="preserve">Hydrostratigraphy of the New Jersey coastal plain: sequences and facies predict continuity </w:t>
      </w:r>
      <w:r w:rsidR="009B7718" w:rsidRPr="00DC50EE">
        <w:t>of aquifers and confining units:</w:t>
      </w:r>
      <w:r w:rsidRPr="00DC50EE">
        <w:t xml:space="preserve"> Geological Society of America Abstracts with Programs,</w:t>
      </w:r>
      <w:r w:rsidRPr="00DC50EE">
        <w:rPr>
          <w:i/>
        </w:rPr>
        <w:t xml:space="preserve"> </w:t>
      </w:r>
      <w:r w:rsidR="009B7718" w:rsidRPr="00DC50EE">
        <w:t>v. 38, no. 7, p. 127</w:t>
      </w:r>
      <w:r w:rsidRPr="00DC50EE">
        <w:t>.</w:t>
      </w:r>
    </w:p>
    <w:p w14:paraId="509BFA20" w14:textId="77777777" w:rsidR="00CA098A" w:rsidRPr="00DC50EE" w:rsidRDefault="00CA098A" w:rsidP="004E408A">
      <w:pPr>
        <w:tabs>
          <w:tab w:val="left" w:pos="900"/>
          <w:tab w:val="left" w:pos="6480"/>
        </w:tabs>
        <w:spacing w:line="260" w:lineRule="exact"/>
        <w:ind w:left="450" w:hanging="450"/>
      </w:pPr>
    </w:p>
    <w:p w14:paraId="0AD77080" w14:textId="77777777" w:rsidR="00CA098A" w:rsidRPr="00DC50EE" w:rsidRDefault="00CA098A" w:rsidP="004E408A">
      <w:pPr>
        <w:keepNext/>
        <w:tabs>
          <w:tab w:val="left" w:pos="900"/>
          <w:tab w:val="left" w:pos="6480"/>
        </w:tabs>
        <w:spacing w:line="260" w:lineRule="exact"/>
        <w:ind w:left="450" w:hanging="450"/>
        <w:rPr>
          <w:b/>
        </w:rPr>
      </w:pPr>
      <w:r w:rsidRPr="00DC50EE">
        <w:rPr>
          <w:b/>
        </w:rPr>
        <w:lastRenderedPageBreak/>
        <w:t>2005</w:t>
      </w:r>
    </w:p>
    <w:p w14:paraId="06038DEF" w14:textId="6ADAA2DA" w:rsidR="00CA098A" w:rsidRPr="00DC50EE" w:rsidRDefault="00CA098A" w:rsidP="004E408A">
      <w:pPr>
        <w:tabs>
          <w:tab w:val="left" w:pos="900"/>
          <w:tab w:val="left" w:pos="6480"/>
        </w:tabs>
        <w:spacing w:line="260" w:lineRule="exact"/>
        <w:ind w:left="450" w:hanging="450"/>
      </w:pPr>
      <w:r w:rsidRPr="00DC50EE">
        <w:t xml:space="preserve">Miller, K. G., Kominz, M. A., Browning, J. V., Wright, J.D., Phanerozoic sea level, ice volume, and carbon </w:t>
      </w:r>
      <w:r w:rsidR="00DF23EA" w:rsidRPr="00DC50EE">
        <w:t>dioxide: Abstract V41H-01 presented at 2005 Fall Meeting, AGU, San Francisco, California, 5-9 December.</w:t>
      </w:r>
    </w:p>
    <w:p w14:paraId="5168BC7A" w14:textId="4C8CC152" w:rsidR="00CA098A" w:rsidRPr="00DC50EE" w:rsidRDefault="00CA098A" w:rsidP="004E408A">
      <w:pPr>
        <w:pStyle w:val="ref"/>
        <w:spacing w:line="260" w:lineRule="exact"/>
        <w:ind w:right="0"/>
        <w:rPr>
          <w:sz w:val="24"/>
        </w:rPr>
      </w:pPr>
      <w:r w:rsidRPr="00DC50EE">
        <w:rPr>
          <w:sz w:val="24"/>
        </w:rPr>
        <w:t xml:space="preserve">Miller, K. G., Kominz, M. A., Browning, J. V., Wright, J.D., Mountain, G.S., Katz, M.E., Sugarman, P. J., Cramer, B.S., Christie-Blick, N., Pekar, S.F., </w:t>
      </w:r>
      <w:r w:rsidR="002678E6" w:rsidRPr="00DC50EE">
        <w:rPr>
          <w:sz w:val="24"/>
        </w:rPr>
        <w:t xml:space="preserve">2005, </w:t>
      </w:r>
      <w:r w:rsidRPr="00DC50EE">
        <w:rPr>
          <w:sz w:val="24"/>
        </w:rPr>
        <w:t>The Phanerozoic rec</w:t>
      </w:r>
      <w:r w:rsidR="002678E6" w:rsidRPr="00DC50EE">
        <w:rPr>
          <w:sz w:val="24"/>
        </w:rPr>
        <w:t xml:space="preserve">ord of global sea-level change: </w:t>
      </w:r>
      <w:r w:rsidRPr="00DC50EE">
        <w:rPr>
          <w:sz w:val="24"/>
        </w:rPr>
        <w:t xml:space="preserve">Geological Society of America Abstracts with Programs, </w:t>
      </w:r>
      <w:r w:rsidR="002678E6" w:rsidRPr="00DC50EE">
        <w:rPr>
          <w:sz w:val="24"/>
        </w:rPr>
        <w:t>v. 37, n</w:t>
      </w:r>
      <w:r w:rsidRPr="00DC50EE">
        <w:rPr>
          <w:sz w:val="24"/>
        </w:rPr>
        <w:t>o. 7, p. 402.</w:t>
      </w:r>
    </w:p>
    <w:p w14:paraId="4F2FBEA7" w14:textId="77777777" w:rsidR="00DF23EA" w:rsidRPr="00DC50EE" w:rsidRDefault="00DF23EA" w:rsidP="004E408A">
      <w:pPr>
        <w:pStyle w:val="References"/>
        <w:spacing w:line="260" w:lineRule="exact"/>
        <w:ind w:left="450" w:right="-540" w:hanging="450"/>
      </w:pPr>
      <w:r w:rsidRPr="00DC50EE">
        <w:t>Miller, K.G., A new 100 m.y. record of sea-level change, Mini conference on the Relationships among seafloor spreading, long-term sea level, and ocean chemistry changes from the Late Cretaceous to Present, June 21-22, Rutgers University.</w:t>
      </w:r>
    </w:p>
    <w:p w14:paraId="2C434324" w14:textId="41DD5AC1" w:rsidR="00DF23EA" w:rsidRPr="00DC50EE" w:rsidRDefault="00DF23EA" w:rsidP="004E408A">
      <w:pPr>
        <w:spacing w:line="260" w:lineRule="exact"/>
        <w:ind w:left="450" w:hanging="450"/>
      </w:pPr>
      <w:r w:rsidRPr="00DC50EE">
        <w:rPr>
          <w:color w:val="000000"/>
        </w:rPr>
        <w:t>Henderson, S.S., Wright, J D., Manley, P.L., Mountain, G.S., Miller, K.G., 2005, Stable isotope and lithologic variations on the Eirik Drift during the Holocene: Implications for climate and deepwater interactions: Abstract PP13B-1488</w:t>
      </w:r>
      <w:r w:rsidRPr="00DC50EE">
        <w:t xml:space="preserve"> presented at 2005 Fall Meeting, AGU, San Francisco, California, 5-9 December.</w:t>
      </w:r>
    </w:p>
    <w:p w14:paraId="3A136611" w14:textId="2091D1F7" w:rsidR="00CA098A" w:rsidRPr="00DC50EE" w:rsidRDefault="00CA098A" w:rsidP="004E408A">
      <w:pPr>
        <w:tabs>
          <w:tab w:val="left" w:pos="900"/>
          <w:tab w:val="left" w:pos="6480"/>
        </w:tabs>
        <w:spacing w:line="260" w:lineRule="exact"/>
        <w:ind w:left="450" w:hanging="450"/>
      </w:pPr>
      <w:r w:rsidRPr="00DC50EE">
        <w:t>Kulpecz, A.A., M</w:t>
      </w:r>
      <w:r w:rsidR="002678E6" w:rsidRPr="00DC50EE">
        <w:t xml:space="preserve">iller, K.G., and Sugarman, P.J., 2005, </w:t>
      </w:r>
      <w:r w:rsidRPr="00DC50EE">
        <w:t>Subsurface distribution of Upper Cretaceous sequences and facies of</w:t>
      </w:r>
      <w:r w:rsidR="002678E6" w:rsidRPr="00DC50EE">
        <w:t xml:space="preserve"> the New Jersey coastal plain:</w:t>
      </w:r>
      <w:r w:rsidRPr="00DC50EE">
        <w:t xml:space="preserve"> Geological Society of America Abstracts with Programs,</w:t>
      </w:r>
      <w:r w:rsidR="002678E6" w:rsidRPr="00DC50EE">
        <w:t xml:space="preserve"> v. 37, n</w:t>
      </w:r>
      <w:r w:rsidRPr="00DC50EE">
        <w:t>o. 7, p. 113.</w:t>
      </w:r>
    </w:p>
    <w:p w14:paraId="2B737F5E" w14:textId="52408DAD" w:rsidR="00DF23EA" w:rsidRPr="00DC50EE" w:rsidRDefault="00DF23EA" w:rsidP="004E408A">
      <w:pPr>
        <w:tabs>
          <w:tab w:val="left" w:pos="900"/>
          <w:tab w:val="left" w:pos="6480"/>
        </w:tabs>
        <w:spacing w:line="260" w:lineRule="exact"/>
        <w:ind w:left="450" w:hanging="450"/>
      </w:pPr>
      <w:r w:rsidRPr="00DC50EE">
        <w:t>Monteverde, D.H., Miller, K.G., Mountain, G.S., and Browning, J.V., 2005, Seismic-core integration of nearshore-onshore New Jersey early Miocene sequences: Abstract OS23A-1529 presented at 2005 Fall Meeting, AGU, San Francisco, California, 5-9 December.</w:t>
      </w:r>
    </w:p>
    <w:p w14:paraId="7A379480" w14:textId="77777777" w:rsidR="00CA098A" w:rsidRPr="00DC50EE" w:rsidRDefault="00CA098A" w:rsidP="004E408A">
      <w:pPr>
        <w:pStyle w:val="References"/>
        <w:spacing w:line="260" w:lineRule="exact"/>
        <w:ind w:left="450" w:right="-540" w:hanging="450"/>
      </w:pPr>
      <w:bookmarkStart w:id="83" w:name="OLE_LINK30"/>
    </w:p>
    <w:p w14:paraId="4148E152" w14:textId="77777777" w:rsidR="00CA098A" w:rsidRPr="00DC50EE" w:rsidRDefault="00CA098A" w:rsidP="004E408A">
      <w:pPr>
        <w:pStyle w:val="ref"/>
        <w:keepNext/>
        <w:spacing w:line="260" w:lineRule="exact"/>
        <w:ind w:right="0"/>
        <w:rPr>
          <w:b/>
          <w:sz w:val="24"/>
        </w:rPr>
      </w:pPr>
      <w:r w:rsidRPr="00DC50EE">
        <w:rPr>
          <w:b/>
          <w:sz w:val="24"/>
        </w:rPr>
        <w:t>2004</w:t>
      </w:r>
    </w:p>
    <w:bookmarkEnd w:id="83"/>
    <w:p w14:paraId="23F8D325" w14:textId="6716CE20" w:rsidR="00CA098A" w:rsidRPr="00DC50EE" w:rsidRDefault="00CA098A" w:rsidP="004E408A">
      <w:pPr>
        <w:pStyle w:val="References"/>
        <w:spacing w:line="260" w:lineRule="exact"/>
        <w:ind w:left="450" w:right="-540" w:hanging="450"/>
      </w:pPr>
      <w:r w:rsidRPr="00DC50EE">
        <w:t>Browning, J.V. Miller, K.G., Kominz, M.A., McLaughlin</w:t>
      </w:r>
      <w:r w:rsidR="00300B0B" w:rsidRPr="00DC50EE">
        <w:t>, P.P. and Sugarman, P.J., 2004,</w:t>
      </w:r>
      <w:r w:rsidRPr="00DC50EE">
        <w:t xml:space="preserve"> Quantification of the effects of eustasy, subsidence, and sediment supply on Miocene sequ</w:t>
      </w:r>
      <w:bookmarkStart w:id="84" w:name="OLE_LINK32"/>
      <w:r w:rsidR="00300B0B" w:rsidRPr="00DC50EE">
        <w:t>ences, U.S. Mid-Atlantic margin:</w:t>
      </w:r>
      <w:r w:rsidRPr="00DC50EE">
        <w:t xml:space="preserve"> </w:t>
      </w:r>
      <w:r w:rsidR="00300B0B" w:rsidRPr="00DC50EE">
        <w:t>Geological Society of America Abstracts with Programs, v. 36, n</w:t>
      </w:r>
      <w:r w:rsidRPr="00DC50EE">
        <w:t xml:space="preserve">o. 5, p. </w:t>
      </w:r>
      <w:bookmarkEnd w:id="84"/>
      <w:r w:rsidRPr="00DC50EE">
        <w:t>402.</w:t>
      </w:r>
      <w:bookmarkStart w:id="85" w:name="OLE_LINK33"/>
      <w:bookmarkStart w:id="86" w:name="OLE_LINK34"/>
    </w:p>
    <w:bookmarkEnd w:id="85"/>
    <w:bookmarkEnd w:id="86"/>
    <w:p w14:paraId="1BC8E971" w14:textId="77777777" w:rsidR="00CA098A" w:rsidRPr="00DC50EE" w:rsidRDefault="00CA098A" w:rsidP="004E408A">
      <w:pPr>
        <w:pStyle w:val="References"/>
        <w:spacing w:line="260" w:lineRule="exact"/>
        <w:ind w:left="450" w:right="-540" w:hanging="450"/>
      </w:pPr>
      <w:r w:rsidRPr="00DC50EE">
        <w:t>Katz, M.E., Aubry, M.-P., Berggren, W.A., Kaminski, M.A., and Miller, K.G., 2005. Paleobathymetric framework for Neogene basin analysis of the Gulf of Mexico slope: an integrated approach applied to a six well transect study. Geologic Problem Solving with Microfossils. Houston TX.</w:t>
      </w:r>
    </w:p>
    <w:p w14:paraId="05B053F8" w14:textId="5C8D907A" w:rsidR="00CA098A" w:rsidRPr="00DC50EE" w:rsidRDefault="00CA098A" w:rsidP="004E408A">
      <w:pPr>
        <w:pStyle w:val="References"/>
        <w:spacing w:line="260" w:lineRule="exact"/>
        <w:ind w:left="450" w:right="-540" w:hanging="450"/>
      </w:pPr>
      <w:r w:rsidRPr="00DC50EE">
        <w:t xml:space="preserve">Katz, M.E., Milligan, A.J., Cramer, B.S., Fennel, K., Miller, K.G., Wright, </w:t>
      </w:r>
      <w:r w:rsidR="00DF23EA" w:rsidRPr="00DC50EE">
        <w:t>J.D., and Falkowski, P.G., 2004, Effects of organic carbon/c</w:t>
      </w:r>
      <w:r w:rsidRPr="00DC50EE">
        <w:t>a</w:t>
      </w:r>
      <w:r w:rsidR="00DF23EA" w:rsidRPr="00DC50EE">
        <w:t>rbonate burial ratios and biological c</w:t>
      </w:r>
      <w:r w:rsidRPr="00DC50EE">
        <w:t xml:space="preserve">arbon </w:t>
      </w:r>
      <w:r w:rsidR="00DF23EA" w:rsidRPr="00DC50EE">
        <w:t>f</w:t>
      </w:r>
      <w:r w:rsidRPr="00DC50EE">
        <w:t xml:space="preserve">ixation on the </w:t>
      </w:r>
      <w:r w:rsidR="00DF23EA" w:rsidRPr="00DC50EE">
        <w:t>global carbon cycle over the past ~200 myr:</w:t>
      </w:r>
      <w:r w:rsidR="00666AF6" w:rsidRPr="00DC50EE">
        <w:t xml:space="preserve"> Abstract PP53D-05</w:t>
      </w:r>
      <w:r w:rsidR="00DF23EA" w:rsidRPr="00DC50EE">
        <w:t xml:space="preserve"> presented at 200</w:t>
      </w:r>
      <w:r w:rsidR="00666AF6" w:rsidRPr="00DC50EE">
        <w:t>4</w:t>
      </w:r>
      <w:r w:rsidR="00DF23EA" w:rsidRPr="00DC50EE">
        <w:t xml:space="preserve"> Fall Meeting, AGU, San Francisco, California,</w:t>
      </w:r>
      <w:r w:rsidR="00666AF6" w:rsidRPr="00DC50EE">
        <w:t xml:space="preserve"> 13-17</w:t>
      </w:r>
      <w:r w:rsidR="00DF23EA" w:rsidRPr="00DC50EE">
        <w:t xml:space="preserve"> December.</w:t>
      </w:r>
    </w:p>
    <w:p w14:paraId="5892023F" w14:textId="65B1635C" w:rsidR="00CA098A" w:rsidRPr="00DC50EE" w:rsidRDefault="00CA098A" w:rsidP="004E408A">
      <w:pPr>
        <w:pStyle w:val="References"/>
        <w:spacing w:line="260" w:lineRule="exact"/>
        <w:ind w:left="450" w:right="-540" w:hanging="450"/>
      </w:pPr>
      <w:r w:rsidRPr="00DC50EE">
        <w:t>Miller, K.G., Wright, J.D., and Browning, J.V., 2004. Ice volume changes in a greenhouse world</w:t>
      </w:r>
      <w:r w:rsidR="00300B0B" w:rsidRPr="00DC50EE">
        <w:t>: Geological Society of America Abstracts with Programs, v. 36, n</w:t>
      </w:r>
      <w:r w:rsidRPr="00DC50EE">
        <w:t>o. 5, p. 197.</w:t>
      </w:r>
    </w:p>
    <w:p w14:paraId="746D0AB8" w14:textId="77777777" w:rsidR="00CA098A" w:rsidRPr="00DC50EE" w:rsidRDefault="00CA098A" w:rsidP="004E408A">
      <w:pPr>
        <w:pStyle w:val="References"/>
        <w:spacing w:line="260" w:lineRule="exact"/>
        <w:ind w:left="450" w:right="-540" w:hanging="450"/>
      </w:pPr>
      <w:r w:rsidRPr="00DC50EE">
        <w:t>Wright, J.D., Cramer, B.S., Miller, K.G., and Katz, M.E., 2004. Orbital cycles, climate, and diagenesis: high resolution records from OAE2, New Jersey coastal plain. AAPG Ann. Mtg., Dallas.</w:t>
      </w:r>
    </w:p>
    <w:p w14:paraId="16411AE6" w14:textId="77777777" w:rsidR="00CA098A" w:rsidRPr="00DC50EE" w:rsidRDefault="00CA098A" w:rsidP="004E408A">
      <w:pPr>
        <w:spacing w:line="260" w:lineRule="exact"/>
        <w:ind w:left="450" w:hanging="450"/>
      </w:pPr>
      <w:r w:rsidRPr="00DC50EE">
        <w:rPr>
          <w:color w:val="000000"/>
        </w:rPr>
        <w:t>Wright, J.D., Miller, K.G., Sheridan, R.E., Cramer, B.S., 2004, Late Pleistocene sea-level and deep-sea temperature changes constrained by U.S. Mid-Atlantic Margin sequences: Eos Trans. AGU, 85(47), Fall Meet. Suppl., Abstract U31A-0016.</w:t>
      </w:r>
    </w:p>
    <w:p w14:paraId="5AB1AC51" w14:textId="77777777" w:rsidR="00CA098A" w:rsidRPr="00DC50EE" w:rsidRDefault="00CA098A" w:rsidP="004E408A">
      <w:pPr>
        <w:spacing w:line="260" w:lineRule="exact"/>
        <w:ind w:left="450" w:hanging="450"/>
        <w:rPr>
          <w:color w:val="000000"/>
        </w:rPr>
      </w:pPr>
      <w:r w:rsidRPr="00DC50EE">
        <w:rPr>
          <w:color w:val="000000"/>
        </w:rPr>
        <w:t>Stanley, A.M., Miller, K.G., Sugarman, P.J., Browning, J.V., 2004, Holocene sea-level rise in New Jersey and W. North Atlantic reefs: Untangling natural and anthropogenic effects: Eos Trans. AGU, 85(47), Fall Meet. Suppl., Abstract, PP31A-0890.</w:t>
      </w:r>
    </w:p>
    <w:p w14:paraId="6D2C7331" w14:textId="77777777" w:rsidR="00CA098A" w:rsidRPr="00DC50EE" w:rsidRDefault="00CA098A" w:rsidP="004E408A">
      <w:pPr>
        <w:spacing w:line="260" w:lineRule="exact"/>
        <w:ind w:left="450" w:hanging="450"/>
        <w:rPr>
          <w:color w:val="000000"/>
        </w:rPr>
      </w:pPr>
      <w:r w:rsidRPr="00DC50EE">
        <w:rPr>
          <w:color w:val="000000"/>
        </w:rPr>
        <w:t>Miller, K.G., Wright, J.D., Browning, J.V., Pusz, A., 2004, Visions of ice sheets in a greenhouse world: Eos Trans. AGU, 85(47), Fall Meet. Suppl., Abstract, PP11B-0572.</w:t>
      </w:r>
    </w:p>
    <w:p w14:paraId="5D4C21D9" w14:textId="77777777" w:rsidR="00CA098A" w:rsidRPr="00DC50EE" w:rsidRDefault="00CA098A" w:rsidP="004E408A">
      <w:pPr>
        <w:spacing w:line="260" w:lineRule="exact"/>
        <w:ind w:left="450" w:hanging="450"/>
        <w:rPr>
          <w:color w:val="000000"/>
        </w:rPr>
      </w:pPr>
      <w:r w:rsidRPr="00DC50EE">
        <w:rPr>
          <w:color w:val="000000"/>
        </w:rPr>
        <w:lastRenderedPageBreak/>
        <w:t>van de Schootbrugge, B., Bailey, T.R., Rosenthal, Y., Wright, J.D., Miller, K.G., McArthur, J.M., 2004, The Toarcian oceanic anoxic event (T-OAE): Global v local causes: Eos Trans. AGU, 85(47), Fall Meet. Suppl., Abstract, PP41A-0585.</w:t>
      </w:r>
    </w:p>
    <w:p w14:paraId="4CBB7632" w14:textId="77777777" w:rsidR="00CA098A" w:rsidRPr="00DC50EE" w:rsidRDefault="00CA098A" w:rsidP="004E408A">
      <w:pPr>
        <w:pStyle w:val="ref"/>
        <w:spacing w:line="260" w:lineRule="exact"/>
        <w:ind w:right="0"/>
        <w:rPr>
          <w:b/>
          <w:sz w:val="24"/>
        </w:rPr>
      </w:pPr>
    </w:p>
    <w:p w14:paraId="4EB23960" w14:textId="77777777" w:rsidR="00CA098A" w:rsidRPr="00DC50EE" w:rsidRDefault="00CA098A" w:rsidP="004E408A">
      <w:pPr>
        <w:pStyle w:val="ref"/>
        <w:keepNext/>
        <w:spacing w:line="260" w:lineRule="exact"/>
        <w:ind w:right="0"/>
        <w:rPr>
          <w:b/>
          <w:sz w:val="24"/>
        </w:rPr>
      </w:pPr>
      <w:r w:rsidRPr="00DC50EE">
        <w:rPr>
          <w:b/>
          <w:sz w:val="24"/>
        </w:rPr>
        <w:t>2003</w:t>
      </w:r>
    </w:p>
    <w:p w14:paraId="69FC5689" w14:textId="17D2CB4A" w:rsidR="00300B0B" w:rsidRPr="00DC50EE" w:rsidRDefault="00300B0B" w:rsidP="004E408A">
      <w:pPr>
        <w:pStyle w:val="References"/>
        <w:spacing w:line="260" w:lineRule="exact"/>
        <w:ind w:left="450" w:right="-540" w:hanging="450"/>
      </w:pPr>
      <w:r w:rsidRPr="00DC50EE">
        <w:t xml:space="preserve">Miller, K.G., Wright, J.D., Kominz, M.A., Browning, J.V., and Sugarman, P.J., </w:t>
      </w:r>
      <w:bookmarkStart w:id="87" w:name="OLE_LINK31"/>
      <w:r w:rsidRPr="00DC50EE">
        <w:t>2003: Visions of ice sheets in a greenhouse world</w:t>
      </w:r>
      <w:bookmarkEnd w:id="87"/>
      <w:r w:rsidRPr="00DC50EE">
        <w:t>: Geological Society of America Abstracts with Programs, v. 35, no. 6, p. 203.</w:t>
      </w:r>
    </w:p>
    <w:p w14:paraId="63BF4DBD" w14:textId="23C0B9AD" w:rsidR="00CA098A" w:rsidRPr="00DC50EE" w:rsidRDefault="00CA098A" w:rsidP="004E408A">
      <w:pPr>
        <w:pStyle w:val="References"/>
        <w:spacing w:line="260" w:lineRule="exact"/>
        <w:ind w:left="450" w:right="-540" w:hanging="450"/>
      </w:pPr>
      <w:r w:rsidRPr="00DC50EE">
        <w:t>Falkowski, P.G., Katz, M.E., Miller, K.G., Schofield, O., and Rosenthal, Y., 2003</w:t>
      </w:r>
      <w:r w:rsidR="00300B0B" w:rsidRPr="00DC50EE">
        <w:t>,</w:t>
      </w:r>
      <w:r w:rsidRPr="00DC50EE">
        <w:t xml:space="preserve"> How the evolution of grasses and diatoms in the Cenozoic inf</w:t>
      </w:r>
      <w:r w:rsidR="00300B0B" w:rsidRPr="00DC50EE">
        <w:t>luenced the global carbon cycle: Geological Society of America Abstracts with Programs, v. 35, no. 6, p. 459</w:t>
      </w:r>
      <w:r w:rsidRPr="00DC50EE">
        <w:t>.</w:t>
      </w:r>
    </w:p>
    <w:p w14:paraId="3D162ABF" w14:textId="615C48C0" w:rsidR="00CA098A" w:rsidRPr="00DC50EE" w:rsidRDefault="00CA098A" w:rsidP="004E408A">
      <w:pPr>
        <w:pStyle w:val="References"/>
        <w:spacing w:line="260" w:lineRule="exact"/>
        <w:ind w:left="450" w:right="-540" w:hanging="450"/>
      </w:pPr>
      <w:r w:rsidRPr="00DC50EE">
        <w:t xml:space="preserve">Katz, M.E., Wright, J.D., Miller, K.G., Cramer, B.S., Fennel, K., and Falkowski, P.G., 2003. Biological overprint </w:t>
      </w:r>
      <w:r w:rsidR="00300B0B" w:rsidRPr="00DC50EE">
        <w:t>of the geological carbon cycle: Geological Society of America Abstracts with Programs, v. 35, no. 6, p. 204.</w:t>
      </w:r>
    </w:p>
    <w:p w14:paraId="1672A81F" w14:textId="77777777" w:rsidR="00CA098A" w:rsidRPr="00DC50EE" w:rsidRDefault="00CA098A" w:rsidP="004E408A">
      <w:pPr>
        <w:pStyle w:val="References"/>
        <w:spacing w:line="260" w:lineRule="exact"/>
        <w:ind w:left="450" w:right="-540" w:hanging="450"/>
      </w:pPr>
      <w:r w:rsidRPr="00DC50EE">
        <w:t>Katz, M.E., Miller, K.G., Wright, J.D., Fennel, K., Cramer, B.S., and Falkowski, P.G., 2003. Co-evolutionary trajectories of major microfossil groups and geologic proxies during the Mesozoic-Cenozoic. AASP-CAP-NAMS mtg., St. Catherine’s Ontario.</w:t>
      </w:r>
    </w:p>
    <w:p w14:paraId="47A872B8" w14:textId="77777777" w:rsidR="00CA098A" w:rsidRPr="00DC50EE" w:rsidRDefault="00CA098A" w:rsidP="004E408A">
      <w:pPr>
        <w:pStyle w:val="References"/>
        <w:spacing w:line="260" w:lineRule="exact"/>
        <w:ind w:left="450" w:right="-540" w:hanging="450"/>
      </w:pPr>
      <w:r w:rsidRPr="00DC50EE">
        <w:t>Katz, M.E., Falkowski, P.G., Miller, K.G., and Wright, J.D., 2003. Mesozoic-Cenozoic carbon isotope stratigraphy: links among the carbon cycle, phytoplankton evolution, sea-level change, and geologic proxies. AAPG Ann. Mtg., Salt Lake City.</w:t>
      </w:r>
    </w:p>
    <w:p w14:paraId="2445E54C" w14:textId="77777777" w:rsidR="00CA098A" w:rsidRPr="00DC50EE" w:rsidRDefault="00CA098A" w:rsidP="004E408A">
      <w:pPr>
        <w:pStyle w:val="References"/>
        <w:spacing w:line="260" w:lineRule="exact"/>
        <w:ind w:left="450" w:right="-540" w:hanging="450"/>
      </w:pPr>
      <w:r w:rsidRPr="00DC50EE">
        <w:t>Katz, M.E., Wright, J.D., Miller, K.G., Falkowski, P.G., and Cramer, B.S., 2003. Long-term changes in the carbon cycle: links among geologic proxies and phytoplankton evolution in the Mesozoic-Cenozoic. EGS - AGU - EUG Joint Assembly, Nice, France.</w:t>
      </w:r>
    </w:p>
    <w:p w14:paraId="2E3341E9" w14:textId="77777777" w:rsidR="00300B0B" w:rsidRPr="00DC50EE" w:rsidRDefault="00300B0B" w:rsidP="004E408A">
      <w:pPr>
        <w:pStyle w:val="References"/>
        <w:spacing w:line="260" w:lineRule="exact"/>
        <w:ind w:left="450" w:right="-540" w:hanging="450"/>
      </w:pPr>
      <w:r w:rsidRPr="00DC50EE">
        <w:t>Wright, J.D., Cramer, B.S., Miller, K.G., and Katz, M.E., 2003. Orbital cycles, climate, and diagenesis Mimic Methane Releases: Results from a High Resolution Study of OAE2, New Jersey Coastal Plain. AGU Ann. Mtg., San Francisco.</w:t>
      </w:r>
    </w:p>
    <w:p w14:paraId="775CF7F4" w14:textId="77777777" w:rsidR="00CA098A" w:rsidRPr="00DC50EE" w:rsidRDefault="00CA098A" w:rsidP="004E408A">
      <w:pPr>
        <w:pStyle w:val="References"/>
        <w:spacing w:line="260" w:lineRule="exact"/>
        <w:ind w:left="450" w:right="-540" w:hanging="450"/>
      </w:pPr>
      <w:r w:rsidRPr="00DC50EE">
        <w:t>van de Schootbrugge, B., Bailey, T.R., Katz, M.E., Wright, J.D., Feist-Burkhardt, S., 2003. Organic Walled Phytoplankton Response to Changes in Early Jurassic Paleoceanography. EGS - AGU - EUG Joint Assembly, Nice, France.</w:t>
      </w:r>
    </w:p>
    <w:p w14:paraId="44A13C8F" w14:textId="77777777" w:rsidR="00CA098A" w:rsidRPr="00DC50EE" w:rsidRDefault="00CA098A" w:rsidP="004E408A">
      <w:pPr>
        <w:pStyle w:val="ref"/>
        <w:spacing w:line="260" w:lineRule="exact"/>
        <w:ind w:right="0"/>
        <w:rPr>
          <w:sz w:val="24"/>
        </w:rPr>
      </w:pPr>
    </w:p>
    <w:p w14:paraId="789D0998" w14:textId="77777777" w:rsidR="00CA098A" w:rsidRPr="00DC50EE" w:rsidRDefault="00CA098A" w:rsidP="004E408A">
      <w:pPr>
        <w:pStyle w:val="ref"/>
        <w:keepNext/>
        <w:spacing w:line="260" w:lineRule="exact"/>
        <w:ind w:right="0"/>
        <w:rPr>
          <w:b/>
          <w:sz w:val="24"/>
        </w:rPr>
      </w:pPr>
      <w:r w:rsidRPr="00DC50EE">
        <w:rPr>
          <w:b/>
          <w:sz w:val="24"/>
        </w:rPr>
        <w:t>2002</w:t>
      </w:r>
    </w:p>
    <w:p w14:paraId="404FF12A" w14:textId="08FB007C" w:rsidR="00300B0B" w:rsidRPr="00DC50EE" w:rsidRDefault="00300B0B" w:rsidP="004E408A">
      <w:pPr>
        <w:spacing w:line="260" w:lineRule="exact"/>
        <w:ind w:left="450" w:hanging="450"/>
      </w:pPr>
      <w:r w:rsidRPr="00DC50EE">
        <w:t>Miller, K.G., Browning, J.V., Kominz, M.A., Katz, M.E., Wright, J.D., Sugarman, P.J., Hernandez, J.C., Olsson, R.K., 2002, A Late Cretaceous chronology of large, rapid sea-level changes: Glacioeustasy in the Greenhouse World: Geological Society of America, Abstracts with Programs.</w:t>
      </w:r>
    </w:p>
    <w:p w14:paraId="3B860FA5" w14:textId="32D99DBC" w:rsidR="00CA098A" w:rsidRPr="00DC50EE" w:rsidRDefault="00300B0B" w:rsidP="004E408A">
      <w:pPr>
        <w:spacing w:line="260" w:lineRule="exact"/>
        <w:ind w:left="450" w:hanging="450"/>
      </w:pPr>
      <w:r w:rsidRPr="00DC50EE">
        <w:t>Miller, K.G., Sugarman, P.J., Browning, J.V., Olsson, R.K., Kominz, M.</w:t>
      </w:r>
      <w:r w:rsidR="00CA098A" w:rsidRPr="00DC50EE">
        <w:t xml:space="preserve">A., </w:t>
      </w:r>
      <w:r w:rsidRPr="00DC50EE">
        <w:t>Hernandez, J.</w:t>
      </w:r>
      <w:r w:rsidR="00CA098A" w:rsidRPr="00DC50EE">
        <w:t xml:space="preserve">C., </w:t>
      </w:r>
      <w:r w:rsidR="003906FC" w:rsidRPr="00DC50EE">
        <w:t xml:space="preserve">2002, </w:t>
      </w:r>
      <w:r w:rsidR="00CA098A" w:rsidRPr="00DC50EE">
        <w:t>Late Cretaceous Sequence Stratigraphy, New Jersey Coastal Plain: Ch</w:t>
      </w:r>
      <w:r w:rsidRPr="00DC50EE">
        <w:t>ronology, Facies, and Sea Level:</w:t>
      </w:r>
      <w:r w:rsidR="00CA098A" w:rsidRPr="00DC50EE">
        <w:rPr>
          <w:i/>
        </w:rPr>
        <w:t xml:space="preserve"> Bald head Conference on Coastal Plain Stratigraphy, </w:t>
      </w:r>
      <w:r w:rsidR="00CA098A" w:rsidRPr="00DC50EE">
        <w:t>Nov. 2002.</w:t>
      </w:r>
    </w:p>
    <w:p w14:paraId="2112F77F" w14:textId="39AD1C88" w:rsidR="00CA098A" w:rsidRPr="00DC50EE" w:rsidRDefault="00CA098A" w:rsidP="004E408A">
      <w:pPr>
        <w:spacing w:line="260" w:lineRule="exact"/>
        <w:ind w:left="450" w:hanging="450"/>
      </w:pPr>
      <w:r w:rsidRPr="00DC50EE">
        <w:t xml:space="preserve">Miller, K.G., Kominz, M.A., Wright, J.D., Browning, J.V., Pekar, S.J., Sugarman, P.J., </w:t>
      </w:r>
      <w:r w:rsidR="003906FC" w:rsidRPr="00DC50EE">
        <w:t xml:space="preserve">2002, </w:t>
      </w:r>
      <w:r w:rsidRPr="00DC50EE">
        <w:t>Antarctic ice evolution viewed from New Jersey and the deep sea,</w:t>
      </w:r>
      <w:r w:rsidRPr="00DC50EE">
        <w:rPr>
          <w:i/>
        </w:rPr>
        <w:t xml:space="preserve"> </w:t>
      </w:r>
      <w:bookmarkStart w:id="88" w:name="OLE_LINK39"/>
      <w:bookmarkStart w:id="89" w:name="OLE_LINK40"/>
      <w:r w:rsidRPr="00DC50EE">
        <w:rPr>
          <w:i/>
        </w:rPr>
        <w:t>Trans. Am. Geophys. Un.</w:t>
      </w:r>
      <w:r w:rsidRPr="00DC50EE">
        <w:t xml:space="preserve">, Fall </w:t>
      </w:r>
      <w:bookmarkEnd w:id="88"/>
      <w:bookmarkEnd w:id="89"/>
      <w:r w:rsidR="003906FC" w:rsidRPr="00DC50EE">
        <w:t>Meeting</w:t>
      </w:r>
      <w:r w:rsidRPr="00DC50EE">
        <w:t xml:space="preserve">. </w:t>
      </w:r>
    </w:p>
    <w:p w14:paraId="6FAD92B5" w14:textId="6B4D13B3" w:rsidR="00CA098A" w:rsidRPr="00DC50EE" w:rsidRDefault="00CA098A" w:rsidP="004E408A">
      <w:pPr>
        <w:spacing w:line="260" w:lineRule="exact"/>
        <w:ind w:left="450" w:hanging="450"/>
      </w:pPr>
      <w:r w:rsidRPr="00DC50EE">
        <w:t xml:space="preserve">Katz, M.E., Miller, K.G., Wright, J.D. Falkowski, </w:t>
      </w:r>
      <w:r w:rsidR="003906FC" w:rsidRPr="00DC50EE">
        <w:t xml:space="preserve">2002, </w:t>
      </w:r>
      <w:r w:rsidRPr="00DC50EE">
        <w:t>Microfossil evolution and radiation through the Mesozoic: the search for links between microfossil records and geological/geochemical proxies, Geological Society of America, Abstracts</w:t>
      </w:r>
      <w:r w:rsidR="003906FC" w:rsidRPr="00DC50EE">
        <w:t xml:space="preserve"> with Programs</w:t>
      </w:r>
      <w:r w:rsidRPr="00DC50EE">
        <w:rPr>
          <w:i/>
        </w:rPr>
        <w:t>.</w:t>
      </w:r>
      <w:r w:rsidRPr="00DC50EE">
        <w:t xml:space="preserve"> </w:t>
      </w:r>
    </w:p>
    <w:p w14:paraId="2EE0B438" w14:textId="77777777" w:rsidR="00CA098A" w:rsidRPr="00DC50EE" w:rsidRDefault="00CA098A" w:rsidP="004E408A">
      <w:pPr>
        <w:spacing w:line="260" w:lineRule="exact"/>
        <w:ind w:left="450" w:hanging="450"/>
      </w:pPr>
    </w:p>
    <w:p w14:paraId="7D6E90A5" w14:textId="77777777" w:rsidR="00CA098A" w:rsidRPr="00DC50EE" w:rsidRDefault="00CA098A" w:rsidP="004E408A">
      <w:pPr>
        <w:pStyle w:val="ref"/>
        <w:keepNext/>
        <w:spacing w:line="260" w:lineRule="exact"/>
        <w:ind w:right="0"/>
        <w:rPr>
          <w:b/>
          <w:sz w:val="24"/>
        </w:rPr>
      </w:pPr>
      <w:r w:rsidRPr="00DC50EE">
        <w:rPr>
          <w:b/>
          <w:sz w:val="24"/>
        </w:rPr>
        <w:t>2001</w:t>
      </w:r>
    </w:p>
    <w:p w14:paraId="15B01503" w14:textId="77777777" w:rsidR="00CA098A" w:rsidRPr="00DC50EE" w:rsidRDefault="00CA098A" w:rsidP="004E408A">
      <w:pPr>
        <w:spacing w:line="260" w:lineRule="exact"/>
        <w:ind w:left="450" w:hanging="450"/>
      </w:pPr>
      <w:r w:rsidRPr="00DC50EE">
        <w:t xml:space="preserve">Miller, K.G., Kominz, M.A., Sugarman, P.J., Browning, J.V., Mountain, G.S., Coastal Plain Drilling and the NJ Sea-level Transect: Sea-level change during the Icehouse and Greenhouse Worlds, </w:t>
      </w:r>
      <w:r w:rsidRPr="00DC50EE">
        <w:rPr>
          <w:i/>
        </w:rPr>
        <w:t>Trans. Am. Geophys. Un.</w:t>
      </w:r>
      <w:r w:rsidRPr="00DC50EE">
        <w:t xml:space="preserve">, Fall Meeting, 2001. </w:t>
      </w:r>
    </w:p>
    <w:p w14:paraId="1F22CC5D" w14:textId="77777777" w:rsidR="00CA098A" w:rsidRPr="00DC50EE" w:rsidRDefault="00CA098A" w:rsidP="004E408A">
      <w:pPr>
        <w:spacing w:line="260" w:lineRule="exact"/>
        <w:ind w:left="450" w:hanging="450"/>
      </w:pPr>
      <w:r w:rsidRPr="00DC50EE">
        <w:lastRenderedPageBreak/>
        <w:t xml:space="preserve">Miller, K.G., Kominz, M.A., Browning, J.V., Wright, J.D., Sugarman, P.J., and Van Sickle, W., Comparison of Greenhouse vs. Icehouse sea-level amplitudes and sequence architecture: The enigma continues, </w:t>
      </w:r>
      <w:r w:rsidRPr="00DC50EE">
        <w:rPr>
          <w:i/>
        </w:rPr>
        <w:t>Geological Society of America, Abstracts, 33,</w:t>
      </w:r>
      <w:r w:rsidRPr="00DC50EE">
        <w:t xml:space="preserve"> 2001</w:t>
      </w:r>
      <w:r w:rsidRPr="00DC50EE">
        <w:rPr>
          <w:i/>
        </w:rPr>
        <w:t>.</w:t>
      </w:r>
    </w:p>
    <w:p w14:paraId="1506CF13" w14:textId="77777777" w:rsidR="00CA098A" w:rsidRPr="00DC50EE" w:rsidRDefault="00CA098A" w:rsidP="004E408A">
      <w:pPr>
        <w:spacing w:line="260" w:lineRule="exact"/>
        <w:ind w:left="450" w:hanging="450"/>
      </w:pPr>
      <w:r w:rsidRPr="00DC50EE">
        <w:t xml:space="preserve">Sugarman, P.J., Hernandez, J., Miller, K.G., Browning, J. V., Skinner, E., Olsson, R.K., Late Cretaceous sequences in the NJ Coastal Plain, </w:t>
      </w:r>
      <w:r w:rsidRPr="00DC50EE">
        <w:rPr>
          <w:i/>
        </w:rPr>
        <w:t>Geological Society of America, Abstracts, 33,</w:t>
      </w:r>
      <w:r w:rsidRPr="00DC50EE">
        <w:t xml:space="preserve"> 2001</w:t>
      </w:r>
      <w:r w:rsidRPr="00DC50EE">
        <w:rPr>
          <w:i/>
        </w:rPr>
        <w:t>.</w:t>
      </w:r>
    </w:p>
    <w:p w14:paraId="4142C3B9" w14:textId="77777777" w:rsidR="00CA098A" w:rsidRPr="00DC50EE" w:rsidRDefault="00CA098A" w:rsidP="004E408A">
      <w:pPr>
        <w:spacing w:line="260" w:lineRule="exact"/>
        <w:ind w:left="450" w:hanging="450"/>
      </w:pPr>
      <w:r w:rsidRPr="00DC50EE">
        <w:t xml:space="preserve">Miller, K.G., Kominz, M., Wright, J.D., McLaughlin, P.P., Sugarman, P.J., The imprint of global sea-level, regional tectonics, and sediment supply on Miocene sequences, U.S. Mid-Atlantic Coastal Plain, </w:t>
      </w:r>
      <w:r w:rsidRPr="00DC50EE">
        <w:rPr>
          <w:i/>
        </w:rPr>
        <w:t>Trans. Am. Geophys. Un.</w:t>
      </w:r>
      <w:r w:rsidRPr="00DC50EE">
        <w:t>, Spring Meeting, 2001.</w:t>
      </w:r>
    </w:p>
    <w:p w14:paraId="395B7669" w14:textId="77777777" w:rsidR="00CA098A" w:rsidRPr="00DC50EE" w:rsidRDefault="00CA098A" w:rsidP="004E408A">
      <w:pPr>
        <w:spacing w:line="260" w:lineRule="exact"/>
        <w:ind w:left="450" w:hanging="450"/>
      </w:pPr>
      <w:r w:rsidRPr="00DC50EE">
        <w:t xml:space="preserve">Kominz, M., Van Sickel, W. Miller, K.G., and Sugarman, P.J., Miocene Sea-Level Change Estimates from Backstripping of New Jersey Coastal Plain Boreholes, </w:t>
      </w:r>
      <w:r w:rsidRPr="00DC50EE">
        <w:rPr>
          <w:i/>
        </w:rPr>
        <w:t>Trans. Am. Geophys. Un.</w:t>
      </w:r>
      <w:r w:rsidRPr="00DC50EE">
        <w:t>, Spring Meeting, 2001.</w:t>
      </w:r>
    </w:p>
    <w:p w14:paraId="53A01682" w14:textId="77777777" w:rsidR="0068615E" w:rsidRPr="00DC50EE" w:rsidRDefault="0068615E" w:rsidP="0068615E">
      <w:pPr>
        <w:spacing w:line="260" w:lineRule="exact"/>
        <w:ind w:left="450" w:hanging="450"/>
      </w:pPr>
      <w:r w:rsidRPr="00DC50EE">
        <w:t>Wright, J., Miller, K., Cramer, B., Olsson, R., Katz, M., and Sugarman, P., 2001, Transient climate events at the Cenomanian/Turonian boundary (OAE2): AGU Fall Meeting Abstracts, PP32A-0515.</w:t>
      </w:r>
    </w:p>
    <w:p w14:paraId="04DA6AB2" w14:textId="77777777" w:rsidR="00CA098A" w:rsidRPr="00DC50EE" w:rsidRDefault="00CA098A" w:rsidP="004E408A">
      <w:pPr>
        <w:spacing w:line="260" w:lineRule="exact"/>
        <w:ind w:left="450" w:hanging="450"/>
      </w:pPr>
    </w:p>
    <w:p w14:paraId="4A3BEC41" w14:textId="77777777" w:rsidR="00CA098A" w:rsidRPr="00DC50EE" w:rsidRDefault="00CA098A" w:rsidP="004E408A">
      <w:pPr>
        <w:pStyle w:val="ref"/>
        <w:keepNext/>
        <w:spacing w:line="260" w:lineRule="exact"/>
        <w:ind w:right="0"/>
        <w:rPr>
          <w:b/>
          <w:sz w:val="24"/>
        </w:rPr>
      </w:pPr>
      <w:r w:rsidRPr="00DC50EE">
        <w:rPr>
          <w:b/>
          <w:sz w:val="24"/>
        </w:rPr>
        <w:t>2000</w:t>
      </w:r>
    </w:p>
    <w:p w14:paraId="77E35F4A" w14:textId="77777777" w:rsidR="00CA098A" w:rsidRPr="00DC50EE" w:rsidRDefault="00CA098A" w:rsidP="004E408A">
      <w:pPr>
        <w:spacing w:line="260" w:lineRule="exact"/>
        <w:ind w:left="450" w:hanging="450"/>
      </w:pPr>
      <w:r w:rsidRPr="00DC50EE">
        <w:t xml:space="preserve">Cramer, B., and Miller, K.G., Early Paleogene lithology and sequences in the New Jersey Coastal Plain, Northeast GSA section meeting, New Brunswick, NJ, </w:t>
      </w:r>
      <w:r w:rsidRPr="00DC50EE">
        <w:rPr>
          <w:i/>
        </w:rPr>
        <w:t>Abstr. Programs,</w:t>
      </w:r>
      <w:r w:rsidRPr="00DC50EE">
        <w:t xml:space="preserve"> p. 44, 2000. </w:t>
      </w:r>
    </w:p>
    <w:p w14:paraId="68CB8660" w14:textId="77777777" w:rsidR="00CA098A" w:rsidRPr="00DC50EE" w:rsidRDefault="00CA098A" w:rsidP="004E408A">
      <w:pPr>
        <w:spacing w:line="260" w:lineRule="exact"/>
        <w:ind w:left="450" w:hanging="450"/>
      </w:pPr>
      <w:r w:rsidRPr="00DC50EE">
        <w:t xml:space="preserve">Katz, M.E., and Miller, K.G., The relationship between depositional sequence and sequence stratigraphic architecture on the NJ Shelf (ODP Leg 174A), Northeast GSA section meeting, New Brunswick, NJ, p. 46., 2000. </w:t>
      </w:r>
    </w:p>
    <w:p w14:paraId="62EF11AD" w14:textId="77777777" w:rsidR="00CA098A" w:rsidRPr="00DC50EE" w:rsidRDefault="00CA098A" w:rsidP="004E408A">
      <w:pPr>
        <w:spacing w:line="260" w:lineRule="exact"/>
        <w:ind w:left="450" w:hanging="450"/>
      </w:pPr>
      <w:r w:rsidRPr="00DC50EE">
        <w:t xml:space="preserve">McLaughlin, P.P., Miller, K.G., Browning, J.V, Benson, R.N., and the Leg 174AX Scientific Party, Global correlation of Miocene sequences, Delaware Coastal Plain: New results from Bethany Beach, DE, </w:t>
      </w:r>
      <w:r w:rsidRPr="00DC50EE">
        <w:rPr>
          <w:i/>
        </w:rPr>
        <w:t>Geological Society of America, Abstracts, vol. 32</w:t>
      </w:r>
      <w:r w:rsidRPr="00DC50EE">
        <w:t>, no. 7.</w:t>
      </w:r>
    </w:p>
    <w:p w14:paraId="0885FCE8" w14:textId="77777777" w:rsidR="00CA098A" w:rsidRPr="00DC50EE" w:rsidRDefault="00CA098A" w:rsidP="004E408A">
      <w:pPr>
        <w:spacing w:line="260" w:lineRule="exact"/>
        <w:ind w:left="450" w:hanging="450"/>
      </w:pPr>
      <w:r w:rsidRPr="00DC50EE">
        <w:t>Miller, K.G., Mountain, G.S., Sugarman, P.J., and the Scientific parties of ODP Legs 174A and 174AX, Eustasy, Sequences, and the New Jersey Sea-level Transect: Past, Present, and Future Drilling, Northeast GSA section meeting, New Brunswick, NJ,</w:t>
      </w:r>
      <w:r w:rsidRPr="00DC50EE">
        <w:rPr>
          <w:i/>
        </w:rPr>
        <w:t xml:space="preserve"> Abstr. Programs,</w:t>
      </w:r>
      <w:r w:rsidRPr="00DC50EE">
        <w:t xml:space="preserve"> p. 43, 2000. </w:t>
      </w:r>
    </w:p>
    <w:p w14:paraId="174408B4" w14:textId="77777777" w:rsidR="00CA098A" w:rsidRPr="00DC50EE" w:rsidRDefault="00CA098A" w:rsidP="004E408A">
      <w:pPr>
        <w:spacing w:line="260" w:lineRule="exact"/>
        <w:ind w:left="450" w:hanging="450"/>
      </w:pPr>
      <w:r w:rsidRPr="00DC50EE">
        <w:t>Miller, K.G., Wright, J.D., Sugarman, P.J., Olsson, R.K., and Katz, M.E., Abrupt, transient climatic and carbon extraction events associated with the Cenomanian/Turonian boundary (OAE2), Bass River, NJ,</w:t>
      </w:r>
      <w:r w:rsidRPr="00DC50EE">
        <w:rPr>
          <w:i/>
        </w:rPr>
        <w:t xml:space="preserve"> Geological Society of America, Abstracts, vol. 32</w:t>
      </w:r>
      <w:r w:rsidRPr="00DC50EE">
        <w:t xml:space="preserve">, no. 7, 2000. </w:t>
      </w:r>
    </w:p>
    <w:p w14:paraId="280EB29D" w14:textId="77777777" w:rsidR="00CA098A" w:rsidRPr="00DC50EE" w:rsidRDefault="00CA098A" w:rsidP="004E408A">
      <w:pPr>
        <w:spacing w:line="260" w:lineRule="exact"/>
        <w:ind w:left="450" w:hanging="450"/>
      </w:pPr>
      <w:r w:rsidRPr="00DC50EE">
        <w:t xml:space="preserve">Monteverde, D.H., Mountain, G.S., and Miller, K.G., 2000, Along strike variability of Miocene sequences, offshore New Jersey, </w:t>
      </w:r>
      <w:r w:rsidRPr="00DC50EE">
        <w:rPr>
          <w:i/>
        </w:rPr>
        <w:t>Geological Society of America, Abstracts, vol. 32</w:t>
      </w:r>
      <w:r w:rsidRPr="00DC50EE">
        <w:t xml:space="preserve">, no. 7, 2000. </w:t>
      </w:r>
    </w:p>
    <w:p w14:paraId="56E706FA" w14:textId="77777777" w:rsidR="00CA098A" w:rsidRPr="00DC50EE" w:rsidRDefault="00CA098A" w:rsidP="004E408A">
      <w:pPr>
        <w:spacing w:line="260" w:lineRule="exact"/>
        <w:ind w:left="450" w:hanging="450"/>
      </w:pPr>
      <w:r w:rsidRPr="00DC50EE">
        <w:t>Monteverde, D.H., Mountain, G.S., Miller, K.G., and Sugarman, P.J., Characteristics of Lower Miocene sequences offshore New Jersey, Northeast GSA section meeting, New Brunswick, NJ,</w:t>
      </w:r>
      <w:r w:rsidRPr="00DC50EE">
        <w:rPr>
          <w:i/>
        </w:rPr>
        <w:t xml:space="preserve"> Abstr. Programs,</w:t>
      </w:r>
      <w:r w:rsidRPr="00DC50EE">
        <w:t xml:space="preserve"> p 60. </w:t>
      </w:r>
    </w:p>
    <w:p w14:paraId="78038BC5" w14:textId="77777777" w:rsidR="00CA098A" w:rsidRPr="00DC50EE" w:rsidRDefault="00CA098A" w:rsidP="004E408A">
      <w:pPr>
        <w:spacing w:line="260" w:lineRule="exact"/>
        <w:ind w:left="450" w:hanging="450"/>
      </w:pPr>
      <w:r w:rsidRPr="00DC50EE">
        <w:t xml:space="preserve">Olsson, Richard K., Miller, K.G., Wright, J.D., Sugarman, P.J., de Romero, L., Mid-Cretaceous sequences, carbon extraction, and sea-level histories, Northeast GSA section meeting, New Brunswick, NJ, </w:t>
      </w:r>
      <w:r w:rsidRPr="00DC50EE">
        <w:rPr>
          <w:i/>
        </w:rPr>
        <w:t>Abstr. Programs,</w:t>
      </w:r>
      <w:r w:rsidRPr="00DC50EE">
        <w:t xml:space="preserve"> p. 43, 2000. </w:t>
      </w:r>
    </w:p>
    <w:p w14:paraId="3B15F46F" w14:textId="77777777" w:rsidR="00CA098A" w:rsidRPr="00DC50EE" w:rsidRDefault="00CA098A" w:rsidP="004E408A">
      <w:pPr>
        <w:spacing w:line="260" w:lineRule="exact"/>
        <w:ind w:left="450" w:hanging="450"/>
      </w:pPr>
      <w:r w:rsidRPr="00DC50EE">
        <w:t>Olsson, R.K., Miller, K.G., Wright, J.D., Hemleben, C., 2000, Recovery of planktonic foraminifera following the Cretaceous/Tertiary mass extinction,</w:t>
      </w:r>
      <w:r w:rsidRPr="00DC50EE">
        <w:rPr>
          <w:i/>
        </w:rPr>
        <w:t xml:space="preserve"> Geological Society of America, Abstracts, vol. 32</w:t>
      </w:r>
      <w:r w:rsidRPr="00DC50EE">
        <w:t xml:space="preserve">, no. 7. </w:t>
      </w:r>
    </w:p>
    <w:p w14:paraId="544F2781" w14:textId="77777777" w:rsidR="00CA098A" w:rsidRPr="00DC50EE" w:rsidRDefault="00CA098A" w:rsidP="004E408A">
      <w:pPr>
        <w:spacing w:line="260" w:lineRule="exact"/>
        <w:ind w:left="450" w:hanging="450"/>
      </w:pPr>
      <w:r w:rsidRPr="00DC50EE">
        <w:t xml:space="preserve">Pekar, S.J., Kominz, M.A., and Miller, K.G., A new method for extracting water depth, relative sea level and eustatic records from onshore New Jersey Oligocene sequence stratigraphy, Northeast GSA section meeting, New Brunswick, NJ, </w:t>
      </w:r>
      <w:r w:rsidRPr="00DC50EE">
        <w:rPr>
          <w:i/>
        </w:rPr>
        <w:t>Abstr. Programs,</w:t>
      </w:r>
      <w:r w:rsidRPr="00DC50EE">
        <w:t xml:space="preserve"> p. 43, 2000. </w:t>
      </w:r>
    </w:p>
    <w:p w14:paraId="7BAB7041" w14:textId="77777777" w:rsidR="00CA098A" w:rsidRPr="00DC50EE" w:rsidRDefault="00CA098A" w:rsidP="004E408A">
      <w:pPr>
        <w:spacing w:line="260" w:lineRule="exact"/>
        <w:ind w:left="450" w:hanging="450"/>
      </w:pPr>
      <w:r w:rsidRPr="00DC50EE">
        <w:lastRenderedPageBreak/>
        <w:t xml:space="preserve">Sugarman, P.J., Miller, K.G., Monteverde, D., Sequence Stratigraphic Controls on Hydrostratigraphy: Examples from the New Jersey Coastal Plain, Northeast GSA section meeting, New Brunswick, NJ, </w:t>
      </w:r>
      <w:r w:rsidRPr="00DC50EE">
        <w:rPr>
          <w:i/>
        </w:rPr>
        <w:t>Abstr. Programs,</w:t>
      </w:r>
      <w:r w:rsidRPr="00DC50EE">
        <w:t xml:space="preserve"> p. 43, 2000. </w:t>
      </w:r>
    </w:p>
    <w:p w14:paraId="7AFE5922" w14:textId="77777777" w:rsidR="00CA098A" w:rsidRPr="00DC50EE" w:rsidRDefault="00CA098A" w:rsidP="004E408A">
      <w:pPr>
        <w:spacing w:line="260" w:lineRule="exact"/>
        <w:ind w:left="450" w:hanging="450"/>
      </w:pPr>
      <w:r w:rsidRPr="00DC50EE">
        <w:t>Sugarman, P.J. Miller, K.G., Monteverde, D., and the Leg 174AX Scientific Party, Global correlation of Miocene sequences, New Jersey Coastal Plain: New results from Ocean View, New Jersey,</w:t>
      </w:r>
      <w:r w:rsidRPr="00DC50EE">
        <w:rPr>
          <w:i/>
        </w:rPr>
        <w:t xml:space="preserve"> Geological Society of America, Abstracts, vol. 32</w:t>
      </w:r>
      <w:r w:rsidRPr="00DC50EE">
        <w:t>, no. 7.</w:t>
      </w:r>
    </w:p>
    <w:p w14:paraId="0AAE605F" w14:textId="77777777" w:rsidR="00CA098A" w:rsidRPr="00DC50EE" w:rsidRDefault="00CA098A" w:rsidP="004E408A">
      <w:pPr>
        <w:pStyle w:val="REF2"/>
        <w:widowControl w:val="0"/>
        <w:spacing w:after="80" w:line="260" w:lineRule="exact"/>
      </w:pPr>
    </w:p>
    <w:p w14:paraId="5EB3C918" w14:textId="77777777" w:rsidR="00CA098A" w:rsidRPr="00DC50EE" w:rsidRDefault="00CA098A" w:rsidP="004E408A">
      <w:pPr>
        <w:pStyle w:val="ref"/>
        <w:keepNext/>
        <w:spacing w:line="260" w:lineRule="exact"/>
        <w:ind w:right="0"/>
        <w:rPr>
          <w:b/>
          <w:sz w:val="24"/>
        </w:rPr>
      </w:pPr>
      <w:r w:rsidRPr="00DC50EE">
        <w:rPr>
          <w:b/>
          <w:sz w:val="24"/>
        </w:rPr>
        <w:t>1999</w:t>
      </w:r>
    </w:p>
    <w:p w14:paraId="32367A7B" w14:textId="77777777" w:rsidR="00CA098A" w:rsidRPr="00DC50EE" w:rsidRDefault="00CA098A" w:rsidP="004E408A">
      <w:pPr>
        <w:spacing w:line="260" w:lineRule="exact"/>
        <w:ind w:left="450" w:hanging="450"/>
      </w:pPr>
      <w:r w:rsidRPr="00DC50EE">
        <w:t xml:space="preserve">Hanczaryk, P.A., Gallagher, W.B., Miller, K.G., Feigenson, M.A., Olsson, R.A., Martin, J.E., Parris, D.C., Depangher, M., Integrated stratigraphy of the Pierre Shale of the Big Bend region of the Missouri River in central South Dakota, </w:t>
      </w:r>
      <w:r w:rsidRPr="00DC50EE">
        <w:rPr>
          <w:i/>
        </w:rPr>
        <w:t>GSA Abst. Prog.,</w:t>
      </w:r>
      <w:r w:rsidRPr="00DC50EE">
        <w:t xml:space="preserve"> 1999.</w:t>
      </w:r>
    </w:p>
    <w:p w14:paraId="6F059593" w14:textId="77777777" w:rsidR="00CA098A" w:rsidRPr="00DC50EE" w:rsidRDefault="00CA098A" w:rsidP="004E408A">
      <w:pPr>
        <w:spacing w:line="260" w:lineRule="exact"/>
        <w:ind w:left="450" w:hanging="450"/>
      </w:pPr>
      <w:r w:rsidRPr="00DC50EE">
        <w:t>Katz, M.E., Miller, K.G., and Wright, J.D., Oligocene-Miocene sea level, paleoceanographic, and sequence stratigraphic changes: benthic foraminiferal and stable isotopic evidence, AAPG, 1999.</w:t>
      </w:r>
    </w:p>
    <w:p w14:paraId="444820E3" w14:textId="77777777" w:rsidR="00CA098A" w:rsidRPr="00DC50EE" w:rsidRDefault="00CA098A" w:rsidP="004E408A">
      <w:pPr>
        <w:spacing w:line="260" w:lineRule="exact"/>
        <w:ind w:left="450" w:hanging="450"/>
      </w:pPr>
      <w:r w:rsidRPr="00DC50EE">
        <w:t xml:space="preserve">Miller, K.G., Sugarman, P.J., Wright, J.D., de Romero, L, and Olsson, R.K., Relationship of Cenomanian/Turonian carbon burial event, NJ Coastal Plain to global sea-level change, </w:t>
      </w:r>
      <w:r w:rsidRPr="00DC50EE">
        <w:rPr>
          <w:i/>
        </w:rPr>
        <w:t>Trans. Am. Geophys. Un.,</w:t>
      </w:r>
      <w:r w:rsidRPr="00DC50EE">
        <w:t xml:space="preserve"> Fall Meeting, 1999.</w:t>
      </w:r>
    </w:p>
    <w:p w14:paraId="1E22814E" w14:textId="77777777" w:rsidR="00CA098A" w:rsidRPr="00DC50EE" w:rsidRDefault="00CA098A" w:rsidP="004E408A">
      <w:pPr>
        <w:spacing w:line="260" w:lineRule="exact"/>
        <w:ind w:left="450" w:hanging="450"/>
      </w:pPr>
      <w:r w:rsidRPr="00DC50EE">
        <w:t xml:space="preserve">Pekar, S. F., Miller, K. G., Kominz, M., and Wright, J., 1999, Constructing a eustatic record from onshore New Jersey Oligocene sequence stratigraphy and western equatorial Pacific </w:t>
      </w:r>
      <w:r w:rsidRPr="00DC50EE">
        <w:t></w:t>
      </w:r>
      <w:r w:rsidRPr="00DC50EE">
        <w:rPr>
          <w:vertAlign w:val="superscript"/>
        </w:rPr>
        <w:t>18</w:t>
      </w:r>
      <w:r w:rsidRPr="00DC50EE">
        <w:t xml:space="preserve">O records (Site 803D): European Union of Geosciences, Strasbourg, Fr., 4:743. </w:t>
      </w:r>
    </w:p>
    <w:p w14:paraId="2CC742D6" w14:textId="7EAA25C7" w:rsidR="00CA098A" w:rsidRPr="00DC50EE" w:rsidRDefault="00CA098A" w:rsidP="004E408A">
      <w:pPr>
        <w:spacing w:line="260" w:lineRule="exact"/>
        <w:ind w:left="450" w:hanging="450"/>
      </w:pPr>
      <w:r w:rsidRPr="00DC50EE">
        <w:t xml:space="preserve">Sheridan, R.E., Ashley, G.M., Miller, K.G., and Wright, J.D., Upper Pleistocene sequence on the New Jersey continental shelf: Reconciliation of shallow stage 3 sea levels with the </w:t>
      </w:r>
      <w:r w:rsidR="008D058B" w:rsidRPr="00DC50EE">
        <w:t></w:t>
      </w:r>
      <w:r w:rsidR="008D058B" w:rsidRPr="00DC50EE">
        <w:rPr>
          <w:vertAlign w:val="superscript"/>
        </w:rPr>
        <w:t>18</w:t>
      </w:r>
      <w:r w:rsidR="008D058B" w:rsidRPr="00DC50EE">
        <w:t xml:space="preserve">O </w:t>
      </w:r>
      <w:r w:rsidRPr="00DC50EE">
        <w:t xml:space="preserve">record, </w:t>
      </w:r>
      <w:r w:rsidRPr="00DC50EE">
        <w:rPr>
          <w:i/>
        </w:rPr>
        <w:t>GSA Abst. Prog.,</w:t>
      </w:r>
      <w:r w:rsidRPr="00DC50EE">
        <w:t xml:space="preserve"> 1999.</w:t>
      </w:r>
    </w:p>
    <w:p w14:paraId="735BD9BD" w14:textId="77777777" w:rsidR="00CA098A" w:rsidRPr="00DC50EE" w:rsidRDefault="00CA098A" w:rsidP="004E408A">
      <w:pPr>
        <w:pStyle w:val="ref"/>
        <w:spacing w:line="260" w:lineRule="exact"/>
        <w:ind w:right="0"/>
        <w:rPr>
          <w:sz w:val="24"/>
        </w:rPr>
      </w:pPr>
    </w:p>
    <w:p w14:paraId="25BD2B3C" w14:textId="77777777" w:rsidR="00CA098A" w:rsidRPr="00DC50EE" w:rsidRDefault="00CA098A" w:rsidP="004E408A">
      <w:pPr>
        <w:pStyle w:val="ref"/>
        <w:keepNext/>
        <w:spacing w:line="260" w:lineRule="exact"/>
        <w:ind w:right="0"/>
        <w:rPr>
          <w:b/>
          <w:sz w:val="24"/>
        </w:rPr>
      </w:pPr>
      <w:r w:rsidRPr="00DC50EE">
        <w:rPr>
          <w:b/>
          <w:sz w:val="24"/>
        </w:rPr>
        <w:t>1998</w:t>
      </w:r>
    </w:p>
    <w:p w14:paraId="65307523" w14:textId="77777777" w:rsidR="00CA098A" w:rsidRPr="00DC50EE" w:rsidRDefault="00CA098A" w:rsidP="004E408A">
      <w:pPr>
        <w:pStyle w:val="REF2"/>
        <w:spacing w:line="260" w:lineRule="exact"/>
        <w:ind w:right="0"/>
      </w:pPr>
      <w:r w:rsidRPr="00DC50EE">
        <w:t xml:space="preserve">Cramer, B.S., Miller, K.G., Wright, J.D., Olsson, R.K., and Aubry, M.-P., The late Paleocene thermal maximum and the transition to the early Eocene greenhouse climate: Contrasts between neritic and deep-sea settings, </w:t>
      </w:r>
      <w:r w:rsidRPr="00DC50EE">
        <w:rPr>
          <w:i/>
        </w:rPr>
        <w:t>Trans. Am. Geophys. Un.,</w:t>
      </w:r>
      <w:r w:rsidRPr="00DC50EE">
        <w:t xml:space="preserve"> v. 78 (46), Fall Meeting, 1998. </w:t>
      </w:r>
    </w:p>
    <w:p w14:paraId="0F0A9F7A" w14:textId="77777777" w:rsidR="00CA098A" w:rsidRPr="00DC50EE" w:rsidRDefault="00CA098A" w:rsidP="004E408A">
      <w:pPr>
        <w:pStyle w:val="REF2"/>
        <w:spacing w:line="260" w:lineRule="exact"/>
        <w:ind w:right="0"/>
      </w:pPr>
      <w:r w:rsidRPr="00DC50EE">
        <w:t xml:space="preserve">Miller, K.G., Sugarman, P.J., Browning, J.V., Olsson, R.K, Cramer, B.S., Mountain, G.S., Monteverde, D.H., Greatest Hits of the New Jersey Coastal Plain Drilling Project: Sequences and Eustasy During the Past 90 m.y., the K/T Impact, the Late Paleocene Thermal Maximum, and the C/T Event, </w:t>
      </w:r>
      <w:r w:rsidRPr="00DC50EE">
        <w:rPr>
          <w:i/>
        </w:rPr>
        <w:t>Trans. Am. Geophys. Un.,</w:t>
      </w:r>
      <w:r w:rsidRPr="00DC50EE">
        <w:t xml:space="preserve"> v. 78 (46), Fall Meeting, 1998. </w:t>
      </w:r>
    </w:p>
    <w:p w14:paraId="2594C40B" w14:textId="77777777" w:rsidR="00CA098A" w:rsidRPr="00DC50EE" w:rsidRDefault="00CA098A" w:rsidP="004E408A">
      <w:pPr>
        <w:spacing w:line="260" w:lineRule="exact"/>
        <w:ind w:left="450" w:hanging="450"/>
      </w:pPr>
      <w:r w:rsidRPr="00DC50EE">
        <w:t xml:space="preserve">Miller, K.G., Sugarman, P.J., Browning, J.V., Wright, J.D., Pekar, S.F., Mountain, G.S., and Katz, M.E., Onshore-offshore correlations of Cenozoic sequences, New Jersey Coastal Plain, </w:t>
      </w:r>
      <w:r w:rsidRPr="00DC50EE">
        <w:rPr>
          <w:i/>
        </w:rPr>
        <w:t>GSA Abst. Prog.,</w:t>
      </w:r>
      <w:r w:rsidRPr="00DC50EE">
        <w:t xml:space="preserve"> 1998.</w:t>
      </w:r>
    </w:p>
    <w:p w14:paraId="5731A0BA" w14:textId="77777777" w:rsidR="00CA098A" w:rsidRPr="00DC50EE" w:rsidRDefault="00CA098A" w:rsidP="004E408A">
      <w:pPr>
        <w:spacing w:line="260" w:lineRule="exact"/>
        <w:ind w:left="450" w:hanging="450"/>
      </w:pPr>
      <w:r w:rsidRPr="00DC50EE">
        <w:t xml:space="preserve">Monteverde, D., Miller, K.G., Mountain, G.S., Sheridan, R., Buhl, P., Carbotte, S., Cramer, B., Pekar, S.F., and Members of the New Jersey Coastal Plain Drilling Project, New seismic correlations of onshore NJ boreholes with offshore sequences: Verification of ages and speculations on within-sequence facies variations, </w:t>
      </w:r>
      <w:r w:rsidRPr="00DC50EE">
        <w:rPr>
          <w:i/>
        </w:rPr>
        <w:t>GSA Abst. Prog.,</w:t>
      </w:r>
      <w:r w:rsidRPr="00DC50EE">
        <w:t xml:space="preserve"> 1998. </w:t>
      </w:r>
    </w:p>
    <w:p w14:paraId="25EFEB65" w14:textId="77777777" w:rsidR="00CA098A" w:rsidRPr="00DC50EE" w:rsidRDefault="00CA098A" w:rsidP="004E408A">
      <w:pPr>
        <w:pStyle w:val="REF2"/>
        <w:spacing w:line="260" w:lineRule="exact"/>
        <w:ind w:right="0"/>
      </w:pPr>
      <w:r w:rsidRPr="00DC50EE">
        <w:t xml:space="preserve">Pekar, S.F., Miller, K.G. and Kominz, M., Onshore-offshore comparisons of New Jersey Oligocene sequences: Reconstructing the stratal geometries and estimating eustasy, </w:t>
      </w:r>
      <w:r w:rsidRPr="00DC50EE">
        <w:rPr>
          <w:i/>
        </w:rPr>
        <w:t>GSA Abst. Prog.,</w:t>
      </w:r>
      <w:r w:rsidRPr="00DC50EE">
        <w:t xml:space="preserve"> 30:A-266, 1998.</w:t>
      </w:r>
    </w:p>
    <w:p w14:paraId="002643C8" w14:textId="3E1F170C" w:rsidR="00CA098A" w:rsidRPr="00DC50EE" w:rsidRDefault="00CA098A" w:rsidP="004E408A">
      <w:pPr>
        <w:spacing w:line="260" w:lineRule="exact"/>
        <w:ind w:left="450" w:hanging="450"/>
      </w:pPr>
      <w:r w:rsidRPr="00DC50EE">
        <w:t xml:space="preserve">Pekar, S. F., Miller, K. G., Kominz, M., and Wright, J., Extracting an eustatic record from western equatorial Pacific </w:t>
      </w:r>
      <w:r w:rsidR="008D058B" w:rsidRPr="00DC50EE">
        <w:t></w:t>
      </w:r>
      <w:r w:rsidR="008D058B" w:rsidRPr="00DC50EE">
        <w:rPr>
          <w:vertAlign w:val="superscript"/>
        </w:rPr>
        <w:t>18</w:t>
      </w:r>
      <w:r w:rsidR="008D058B" w:rsidRPr="00DC50EE">
        <w:t xml:space="preserve">O </w:t>
      </w:r>
      <w:r w:rsidRPr="00DC50EE">
        <w:t xml:space="preserve">records (Site 803D) and onshore New Jersey Oligocene sequence stratigraphy: EOS, Transactions, American Geophysical Union, 79:F465, 1998. </w:t>
      </w:r>
    </w:p>
    <w:p w14:paraId="57030B13" w14:textId="77777777" w:rsidR="00CA098A" w:rsidRPr="00DC50EE" w:rsidRDefault="00CA098A" w:rsidP="004E408A">
      <w:pPr>
        <w:pStyle w:val="REF2"/>
        <w:spacing w:line="260" w:lineRule="exact"/>
        <w:ind w:right="0"/>
      </w:pPr>
      <w:r w:rsidRPr="00DC50EE">
        <w:lastRenderedPageBreak/>
        <w:t xml:space="preserve">Sugarman, P.J., Miller, K.G., Monteverde, D.H., Mountain, G.S., Browning, J.V., and Pekar, S.F., Stratigraphic architecture of onshore sequences, New Jersey Coastal Plain, </w:t>
      </w:r>
      <w:r w:rsidRPr="00DC50EE">
        <w:rPr>
          <w:i/>
        </w:rPr>
        <w:t>Trans. Am. Geophys. Un.,</w:t>
      </w:r>
      <w:r w:rsidRPr="00DC50EE">
        <w:t xml:space="preserve"> v. 78 (46), Fall Meeting, 1998. </w:t>
      </w:r>
    </w:p>
    <w:p w14:paraId="2ACCB351" w14:textId="77777777" w:rsidR="00CA098A" w:rsidRPr="00DC50EE" w:rsidRDefault="00CA098A" w:rsidP="004E408A">
      <w:pPr>
        <w:spacing w:line="260" w:lineRule="exact"/>
        <w:ind w:left="450" w:hanging="450"/>
      </w:pPr>
      <w:r w:rsidRPr="00DC50EE">
        <w:t xml:space="preserve">Sugarman, P.J., Olsson, R.K., Miller, K.G., Browning, J.V., White, T.S., Bukry, D., Uptegrove, J., Brenner, G.J., Geochemical signature and paleoecological changes associated with the Cenomanian/Turonian anoxic event, Bass River, New Jersey, ODP Leg 174AX, </w:t>
      </w:r>
      <w:r w:rsidRPr="00DC50EE">
        <w:rPr>
          <w:i/>
        </w:rPr>
        <w:t>GSA Abst. Prog.,</w:t>
      </w:r>
      <w:r w:rsidRPr="00DC50EE">
        <w:t xml:space="preserve"> 1998.</w:t>
      </w:r>
    </w:p>
    <w:p w14:paraId="0A08035F" w14:textId="77777777" w:rsidR="00CA098A" w:rsidRPr="00DC50EE" w:rsidRDefault="00CA098A" w:rsidP="004E408A">
      <w:pPr>
        <w:pStyle w:val="ref"/>
        <w:spacing w:line="260" w:lineRule="exact"/>
        <w:ind w:right="0"/>
        <w:rPr>
          <w:sz w:val="24"/>
        </w:rPr>
      </w:pPr>
    </w:p>
    <w:p w14:paraId="7075F7ED" w14:textId="77777777" w:rsidR="00CA098A" w:rsidRPr="00DC50EE" w:rsidRDefault="00CA098A" w:rsidP="004E408A">
      <w:pPr>
        <w:pStyle w:val="ref"/>
        <w:keepNext/>
        <w:spacing w:line="260" w:lineRule="exact"/>
        <w:ind w:right="0"/>
        <w:rPr>
          <w:b/>
          <w:sz w:val="24"/>
        </w:rPr>
      </w:pPr>
      <w:r w:rsidRPr="00DC50EE">
        <w:rPr>
          <w:b/>
          <w:sz w:val="24"/>
        </w:rPr>
        <w:t>1997</w:t>
      </w:r>
    </w:p>
    <w:p w14:paraId="78B52393" w14:textId="77777777" w:rsidR="00CA098A" w:rsidRPr="00DC50EE" w:rsidRDefault="00CA098A" w:rsidP="004E408A">
      <w:pPr>
        <w:pStyle w:val="REF2"/>
        <w:spacing w:line="260" w:lineRule="exact"/>
        <w:ind w:right="0"/>
      </w:pPr>
      <w:r w:rsidRPr="00DC50EE">
        <w:t xml:space="preserve">Cramer, B. S., Aubry, M.-P., Olsson, R. K., Miller, K. G., and Wright, J. D, Stratigraphic and climatic implications of a continuous, thick Paleocene/Eocene boundary, Bass River, NJ (ODP Leg 174AX), </w:t>
      </w:r>
      <w:r w:rsidRPr="00DC50EE">
        <w:rPr>
          <w:i/>
        </w:rPr>
        <w:t>Trans. Am. Geophys. Un.,</w:t>
      </w:r>
      <w:r w:rsidRPr="00DC50EE">
        <w:t xml:space="preserve"> Fall Meeting, 1997.</w:t>
      </w:r>
    </w:p>
    <w:p w14:paraId="5822AE92" w14:textId="77777777" w:rsidR="00CA098A" w:rsidRPr="00DC50EE" w:rsidRDefault="00CA098A" w:rsidP="004E408A">
      <w:pPr>
        <w:pStyle w:val="REF2"/>
        <w:spacing w:line="260" w:lineRule="exact"/>
        <w:ind w:right="0"/>
      </w:pPr>
      <w:r w:rsidRPr="00DC50EE">
        <w:t>Christensen, B.A., Miller, K.G., Vanderaveroet, P., Thunell, R C., Saito, Y., Hoppie, B.W., Deconinck, J.-F., Mountain, G.S., Burckle, L., Orbital forcing on the middle Pleistocene New Jersey Slope: a model for the sedimentary response to high frequency sea-level change, Trans. Am. Geophys. Un., v. 78 (46), Fall Meeting, 1997.</w:t>
      </w:r>
    </w:p>
    <w:p w14:paraId="458FEDBB" w14:textId="77777777" w:rsidR="00CA098A" w:rsidRPr="00DC50EE" w:rsidRDefault="00CA098A" w:rsidP="004E408A">
      <w:pPr>
        <w:pStyle w:val="ref"/>
        <w:spacing w:line="260" w:lineRule="exact"/>
        <w:ind w:right="0"/>
        <w:rPr>
          <w:sz w:val="24"/>
        </w:rPr>
      </w:pPr>
      <w:r w:rsidRPr="00DC50EE">
        <w:rPr>
          <w:sz w:val="24"/>
        </w:rPr>
        <w:t>Christensen, B. A., Miller, K.G., and Thunell, R.C., High resolution sequence stratigraphic analysis on the Pleistocene, New Jersey Margin. CSPG-SEPM Joint Convention Abstracts. Calgary, Canada., 1997.</w:t>
      </w:r>
    </w:p>
    <w:p w14:paraId="3D9FFED8" w14:textId="77777777" w:rsidR="00CA098A" w:rsidRPr="00DC50EE" w:rsidRDefault="00CA098A" w:rsidP="004E408A">
      <w:pPr>
        <w:pStyle w:val="REF2"/>
        <w:spacing w:line="260" w:lineRule="exact"/>
        <w:ind w:right="0"/>
      </w:pPr>
      <w:r w:rsidRPr="00DC50EE">
        <w:t xml:space="preserve">Kominz, M., Miller, K.G., and Browning, J.V., Cenozoic sea-level New Jersey Coastal Plain boreholes, ODP Leg 150X: Estimates from backstripping, </w:t>
      </w:r>
      <w:r w:rsidRPr="00DC50EE">
        <w:rPr>
          <w:i/>
        </w:rPr>
        <w:t>Trans. Am. Geophys. Un.,</w:t>
      </w:r>
      <w:r w:rsidRPr="00DC50EE">
        <w:t xml:space="preserve"> 78 (46), p. F358, Fall Meeting, 1997.</w:t>
      </w:r>
    </w:p>
    <w:p w14:paraId="3E006B20" w14:textId="77777777" w:rsidR="00CA098A" w:rsidRPr="00DC50EE" w:rsidRDefault="00CA098A" w:rsidP="004E408A">
      <w:pPr>
        <w:spacing w:line="260" w:lineRule="exact"/>
        <w:ind w:left="450" w:hanging="450"/>
      </w:pPr>
      <w:r w:rsidRPr="00DC50EE">
        <w:t xml:space="preserve">Miller, K.G., Sugarman, P.J., Browning, J.V., and members of the New Jersey Coastal Plain Drilling Project, Upper Cretaceous-Cenozoic Sequences and Sea-level: New Drilling Results From Bass River, New Jersey (ODP Leg 174AX), </w:t>
      </w:r>
      <w:r w:rsidRPr="00DC50EE">
        <w:rPr>
          <w:i/>
        </w:rPr>
        <w:t>Trans. Am. Geophys. Un.,</w:t>
      </w:r>
      <w:r w:rsidRPr="00DC50EE">
        <w:t xml:space="preserve"> Spring Meeting, 1997. </w:t>
      </w:r>
    </w:p>
    <w:p w14:paraId="311A8F7B" w14:textId="77777777" w:rsidR="00CA098A" w:rsidRPr="00DC50EE" w:rsidRDefault="00CA098A" w:rsidP="004E408A">
      <w:pPr>
        <w:pStyle w:val="REF2"/>
        <w:spacing w:line="260" w:lineRule="exact"/>
        <w:ind w:right="0"/>
      </w:pPr>
      <w:r w:rsidRPr="00DC50EE">
        <w:t xml:space="preserve">Miller, K.G., Browning, J.V., Kominz, M., Glacio- and Tectono- eustatic changes over the past 80 m.y.: Comparisons with NJ Upper Cretaceous-Recent sequences, </w:t>
      </w:r>
      <w:r w:rsidRPr="00DC50EE">
        <w:rPr>
          <w:i/>
        </w:rPr>
        <w:t>Trans. Am. Geophys. Un.,</w:t>
      </w:r>
      <w:r w:rsidRPr="00DC50EE">
        <w:t xml:space="preserve"> v. 78 (46), p. F358, Fall Meeting, 1997.</w:t>
      </w:r>
    </w:p>
    <w:p w14:paraId="62FF27E4" w14:textId="77777777" w:rsidR="00CA098A" w:rsidRPr="00DC50EE" w:rsidRDefault="00CA098A" w:rsidP="004E408A">
      <w:pPr>
        <w:pStyle w:val="REF2"/>
        <w:spacing w:line="260" w:lineRule="exact"/>
        <w:ind w:right="0"/>
      </w:pPr>
      <w:r w:rsidRPr="00DC50EE">
        <w:t xml:space="preserve">Olsson, R.K., Miller, K.G., Browning, J.V., Habib, D., Ejecta Layer at the K/T Boundary, Bass River, New Jersey (ODP Leg 174AX), </w:t>
      </w:r>
      <w:r w:rsidRPr="00DC50EE">
        <w:rPr>
          <w:i/>
        </w:rPr>
        <w:t>Trans. Am. Geophys. Un.,</w:t>
      </w:r>
      <w:r w:rsidRPr="00DC50EE">
        <w:t xml:space="preserve"> Spring Meeting, 1997. </w:t>
      </w:r>
    </w:p>
    <w:p w14:paraId="71AA373B" w14:textId="77777777" w:rsidR="00CA098A" w:rsidRPr="00DC50EE" w:rsidRDefault="00CA098A" w:rsidP="004E408A">
      <w:pPr>
        <w:pStyle w:val="ref"/>
        <w:spacing w:line="260" w:lineRule="exact"/>
        <w:ind w:right="0"/>
        <w:rPr>
          <w:b/>
          <w:sz w:val="24"/>
        </w:rPr>
      </w:pPr>
    </w:p>
    <w:p w14:paraId="2A15D7BC" w14:textId="77777777" w:rsidR="00CA098A" w:rsidRPr="00DC50EE" w:rsidRDefault="00CA098A" w:rsidP="004E408A">
      <w:pPr>
        <w:pStyle w:val="ref"/>
        <w:keepNext/>
        <w:spacing w:line="260" w:lineRule="exact"/>
        <w:ind w:right="0"/>
        <w:rPr>
          <w:b/>
          <w:sz w:val="24"/>
        </w:rPr>
      </w:pPr>
      <w:r w:rsidRPr="00DC50EE">
        <w:rPr>
          <w:b/>
          <w:sz w:val="24"/>
        </w:rPr>
        <w:t>1996</w:t>
      </w:r>
    </w:p>
    <w:p w14:paraId="2302002B" w14:textId="77777777" w:rsidR="00CA098A" w:rsidRPr="00DC50EE" w:rsidRDefault="00CA098A" w:rsidP="004E408A">
      <w:pPr>
        <w:pStyle w:val="ref"/>
        <w:spacing w:line="260" w:lineRule="exact"/>
        <w:ind w:right="0"/>
        <w:rPr>
          <w:sz w:val="24"/>
        </w:rPr>
      </w:pPr>
      <w:r w:rsidRPr="00DC50EE">
        <w:rPr>
          <w:sz w:val="24"/>
        </w:rPr>
        <w:t xml:space="preserve">Christensen, B. A., Thunell, R. C., Tappa, E. J., and Miller, K.G., A Middle to Late Pleistocene Stable Isotope Record for the New Jersey Slope, ODP Leg 150, Site 902. </w:t>
      </w:r>
      <w:r w:rsidRPr="00DC50EE">
        <w:rPr>
          <w:i/>
          <w:sz w:val="24"/>
        </w:rPr>
        <w:t>Trans. Am. Geophys. Un.,</w:t>
      </w:r>
      <w:r w:rsidRPr="00DC50EE">
        <w:rPr>
          <w:sz w:val="24"/>
        </w:rPr>
        <w:t xml:space="preserve"> Fall Meeting, 1996.</w:t>
      </w:r>
    </w:p>
    <w:p w14:paraId="1ECD464B" w14:textId="77777777" w:rsidR="00CA098A" w:rsidRPr="00DC50EE" w:rsidRDefault="00CA098A" w:rsidP="004E408A">
      <w:pPr>
        <w:pStyle w:val="REF2"/>
        <w:spacing w:line="260" w:lineRule="exact"/>
        <w:ind w:right="0"/>
      </w:pPr>
      <w:r w:rsidRPr="00DC50EE">
        <w:t xml:space="preserve">Hanczaryk, P.A., Miller, K.G., Gallagher, W.B., Feigenson, M.D., and Van Fossen, M.C., Stratigraphy of the Campanian-Maestrichtian Pierre Shale of central South Dakota, Geol. Soc. Am. Section Meeting, </w:t>
      </w:r>
      <w:r w:rsidRPr="00DC50EE">
        <w:rPr>
          <w:i/>
        </w:rPr>
        <w:t>Abstr. with Programs</w:t>
      </w:r>
      <w:r w:rsidRPr="00DC50EE">
        <w:t>, 1996.</w:t>
      </w:r>
    </w:p>
    <w:p w14:paraId="440E6876" w14:textId="77777777" w:rsidR="00CA098A" w:rsidRPr="00DC50EE" w:rsidRDefault="00CA098A" w:rsidP="004E408A">
      <w:pPr>
        <w:pStyle w:val="REF2"/>
        <w:spacing w:line="260" w:lineRule="exact"/>
        <w:ind w:right="0"/>
      </w:pPr>
      <w:r w:rsidRPr="00DC50EE">
        <w:rPr>
          <w:b/>
        </w:rPr>
        <w:t>Miller, K. G.</w:t>
      </w:r>
      <w:r w:rsidRPr="00DC50EE">
        <w:t xml:space="preserve">, Browning, J. V., Pekar, S. F., Sugarman, P. J., and Mountain, G. S., Global Sea-level and Sequences, New Jersey Coastal Plain: An Ad Haq Hypothesis or the Holy </w:t>
      </w:r>
      <w:proofErr w:type="gramStart"/>
      <w:r w:rsidRPr="00DC50EE">
        <w:t>Vail?,</w:t>
      </w:r>
      <w:proofErr w:type="gramEnd"/>
      <w:r w:rsidRPr="00DC50EE">
        <w:t xml:space="preserve"> </w:t>
      </w:r>
      <w:r w:rsidRPr="00DC50EE">
        <w:rPr>
          <w:i/>
        </w:rPr>
        <w:t>Trans. Am. Geophys. Un.,</w:t>
      </w:r>
      <w:r w:rsidRPr="00DC50EE">
        <w:t xml:space="preserve"> 1996.</w:t>
      </w:r>
    </w:p>
    <w:p w14:paraId="77CA6010" w14:textId="77777777" w:rsidR="00CA098A" w:rsidRPr="00DC50EE" w:rsidRDefault="00CA098A" w:rsidP="004E408A">
      <w:pPr>
        <w:spacing w:line="260" w:lineRule="exact"/>
        <w:ind w:left="450" w:hanging="450"/>
      </w:pPr>
      <w:r w:rsidRPr="00DC50EE">
        <w:t xml:space="preserve">Miller, K.G., Browning, J.V., Kominz, M., Steckler, M., Sea-level vs. tectonic controls on passive margin sedimentation: Results from The New Jersey Coastal Plain Drilling Project, </w:t>
      </w:r>
      <w:r w:rsidRPr="00DC50EE">
        <w:rPr>
          <w:i/>
        </w:rPr>
        <w:t>GSA Abst. Prog.,</w:t>
      </w:r>
      <w:r w:rsidRPr="00DC50EE">
        <w:t xml:space="preserve"> 1996.</w:t>
      </w:r>
    </w:p>
    <w:p w14:paraId="29D446EA" w14:textId="77777777" w:rsidR="00CA098A" w:rsidRPr="00DC50EE" w:rsidRDefault="00CA098A" w:rsidP="004E408A">
      <w:pPr>
        <w:pStyle w:val="REF2"/>
        <w:spacing w:line="260" w:lineRule="exact"/>
        <w:ind w:right="0"/>
      </w:pPr>
      <w:r w:rsidRPr="00DC50EE">
        <w:t>Miller, K.G., Mountain, G.S., the Leg 150 Shipboard Party; and members of the New Jersey Coastal Plain Drilling Project, Sequence stratigraphy and global sea level change on the New Jersey Transect, AAPS/SVG International Congress, Caracas, 1996.</w:t>
      </w:r>
    </w:p>
    <w:p w14:paraId="4FB157A6" w14:textId="77777777" w:rsidR="00CA098A" w:rsidRPr="00DC50EE" w:rsidRDefault="00CA098A" w:rsidP="004E408A">
      <w:pPr>
        <w:pStyle w:val="REF2"/>
        <w:spacing w:line="260" w:lineRule="exact"/>
        <w:ind w:right="0"/>
      </w:pPr>
      <w:r w:rsidRPr="00DC50EE">
        <w:lastRenderedPageBreak/>
        <w:t xml:space="preserve">Mountain, G. S., Miller, K. G., and Christie-Blick, N., Ages and architecture of Neogene sequences, New Jersey shelf and slope: ODP Legs 150 and 174A, </w:t>
      </w:r>
      <w:r w:rsidRPr="00DC50EE">
        <w:rPr>
          <w:i/>
        </w:rPr>
        <w:t>Trans. Am. Geophys. Un.,</w:t>
      </w:r>
      <w:r w:rsidRPr="00DC50EE">
        <w:t xml:space="preserve"> 1996.</w:t>
      </w:r>
    </w:p>
    <w:p w14:paraId="617C5092" w14:textId="77777777" w:rsidR="00CA098A" w:rsidRPr="00DC50EE" w:rsidRDefault="00CA098A" w:rsidP="004E408A">
      <w:pPr>
        <w:spacing w:line="260" w:lineRule="exact"/>
        <w:ind w:left="450" w:hanging="450"/>
      </w:pPr>
      <w:r w:rsidRPr="00DC50EE">
        <w:t xml:space="preserve">Reilly, T.J., Miller, K.G., and Feigenson, M.D., Sr-isotopic changes during the late Eocene to Oligocene: A revised record from Site 522, eastern south Atlantic, </w:t>
      </w:r>
      <w:r w:rsidRPr="00DC50EE">
        <w:rPr>
          <w:i/>
        </w:rPr>
        <w:t>GSA Abst. Prog.,</w:t>
      </w:r>
      <w:r w:rsidRPr="00DC50EE">
        <w:t xml:space="preserve"> 1996.</w:t>
      </w:r>
    </w:p>
    <w:p w14:paraId="792BE600" w14:textId="77777777" w:rsidR="00CA098A" w:rsidRPr="00DC50EE" w:rsidRDefault="00CA098A" w:rsidP="004E408A">
      <w:pPr>
        <w:spacing w:line="260" w:lineRule="exact"/>
        <w:ind w:left="450" w:hanging="450"/>
      </w:pPr>
      <w:r w:rsidRPr="00DC50EE">
        <w:t xml:space="preserve">Sugarman, P.J., and Miller, K.G., Miocene sequences and hydrogeologic units, NJ Coastal Plain, </w:t>
      </w:r>
      <w:r w:rsidRPr="00DC50EE">
        <w:rPr>
          <w:i/>
        </w:rPr>
        <w:t>GSA Abst. Prog.,</w:t>
      </w:r>
      <w:r w:rsidRPr="00DC50EE">
        <w:t xml:space="preserve"> 1996.</w:t>
      </w:r>
    </w:p>
    <w:p w14:paraId="24237C99" w14:textId="77777777" w:rsidR="00CA098A" w:rsidRPr="00DC50EE" w:rsidRDefault="00CA098A" w:rsidP="004E408A">
      <w:pPr>
        <w:pStyle w:val="ref"/>
        <w:spacing w:line="260" w:lineRule="exact"/>
        <w:ind w:right="0"/>
        <w:rPr>
          <w:sz w:val="24"/>
        </w:rPr>
      </w:pPr>
    </w:p>
    <w:p w14:paraId="006FB0F5" w14:textId="77777777" w:rsidR="00CA098A" w:rsidRPr="00DC50EE" w:rsidRDefault="00CA098A" w:rsidP="004E408A">
      <w:pPr>
        <w:pStyle w:val="ref"/>
        <w:keepNext/>
        <w:spacing w:line="260" w:lineRule="exact"/>
        <w:ind w:right="0"/>
        <w:rPr>
          <w:b/>
          <w:sz w:val="24"/>
        </w:rPr>
      </w:pPr>
      <w:r w:rsidRPr="00DC50EE">
        <w:rPr>
          <w:b/>
          <w:sz w:val="24"/>
        </w:rPr>
        <w:t>1995</w:t>
      </w:r>
    </w:p>
    <w:p w14:paraId="57E46365" w14:textId="77777777" w:rsidR="00CA098A" w:rsidRPr="00DC50EE" w:rsidRDefault="00CA098A" w:rsidP="004E408A">
      <w:pPr>
        <w:pStyle w:val="REF2"/>
        <w:spacing w:line="260" w:lineRule="exact"/>
        <w:ind w:right="0"/>
      </w:pPr>
      <w:r w:rsidRPr="00DC50EE">
        <w:t>Browning, J.V., Miller, K.G., Van Fossen, Liu, C., Aubry, M.-P., and Bybell, L.M., High-resolution sequence stratigraphy of the lower Eocene, New Jersey coastal plain, SEPM First Sedimentary Congress, St. Petersburg Beach, Aug., 1995.</w:t>
      </w:r>
    </w:p>
    <w:p w14:paraId="6FC602F7" w14:textId="77777777" w:rsidR="00CA098A" w:rsidRPr="00DC50EE" w:rsidRDefault="00CA098A" w:rsidP="004E408A">
      <w:pPr>
        <w:pStyle w:val="REF2"/>
        <w:spacing w:line="260" w:lineRule="exact"/>
        <w:ind w:right="0"/>
      </w:pPr>
      <w:r w:rsidRPr="00DC50EE">
        <w:t xml:space="preserve">Miller, K.G., M. Van Fossen, J.V. Browning, S. Pekar, D.K. Pak, Dating unconformities in the Eocene-Oligocene of the New Jersey and Gulf coastal plains with integrated magneto-, isotopic, and biostratigraphy, </w:t>
      </w:r>
      <w:r w:rsidRPr="00DC50EE">
        <w:rPr>
          <w:i/>
        </w:rPr>
        <w:t>Trans. Am. Geophys. Un.,</w:t>
      </w:r>
      <w:r w:rsidRPr="00DC50EE">
        <w:t xml:space="preserve"> 1995.</w:t>
      </w:r>
    </w:p>
    <w:p w14:paraId="1A6CAAE7" w14:textId="77777777" w:rsidR="00CA098A" w:rsidRPr="00DC50EE" w:rsidRDefault="00CA098A" w:rsidP="004E408A">
      <w:pPr>
        <w:pStyle w:val="REF2"/>
        <w:spacing w:line="260" w:lineRule="exact"/>
        <w:ind w:right="0"/>
      </w:pPr>
      <w:r w:rsidRPr="00DC50EE">
        <w:t xml:space="preserve">Miller, K.G., S. Pekar, C. Liu, J.V. Browning, Eocene-Oligocene global climate, eustatic, and regional sedimentation changes: the Icehouse turns the "siliciclastic switch", </w:t>
      </w:r>
      <w:r w:rsidRPr="00DC50EE">
        <w:rPr>
          <w:i/>
        </w:rPr>
        <w:t>Trans. Am. Geophys. Un.,</w:t>
      </w:r>
      <w:r w:rsidRPr="00DC50EE">
        <w:t xml:space="preserve"> 1995.</w:t>
      </w:r>
    </w:p>
    <w:p w14:paraId="55E52C6B" w14:textId="77777777" w:rsidR="00CA098A" w:rsidRPr="00DC50EE" w:rsidRDefault="00CA098A" w:rsidP="004E408A">
      <w:pPr>
        <w:pStyle w:val="REF2"/>
        <w:spacing w:line="260" w:lineRule="exact"/>
        <w:ind w:right="0"/>
      </w:pPr>
      <w:r w:rsidRPr="00DC50EE">
        <w:t>Miller, K.G., Pekar, S., Liu, C., Feigenson, M., Sugarman, P.J., and Mountain, G., Onshore and offshore sequences on the New Jersey Transect linked to Icehouse sea-level changes, SEPM First Sedimentary Congress, St. Petersburg Beach, Aug., 1995.</w:t>
      </w:r>
    </w:p>
    <w:p w14:paraId="53E5F02B" w14:textId="740564E5" w:rsidR="00CA098A" w:rsidRPr="00DC50EE" w:rsidRDefault="00CA098A" w:rsidP="004E408A">
      <w:pPr>
        <w:pStyle w:val="REF2"/>
        <w:spacing w:line="260" w:lineRule="exact"/>
        <w:ind w:right="0"/>
      </w:pPr>
      <w:r w:rsidRPr="00DC50EE">
        <w:t>Miller, K.G., Mountain, G.S., the Leg 150 Shipboard Party; and members of the New Jersey Coastal Plain Drilling Project, Onshore and slope drilling on the New Jersey Transect: Correlations to the deep-sea</w:t>
      </w:r>
      <w:r w:rsidRPr="00DC50EE">
        <w:t></w:t>
      </w:r>
      <w:r w:rsidR="00C37D65" w:rsidRPr="00DC50EE">
        <w:t></w:t>
      </w:r>
      <w:r w:rsidR="00C37D65" w:rsidRPr="00DC50EE">
        <w:rPr>
          <w:vertAlign w:val="superscript"/>
        </w:rPr>
        <w:t>18</w:t>
      </w:r>
      <w:r w:rsidR="00C37D65" w:rsidRPr="00DC50EE">
        <w:t xml:space="preserve">O </w:t>
      </w:r>
      <w:r w:rsidRPr="00DC50EE">
        <w:t>sea level proxy and evaluation of sequence stratigraphic models, Fifth International Conference on Paleoceanography, Halifax, Nova Scotia, Oct., 1995.</w:t>
      </w:r>
    </w:p>
    <w:p w14:paraId="373B7FA8" w14:textId="77777777" w:rsidR="00CA098A" w:rsidRPr="00DC50EE" w:rsidRDefault="00CA098A" w:rsidP="004E408A">
      <w:pPr>
        <w:pStyle w:val="REF2"/>
        <w:spacing w:line="260" w:lineRule="exact"/>
        <w:ind w:right="0"/>
      </w:pPr>
      <w:r w:rsidRPr="00DC50EE">
        <w:t xml:space="preserve">Pekar, S.F. and K.G. Miller, New Jersey Oligocene Sequences: Eustatics and Tectonics, </w:t>
      </w:r>
      <w:r w:rsidRPr="00DC50EE">
        <w:rPr>
          <w:i/>
        </w:rPr>
        <w:t>Trans. Am. Geophys. Un.,</w:t>
      </w:r>
      <w:r w:rsidRPr="00DC50EE">
        <w:t xml:space="preserve"> 1995.</w:t>
      </w:r>
    </w:p>
    <w:p w14:paraId="009D284D" w14:textId="77777777" w:rsidR="00CA098A" w:rsidRPr="00DC50EE" w:rsidRDefault="00CA098A" w:rsidP="004E408A">
      <w:pPr>
        <w:pStyle w:val="REF2"/>
        <w:spacing w:line="260" w:lineRule="exact"/>
        <w:ind w:right="0"/>
      </w:pPr>
      <w:r w:rsidRPr="00DC50EE">
        <w:t>Wright, J.D., and Miller, K.G., Control of North Atlantic deep water circulation by the Greenland-Scotland Ridge, Fifth International Conference on Paleoceanography, Halifax, Nova Scotia, Oct., 1995.</w:t>
      </w:r>
    </w:p>
    <w:p w14:paraId="281FC467" w14:textId="77777777" w:rsidR="00CA098A" w:rsidRPr="00DC50EE" w:rsidRDefault="00CA098A" w:rsidP="004E408A">
      <w:pPr>
        <w:pStyle w:val="ref"/>
        <w:spacing w:line="260" w:lineRule="exact"/>
        <w:ind w:right="0"/>
        <w:rPr>
          <w:sz w:val="24"/>
        </w:rPr>
      </w:pPr>
    </w:p>
    <w:p w14:paraId="65BE6042" w14:textId="77777777" w:rsidR="00CA098A" w:rsidRPr="00DC50EE" w:rsidRDefault="00CA098A" w:rsidP="004E408A">
      <w:pPr>
        <w:pStyle w:val="ref"/>
        <w:spacing w:line="260" w:lineRule="exact"/>
        <w:ind w:right="0"/>
        <w:rPr>
          <w:sz w:val="24"/>
        </w:rPr>
      </w:pPr>
      <w:r w:rsidRPr="00DC50EE">
        <w:rPr>
          <w:b/>
          <w:sz w:val="24"/>
        </w:rPr>
        <w:t>1994</w:t>
      </w:r>
    </w:p>
    <w:p w14:paraId="537FBC33" w14:textId="77777777" w:rsidR="00CA098A" w:rsidRPr="00DC50EE" w:rsidRDefault="00CA098A" w:rsidP="004E408A">
      <w:pPr>
        <w:pStyle w:val="REF2"/>
        <w:spacing w:line="260" w:lineRule="exact"/>
        <w:ind w:right="0"/>
      </w:pPr>
      <w:r w:rsidRPr="00DC50EE">
        <w:t xml:space="preserve">Christensen, Beth A. and Thunell, R. C., and Miller, K.G., middle Pleistocene Stratigraphy and Paleoceanography of the New Jersey Transect, ODP Leg 150.Geol. Soc. Am. Ann. Meeting, Seattle, </w:t>
      </w:r>
      <w:r w:rsidRPr="00DC50EE">
        <w:rPr>
          <w:i/>
        </w:rPr>
        <w:t>Abstr. with Programs</w:t>
      </w:r>
      <w:r w:rsidRPr="00DC50EE">
        <w:t>, A, 1994.</w:t>
      </w:r>
    </w:p>
    <w:p w14:paraId="6663C831" w14:textId="77777777" w:rsidR="00CA098A" w:rsidRPr="00DC50EE" w:rsidRDefault="00CA098A" w:rsidP="004E408A">
      <w:pPr>
        <w:pStyle w:val="REF2"/>
        <w:spacing w:line="260" w:lineRule="exact"/>
        <w:ind w:right="0"/>
      </w:pPr>
      <w:r w:rsidRPr="00DC50EE">
        <w:t xml:space="preserve">Browning, J.V., M.C. Van Fossen, and K.G. Miller, Eocene unconformities, chronostratigraphy, and facies changes at Allaire State Park, New Jersey Coastal Plain, NE Section, Geol Soc. Am., 1994. </w:t>
      </w:r>
    </w:p>
    <w:p w14:paraId="1D03ED93" w14:textId="77777777" w:rsidR="00CA098A" w:rsidRPr="00DC50EE" w:rsidRDefault="00CA098A" w:rsidP="004E408A">
      <w:pPr>
        <w:pStyle w:val="REF2"/>
        <w:spacing w:line="260" w:lineRule="exact"/>
        <w:ind w:right="0"/>
      </w:pPr>
      <w:r w:rsidRPr="00DC50EE">
        <w:t xml:space="preserve">Browning, J.V., K.G. Miller, M.C. Van Fossen, and members of the Coastal Plain Drilling Project, Eocene sequence in the New Jersey coastal plain, Geol. Soc. Am. Ann. Meeting, Seattle, </w:t>
      </w:r>
      <w:r w:rsidRPr="00DC50EE">
        <w:rPr>
          <w:i/>
        </w:rPr>
        <w:t>Abstr. with Programs</w:t>
      </w:r>
      <w:r w:rsidRPr="00DC50EE">
        <w:t>, A, 1994.</w:t>
      </w:r>
    </w:p>
    <w:p w14:paraId="3ABDD7DA" w14:textId="77777777" w:rsidR="00CA098A" w:rsidRPr="00DC50EE" w:rsidRDefault="00CA098A" w:rsidP="004E408A">
      <w:pPr>
        <w:pStyle w:val="REF2"/>
        <w:spacing w:line="260" w:lineRule="exact"/>
        <w:ind w:right="0"/>
      </w:pPr>
      <w:r w:rsidRPr="00DC50EE">
        <w:t xml:space="preserve">Katz, M.E., and Miller, K.G., Eocene-Miocene benthic foraminiferal biofacies, NJ slope and rise Geol. Soc. Am. Ann. Meeting, Seattle, </w:t>
      </w:r>
      <w:r w:rsidRPr="00DC50EE">
        <w:rPr>
          <w:i/>
        </w:rPr>
        <w:t>Abstr. with Programs</w:t>
      </w:r>
      <w:r w:rsidRPr="00DC50EE">
        <w:t>, A, 1994.</w:t>
      </w:r>
    </w:p>
    <w:p w14:paraId="200E898F" w14:textId="77777777" w:rsidR="00CA098A" w:rsidRPr="00DC50EE" w:rsidRDefault="00CA098A" w:rsidP="004E408A">
      <w:pPr>
        <w:pStyle w:val="REF2"/>
        <w:spacing w:line="260" w:lineRule="exact"/>
        <w:ind w:right="0"/>
      </w:pPr>
      <w:r w:rsidRPr="00DC50EE">
        <w:t xml:space="preserve">Miller, K.G., and members of the coastal plain drilling project, Sequences, Sea-level, tectonics and The NJ coastal plain Drilling Project, Geol. Soc. Am. Ann. Meeting, Seattle, </w:t>
      </w:r>
      <w:r w:rsidRPr="00DC50EE">
        <w:rPr>
          <w:i/>
        </w:rPr>
        <w:t>Abstr. with Programs</w:t>
      </w:r>
      <w:r w:rsidRPr="00DC50EE">
        <w:t>, A, 1994.</w:t>
      </w:r>
    </w:p>
    <w:p w14:paraId="68BFF1BD" w14:textId="77777777" w:rsidR="00CA098A" w:rsidRPr="00DC50EE" w:rsidRDefault="00CA098A" w:rsidP="004E408A">
      <w:pPr>
        <w:pStyle w:val="REF2"/>
        <w:spacing w:line="260" w:lineRule="exact"/>
        <w:ind w:right="0"/>
      </w:pPr>
      <w:r w:rsidRPr="00DC50EE">
        <w:rPr>
          <w:b/>
        </w:rPr>
        <w:t>Miller, K.G.</w:t>
      </w:r>
      <w:r w:rsidRPr="00DC50EE">
        <w:t xml:space="preserve">, and Members of the Coastal Plain Drilling Project, Cenozoic Global Sea Level and Sequences Revealed by the New Jersey Coastal Plain Drilling Project, Island Beach and </w:t>
      </w:r>
      <w:r w:rsidRPr="00DC50EE">
        <w:lastRenderedPageBreak/>
        <w:t xml:space="preserve">Atlantic City boreholes, </w:t>
      </w:r>
      <w:proofErr w:type="spellStart"/>
      <w:r w:rsidRPr="00DC50EE">
        <w:t>VIIth</w:t>
      </w:r>
      <w:proofErr w:type="spellEnd"/>
      <w:r w:rsidRPr="00DC50EE">
        <w:t xml:space="preserve"> International Symposium on the Observation of the Continental Crust Through Drilling, Santa Fe, April 1994.</w:t>
      </w:r>
    </w:p>
    <w:p w14:paraId="26A9C1BE" w14:textId="77777777" w:rsidR="00CA098A" w:rsidRPr="00DC50EE" w:rsidRDefault="00CA098A" w:rsidP="004E408A">
      <w:pPr>
        <w:pStyle w:val="REF2"/>
        <w:spacing w:line="260" w:lineRule="exact"/>
        <w:ind w:right="0"/>
      </w:pPr>
      <w:r w:rsidRPr="00DC50EE">
        <w:t xml:space="preserve">Miller, K.G., P.J. Sugarman, and Members of the Coastal Plain Drilling Project, Correlation of New Jersey Miocene onshore sequences with a glacioeustatic proxy, </w:t>
      </w:r>
      <w:r w:rsidRPr="00DC50EE">
        <w:rPr>
          <w:i/>
        </w:rPr>
        <w:t>Trans. Am. Geophys. Un.,</w:t>
      </w:r>
      <w:r w:rsidRPr="00DC50EE">
        <w:t xml:space="preserve"> 1994.</w:t>
      </w:r>
    </w:p>
    <w:p w14:paraId="597A66F2" w14:textId="77777777" w:rsidR="00CA098A" w:rsidRPr="00DC50EE" w:rsidRDefault="00CA098A" w:rsidP="004E408A">
      <w:pPr>
        <w:pStyle w:val="REF2"/>
        <w:spacing w:line="260" w:lineRule="exact"/>
        <w:ind w:right="0"/>
      </w:pPr>
      <w:r w:rsidRPr="00DC50EE">
        <w:t xml:space="preserve">Mountain, G.S., Miller, K.G., and the Leg 150 shipboard party, Identifying the origin and age of sequence boundaries on the New Jersey continental slope: ODP Leg 150, Geol. Soc. Am. Ann. Meeting, Seattle, </w:t>
      </w:r>
      <w:r w:rsidRPr="00DC50EE">
        <w:rPr>
          <w:i/>
        </w:rPr>
        <w:t>Abstr. with Programs</w:t>
      </w:r>
      <w:r w:rsidRPr="00DC50EE">
        <w:t>, A, 1994.</w:t>
      </w:r>
    </w:p>
    <w:p w14:paraId="47CC3259" w14:textId="77777777" w:rsidR="00CA098A" w:rsidRPr="00DC50EE" w:rsidRDefault="00CA098A" w:rsidP="004E408A">
      <w:pPr>
        <w:pStyle w:val="REF2"/>
        <w:spacing w:line="260" w:lineRule="exact"/>
        <w:ind w:right="0"/>
      </w:pPr>
      <w:r w:rsidRPr="00DC50EE">
        <w:t xml:space="preserve">Pak, D.K., K.G. Miller, and Members of the Coastal Plain Drilling Project, Isotopic, Magneto-, and Bio- stratigraphy of the upper Paleocene to lower Eocene Manasquan Formation, Island Beach, New Jersey, </w:t>
      </w:r>
      <w:r w:rsidRPr="00DC50EE">
        <w:rPr>
          <w:i/>
        </w:rPr>
        <w:t>Trans. Am. Geophys. Un.,</w:t>
      </w:r>
      <w:r w:rsidRPr="00DC50EE">
        <w:t xml:space="preserve"> 1994. </w:t>
      </w:r>
    </w:p>
    <w:p w14:paraId="7FB45167" w14:textId="77777777" w:rsidR="00CA098A" w:rsidRPr="00DC50EE" w:rsidRDefault="00CA098A" w:rsidP="004E408A">
      <w:pPr>
        <w:pStyle w:val="REF2"/>
        <w:spacing w:line="260" w:lineRule="exact"/>
        <w:ind w:right="0"/>
      </w:pPr>
      <w:r w:rsidRPr="00DC50EE">
        <w:t xml:space="preserve">Pekar, S.F., and Miller, K.G., Correlation of Oligocene sequences between the New Jersey and Alabama coastal plains, Geol. Soc. Am. Ann. Meeting, Seattle, </w:t>
      </w:r>
      <w:r w:rsidRPr="00DC50EE">
        <w:rPr>
          <w:i/>
        </w:rPr>
        <w:t>Abstr. with Programs</w:t>
      </w:r>
      <w:r w:rsidRPr="00DC50EE">
        <w:t>, A, 1994.</w:t>
      </w:r>
    </w:p>
    <w:p w14:paraId="43A3CACA" w14:textId="77777777" w:rsidR="00CA098A" w:rsidRPr="00DC50EE" w:rsidRDefault="00CA098A" w:rsidP="004E408A">
      <w:pPr>
        <w:pStyle w:val="ref"/>
        <w:spacing w:line="260" w:lineRule="exact"/>
        <w:ind w:right="0"/>
        <w:rPr>
          <w:sz w:val="24"/>
        </w:rPr>
      </w:pPr>
      <w:r w:rsidRPr="00DC50EE">
        <w:rPr>
          <w:sz w:val="24"/>
        </w:rPr>
        <w:t xml:space="preserve">Sugarman, P.J., Owens, J., Ager, T., Miller, K.G., and Sirkin, L.A., Continental pollen in marine facies: Paleoclimatological interpretation of lower-middle Miocene Kirkwood sequences, Geol. Soc. Am. Ann. Meeting, Seattle, </w:t>
      </w:r>
      <w:r w:rsidRPr="00DC50EE">
        <w:rPr>
          <w:i/>
          <w:sz w:val="24"/>
        </w:rPr>
        <w:t>Abstr. with Programs</w:t>
      </w:r>
      <w:r w:rsidRPr="00DC50EE">
        <w:rPr>
          <w:sz w:val="24"/>
        </w:rPr>
        <w:t>, A, 1994.</w:t>
      </w:r>
    </w:p>
    <w:p w14:paraId="7DA77049" w14:textId="77777777" w:rsidR="00CA098A" w:rsidRPr="00DC50EE" w:rsidRDefault="00CA098A" w:rsidP="004E408A">
      <w:pPr>
        <w:pStyle w:val="REF2"/>
        <w:spacing w:line="260" w:lineRule="exact"/>
        <w:ind w:right="0"/>
      </w:pPr>
      <w:r w:rsidRPr="00DC50EE">
        <w:t xml:space="preserve">Van Fossen, M.C., Browning, J.V., Miller, K.G, and members of the Coastal Plain Drilling Project, Magnetostratigraphy of Cenozoic Coastal Plain cores: New Jersey Sea-Level Transect, </w:t>
      </w:r>
      <w:r w:rsidRPr="00DC50EE">
        <w:rPr>
          <w:i/>
        </w:rPr>
        <w:t>Trans. Am. Geophys. Un.,</w:t>
      </w:r>
      <w:r w:rsidRPr="00DC50EE">
        <w:t xml:space="preserve"> 1994.</w:t>
      </w:r>
      <w:bookmarkStart w:id="90" w:name="OLE_LINK43"/>
      <w:bookmarkStart w:id="91" w:name="OLE_LINK44"/>
    </w:p>
    <w:bookmarkEnd w:id="90"/>
    <w:bookmarkEnd w:id="91"/>
    <w:p w14:paraId="1B8B969C" w14:textId="77777777" w:rsidR="00CA098A" w:rsidRPr="00DC50EE" w:rsidRDefault="00CA098A" w:rsidP="004E408A">
      <w:pPr>
        <w:pStyle w:val="ref"/>
        <w:spacing w:line="260" w:lineRule="exact"/>
        <w:ind w:right="0"/>
        <w:rPr>
          <w:sz w:val="24"/>
        </w:rPr>
      </w:pPr>
    </w:p>
    <w:p w14:paraId="33529044" w14:textId="77777777" w:rsidR="003012A0" w:rsidRPr="00DC50EE" w:rsidRDefault="003012A0">
      <w:pPr>
        <w:rPr>
          <w:b/>
        </w:rPr>
      </w:pPr>
      <w:r w:rsidRPr="00DC50EE">
        <w:rPr>
          <w:b/>
        </w:rPr>
        <w:br w:type="page"/>
      </w:r>
    </w:p>
    <w:p w14:paraId="01FE9B46" w14:textId="5518CBE2" w:rsidR="003012A0" w:rsidRPr="00DC50EE" w:rsidRDefault="003012A0" w:rsidP="003012A0">
      <w:pPr>
        <w:jc w:val="center"/>
      </w:pPr>
      <w:r w:rsidRPr="00DC50EE">
        <w:rPr>
          <w:b/>
        </w:rPr>
        <w:lastRenderedPageBreak/>
        <w:t xml:space="preserve">Current and Pending Support: </w:t>
      </w:r>
      <w:r w:rsidRPr="00DC50EE">
        <w:t>Kenneth G. Miller</w:t>
      </w:r>
    </w:p>
    <w:p w14:paraId="11A57DDF" w14:textId="616311A4" w:rsidR="003012A0" w:rsidRPr="009A4A87" w:rsidRDefault="003012A0" w:rsidP="009A4A87">
      <w:pPr>
        <w:jc w:val="center"/>
      </w:pPr>
      <w:r w:rsidRPr="00DC50EE">
        <w:rPr>
          <w:i/>
        </w:rPr>
        <w:t xml:space="preserve">Location for all is Rutgers University </w:t>
      </w:r>
    </w:p>
    <w:p w14:paraId="14DAA131" w14:textId="77777777" w:rsidR="003012A0" w:rsidRPr="00DC50EE" w:rsidRDefault="003012A0" w:rsidP="003012A0">
      <w:pPr>
        <w:rPr>
          <w:b/>
        </w:rPr>
      </w:pPr>
      <w:r w:rsidRPr="00DC50EE">
        <w:rPr>
          <w:b/>
        </w:rPr>
        <w:t>Current</w:t>
      </w:r>
    </w:p>
    <w:p w14:paraId="2A0B502A" w14:textId="77777777" w:rsidR="008C6FAB" w:rsidRDefault="008C6FAB" w:rsidP="003012A0"/>
    <w:p w14:paraId="6B2B10D3" w14:textId="52A61CA9" w:rsidR="00550B81" w:rsidRPr="00550B81" w:rsidRDefault="00550B81" w:rsidP="00550B81">
      <w:r w:rsidRPr="00550B81">
        <w:t>3D Seismic and Modeling of New Jersey Continental</w:t>
      </w:r>
      <w:r>
        <w:t xml:space="preserve"> </w:t>
      </w:r>
      <w:r w:rsidRPr="00550B81">
        <w:t>Shelf Miocene: Implications for Sedimentation</w:t>
      </w:r>
      <w:r>
        <w:t xml:space="preserve"> </w:t>
      </w:r>
      <w:r w:rsidRPr="00550B81">
        <w:t>Processes, Sea-level change, and Climate</w:t>
      </w:r>
    </w:p>
    <w:p w14:paraId="5045F1B0" w14:textId="443DCF2D" w:rsidR="00550B81" w:rsidRDefault="00550B81" w:rsidP="00550B81">
      <w:r w:rsidRPr="00DC50EE">
        <w:rPr>
          <w:iCs/>
        </w:rPr>
        <w:t>Source:</w:t>
      </w:r>
      <w:r>
        <w:rPr>
          <w:iCs/>
        </w:rPr>
        <w:t xml:space="preserve"> </w:t>
      </w:r>
      <w:r>
        <w:t>NSF/OCE</w:t>
      </w:r>
    </w:p>
    <w:p w14:paraId="2655CF2C" w14:textId="759C51B4" w:rsidR="00550B81" w:rsidRPr="00DC50EE" w:rsidRDefault="00550B81" w:rsidP="00550B81">
      <w:r w:rsidRPr="00DC50EE">
        <w:t xml:space="preserve">Award Amount: </w:t>
      </w:r>
      <w:r w:rsidRPr="00550B81">
        <w:rPr>
          <w:b/>
          <w:bCs/>
        </w:rPr>
        <w:t>$462,435</w:t>
      </w:r>
    </w:p>
    <w:p w14:paraId="44F9837B" w14:textId="76ACC3EA" w:rsidR="00550B81" w:rsidRPr="00DC50EE" w:rsidRDefault="00550B81" w:rsidP="00550B81">
      <w:r w:rsidRPr="00DC50EE">
        <w:t xml:space="preserve">Award Period: </w:t>
      </w:r>
      <w:r>
        <w:t>1/2025-12/2027</w:t>
      </w:r>
    </w:p>
    <w:p w14:paraId="54D548EE" w14:textId="0F7F1700" w:rsidR="008C6FAB" w:rsidRDefault="00550B81" w:rsidP="003012A0">
      <w:r w:rsidRPr="00DC50EE">
        <w:t xml:space="preserve">Time Committed: </w:t>
      </w:r>
      <w:r>
        <w:t>0.5 months/annum</w:t>
      </w:r>
    </w:p>
    <w:p w14:paraId="7B8469DE" w14:textId="77777777" w:rsidR="008C6FAB" w:rsidRDefault="008C6FAB" w:rsidP="003012A0"/>
    <w:p w14:paraId="0F3E7DC0" w14:textId="072A11BC" w:rsidR="003012A0" w:rsidRPr="00DC50EE" w:rsidRDefault="003012A0" w:rsidP="003012A0">
      <w:r w:rsidRPr="00DC50EE">
        <w:t xml:space="preserve">Support of Operation of Core Minalyzer at Rutgers-IODP Core Repository Subcontract from Columbia University </w:t>
      </w:r>
    </w:p>
    <w:p w14:paraId="7D2A573F" w14:textId="21A9B8FA" w:rsidR="00550B81" w:rsidRDefault="00550B81" w:rsidP="003012A0">
      <w:r w:rsidRPr="00DC50EE">
        <w:rPr>
          <w:iCs/>
        </w:rPr>
        <w:t>Source:</w:t>
      </w:r>
      <w:r>
        <w:rPr>
          <w:iCs/>
        </w:rPr>
        <w:t xml:space="preserve"> </w:t>
      </w:r>
      <w:r w:rsidRPr="00DC50EE">
        <w:t xml:space="preserve">Heising-Simons </w:t>
      </w:r>
      <w:r>
        <w:t>Foundation</w:t>
      </w:r>
      <w:r w:rsidRPr="00DC50EE">
        <w:t xml:space="preserve"> </w:t>
      </w:r>
    </w:p>
    <w:p w14:paraId="6B6ADEDA" w14:textId="1D0FAB46" w:rsidR="003012A0" w:rsidRPr="00DC50EE" w:rsidRDefault="003012A0" w:rsidP="003012A0">
      <w:r w:rsidRPr="00DC50EE">
        <w:t xml:space="preserve">Award Amount: </w:t>
      </w:r>
      <w:r w:rsidRPr="00550B81">
        <w:rPr>
          <w:b/>
          <w:bCs/>
        </w:rPr>
        <w:t>$72,530</w:t>
      </w:r>
      <w:r w:rsidR="00E1387A" w:rsidRPr="00550B81">
        <w:rPr>
          <w:b/>
          <w:bCs/>
        </w:rPr>
        <w:t>+</w:t>
      </w:r>
      <w:r w:rsidR="00E1703C" w:rsidRPr="00550B81">
        <w:rPr>
          <w:b/>
          <w:bCs/>
        </w:rPr>
        <w:t>$192,197</w:t>
      </w:r>
    </w:p>
    <w:p w14:paraId="7DF4428F" w14:textId="7318C151" w:rsidR="003012A0" w:rsidRPr="00DC50EE" w:rsidRDefault="003012A0" w:rsidP="003012A0">
      <w:r w:rsidRPr="00DC50EE">
        <w:t>Award Period: 06/01/20- 05/31/2</w:t>
      </w:r>
      <w:r w:rsidR="00A167BA">
        <w:t>8</w:t>
      </w:r>
    </w:p>
    <w:p w14:paraId="1EAA6169" w14:textId="77777777" w:rsidR="003012A0" w:rsidRPr="00DC50EE" w:rsidRDefault="003012A0" w:rsidP="003012A0">
      <w:r w:rsidRPr="00DC50EE">
        <w:t>Time Committed: N/C</w:t>
      </w:r>
    </w:p>
    <w:p w14:paraId="3DBBCD73" w14:textId="77777777" w:rsidR="0098248E" w:rsidRPr="00DC50EE" w:rsidRDefault="0098248E" w:rsidP="00667CB1"/>
    <w:p w14:paraId="32FB7277" w14:textId="7345AA9D" w:rsidR="00E1387A" w:rsidRPr="00DC50EE" w:rsidRDefault="00E1387A" w:rsidP="00E1387A">
      <w:pPr>
        <w:rPr>
          <w:iCs/>
        </w:rPr>
      </w:pPr>
      <w:r w:rsidRPr="00DC50EE">
        <w:rPr>
          <w:iCs/>
        </w:rPr>
        <w:t xml:space="preserve">Integrated Validation of Mid-Atlantic Offshore Carbon Storage Resources for Commercial Development </w:t>
      </w:r>
    </w:p>
    <w:p w14:paraId="7362FCF8" w14:textId="77777777" w:rsidR="00E1387A" w:rsidRPr="00DC50EE" w:rsidRDefault="00E1387A" w:rsidP="00E1387A">
      <w:pPr>
        <w:rPr>
          <w:iCs/>
        </w:rPr>
      </w:pPr>
      <w:r w:rsidRPr="00DC50EE">
        <w:rPr>
          <w:iCs/>
        </w:rPr>
        <w:t>Source: DOE/Battelle</w:t>
      </w:r>
    </w:p>
    <w:p w14:paraId="378FA9B5" w14:textId="77777777" w:rsidR="00E1387A" w:rsidRPr="00DC50EE" w:rsidRDefault="00E1387A" w:rsidP="00E1387A">
      <w:pPr>
        <w:rPr>
          <w:iCs/>
        </w:rPr>
      </w:pPr>
      <w:r w:rsidRPr="00DC50EE">
        <w:rPr>
          <w:iCs/>
        </w:rPr>
        <w:t xml:space="preserve">Rutgers request: </w:t>
      </w:r>
      <w:r w:rsidRPr="005E21A3">
        <w:rPr>
          <w:b/>
          <w:bCs/>
          <w:iCs/>
        </w:rPr>
        <w:t>$316,000</w:t>
      </w:r>
      <w:r w:rsidRPr="00DC50EE">
        <w:rPr>
          <w:iCs/>
        </w:rPr>
        <w:t xml:space="preserve"> plus cost share $105,827</w:t>
      </w:r>
    </w:p>
    <w:p w14:paraId="1D6E6916" w14:textId="522C80B0" w:rsidR="00E1387A" w:rsidRPr="00DC50EE" w:rsidRDefault="00E1387A" w:rsidP="00E1387A">
      <w:pPr>
        <w:rPr>
          <w:iCs/>
        </w:rPr>
      </w:pPr>
      <w:r w:rsidRPr="00DC50EE">
        <w:rPr>
          <w:iCs/>
        </w:rPr>
        <w:t>Award period:</w:t>
      </w:r>
      <w:r w:rsidR="00FC1304">
        <w:rPr>
          <w:iCs/>
        </w:rPr>
        <w:t xml:space="preserve"> </w:t>
      </w:r>
      <w:r w:rsidRPr="00DC50EE">
        <w:rPr>
          <w:iCs/>
        </w:rPr>
        <w:t>02/01/2024-</w:t>
      </w:r>
      <w:r w:rsidR="005E21A3">
        <w:rPr>
          <w:iCs/>
        </w:rPr>
        <w:t>3</w:t>
      </w:r>
      <w:r w:rsidRPr="00DC50EE">
        <w:rPr>
          <w:iCs/>
        </w:rPr>
        <w:t>/30/2026</w:t>
      </w:r>
    </w:p>
    <w:p w14:paraId="2FC22CC9" w14:textId="77777777" w:rsidR="00E1387A" w:rsidRPr="00DC50EE" w:rsidRDefault="00E1387A" w:rsidP="00E1387A">
      <w:r w:rsidRPr="00DC50EE">
        <w:rPr>
          <w:iCs/>
        </w:rPr>
        <w:t>Time committed: 0.66 summer months year 1 and 0.5 summer months year 2</w:t>
      </w:r>
    </w:p>
    <w:p w14:paraId="4459100C" w14:textId="3C324791" w:rsidR="008C6FAB" w:rsidRPr="008C6FAB" w:rsidRDefault="00E1387A" w:rsidP="008C6FAB">
      <w:pPr>
        <w:pStyle w:val="p1"/>
        <w:rPr>
          <w:rFonts w:ascii="Times New Roman" w:hAnsi="Times New Roman" w:cs="Times New Roman"/>
          <w:sz w:val="24"/>
          <w:szCs w:val="24"/>
        </w:rPr>
      </w:pPr>
      <w:r w:rsidRPr="00DC50EE">
        <w:br/>
      </w:r>
      <w:r w:rsidR="008C6FAB" w:rsidRPr="008C6FAB">
        <w:rPr>
          <w:rFonts w:ascii="Times New Roman" w:hAnsi="Times New Roman" w:cs="Times New Roman"/>
          <w:sz w:val="24"/>
          <w:szCs w:val="24"/>
        </w:rPr>
        <w:t>Support of the Rutgers core repository</w:t>
      </w:r>
    </w:p>
    <w:p w14:paraId="4F442623" w14:textId="159BE2D5" w:rsidR="008C6FAB" w:rsidRPr="008C6FAB" w:rsidRDefault="008C6FAB" w:rsidP="008C6FAB">
      <w:pPr>
        <w:pStyle w:val="p1"/>
        <w:rPr>
          <w:rFonts w:ascii="Times New Roman" w:hAnsi="Times New Roman" w:cs="Times New Roman"/>
          <w:sz w:val="24"/>
          <w:szCs w:val="24"/>
        </w:rPr>
      </w:pPr>
      <w:r w:rsidRPr="008C6FAB">
        <w:rPr>
          <w:rFonts w:ascii="Times New Roman" w:hAnsi="Times New Roman" w:cs="Times New Roman"/>
          <w:sz w:val="24"/>
          <w:szCs w:val="24"/>
        </w:rPr>
        <w:t>Source: Rutgers SAS</w:t>
      </w:r>
    </w:p>
    <w:p w14:paraId="4709A4BA" w14:textId="1A84621A" w:rsidR="008C6FAB" w:rsidRPr="008C6FAB" w:rsidRDefault="008C6FAB" w:rsidP="008C6FAB">
      <w:pPr>
        <w:pStyle w:val="p1"/>
        <w:rPr>
          <w:rFonts w:ascii="Times New Roman" w:hAnsi="Times New Roman" w:cs="Times New Roman"/>
          <w:sz w:val="24"/>
          <w:szCs w:val="24"/>
        </w:rPr>
      </w:pPr>
      <w:proofErr w:type="spellStart"/>
      <w:r w:rsidRPr="008C6FAB">
        <w:rPr>
          <w:rFonts w:ascii="Times New Roman" w:hAnsi="Times New Roman" w:cs="Times New Roman"/>
          <w:sz w:val="24"/>
          <w:szCs w:val="24"/>
        </w:rPr>
        <w:t>Amoutn</w:t>
      </w:r>
      <w:proofErr w:type="spellEnd"/>
      <w:r w:rsidRPr="008C6FAB">
        <w:rPr>
          <w:rFonts w:ascii="Times New Roman" w:hAnsi="Times New Roman" w:cs="Times New Roman"/>
          <w:sz w:val="24"/>
          <w:szCs w:val="24"/>
        </w:rPr>
        <w:t xml:space="preserve">: </w:t>
      </w:r>
      <w:r w:rsidRPr="00FA11F3">
        <w:rPr>
          <w:rFonts w:ascii="Times New Roman" w:hAnsi="Times New Roman" w:cs="Times New Roman"/>
          <w:b/>
          <w:bCs/>
          <w:sz w:val="24"/>
          <w:szCs w:val="24"/>
        </w:rPr>
        <w:t>$15,000/annum</w:t>
      </w:r>
    </w:p>
    <w:p w14:paraId="17A444C6" w14:textId="79BB54BD" w:rsidR="008C6FAB" w:rsidRPr="008C6FAB" w:rsidRDefault="008C6FAB" w:rsidP="008C6FAB">
      <w:pPr>
        <w:pStyle w:val="p1"/>
        <w:rPr>
          <w:rFonts w:ascii="Times New Roman" w:hAnsi="Times New Roman" w:cs="Times New Roman"/>
          <w:sz w:val="24"/>
          <w:szCs w:val="24"/>
        </w:rPr>
      </w:pPr>
      <w:r w:rsidRPr="008C6FAB">
        <w:rPr>
          <w:rFonts w:ascii="Times New Roman" w:hAnsi="Times New Roman" w:cs="Times New Roman"/>
          <w:sz w:val="24"/>
          <w:szCs w:val="24"/>
        </w:rPr>
        <w:t>Time Committed: N/C</w:t>
      </w:r>
    </w:p>
    <w:p w14:paraId="75E25E8B" w14:textId="77777777" w:rsidR="008C6FAB" w:rsidRPr="008C6FAB" w:rsidRDefault="008C6FAB" w:rsidP="005E21A3">
      <w:pPr>
        <w:rPr>
          <w:b/>
          <w:bCs/>
        </w:rPr>
      </w:pPr>
    </w:p>
    <w:p w14:paraId="7C2AF35B" w14:textId="27C97035" w:rsidR="005E21A3" w:rsidRPr="00746A56" w:rsidRDefault="005E21A3" w:rsidP="005E21A3">
      <w:pPr>
        <w:rPr>
          <w:b/>
          <w:bCs/>
        </w:rPr>
      </w:pPr>
      <w:r w:rsidRPr="00746A56">
        <w:rPr>
          <w:b/>
          <w:bCs/>
        </w:rPr>
        <w:t>Pending</w:t>
      </w:r>
    </w:p>
    <w:p w14:paraId="16C6EC49" w14:textId="77777777" w:rsidR="005E21A3" w:rsidRPr="00DC50EE" w:rsidRDefault="005E21A3" w:rsidP="005E21A3"/>
    <w:p w14:paraId="0C992A82" w14:textId="54343E44" w:rsidR="00CC35CF" w:rsidRPr="00CC35CF" w:rsidRDefault="00CC35CF" w:rsidP="00CC35CF">
      <w:pPr>
        <w:rPr>
          <w:bCs/>
        </w:rPr>
      </w:pPr>
      <w:r w:rsidRPr="00CC35CF">
        <w:rPr>
          <w:bCs/>
        </w:rPr>
        <w:t xml:space="preserve">Support of coring for Paleogene Earth Perturbations, U.S. Atlantic Coastal Plain (PEP-US) </w:t>
      </w:r>
    </w:p>
    <w:p w14:paraId="18872E9B" w14:textId="77777777" w:rsidR="00CC35CF" w:rsidRDefault="00CC35CF" w:rsidP="005E21A3">
      <w:pPr>
        <w:rPr>
          <w:iCs/>
        </w:rPr>
      </w:pPr>
      <w:r w:rsidRPr="00DC50EE">
        <w:rPr>
          <w:iCs/>
        </w:rPr>
        <w:t>Source</w:t>
      </w:r>
      <w:r>
        <w:rPr>
          <w:iCs/>
        </w:rPr>
        <w:t>: NSF/EAR/ELT.</w:t>
      </w:r>
      <w:r w:rsidRPr="00CC35CF">
        <w:rPr>
          <w:iCs/>
        </w:rPr>
        <w:t xml:space="preserve"> </w:t>
      </w:r>
    </w:p>
    <w:p w14:paraId="55707DE2" w14:textId="17EAFD12" w:rsidR="00FC1304" w:rsidRDefault="00FC1304" w:rsidP="005E21A3">
      <w:pPr>
        <w:rPr>
          <w:iCs/>
        </w:rPr>
      </w:pPr>
      <w:r w:rsidRPr="00DC50EE">
        <w:rPr>
          <w:iCs/>
        </w:rPr>
        <w:t xml:space="preserve">Rutgers request: </w:t>
      </w:r>
      <w:r>
        <w:rPr>
          <w:iCs/>
        </w:rPr>
        <w:t>$500,000</w:t>
      </w:r>
    </w:p>
    <w:p w14:paraId="32F9719D" w14:textId="626B8725" w:rsidR="003439F4" w:rsidRPr="00DC50EE" w:rsidRDefault="00FC1304" w:rsidP="005E21A3">
      <w:pPr>
        <w:rPr>
          <w:b/>
        </w:rPr>
      </w:pPr>
      <w:r w:rsidRPr="00DC50EE">
        <w:rPr>
          <w:iCs/>
        </w:rPr>
        <w:t>Award period:</w:t>
      </w:r>
      <w:r>
        <w:rPr>
          <w:iCs/>
        </w:rPr>
        <w:t xml:space="preserve"> </w:t>
      </w:r>
      <w:r w:rsidR="00CC35CF">
        <w:rPr>
          <w:iCs/>
        </w:rPr>
        <w:t>3</w:t>
      </w:r>
      <w:r w:rsidR="00CC35CF" w:rsidRPr="00DC50EE">
        <w:rPr>
          <w:iCs/>
        </w:rPr>
        <w:t>/30/2026</w:t>
      </w:r>
      <w:r w:rsidR="00CC35CF">
        <w:rPr>
          <w:iCs/>
        </w:rPr>
        <w:t xml:space="preserve">-2/28/2028. </w:t>
      </w:r>
    </w:p>
    <w:p w14:paraId="4B6577FA" w14:textId="799A02F9" w:rsidR="00F72724" w:rsidRDefault="00FC1304" w:rsidP="004E408A">
      <w:pPr>
        <w:spacing w:line="260" w:lineRule="exact"/>
        <w:rPr>
          <w:iCs/>
        </w:rPr>
      </w:pPr>
      <w:r w:rsidRPr="00DC50EE">
        <w:rPr>
          <w:iCs/>
        </w:rPr>
        <w:t>Time committed: 0.</w:t>
      </w:r>
      <w:r>
        <w:rPr>
          <w:iCs/>
        </w:rPr>
        <w:t>5</w:t>
      </w:r>
      <w:r w:rsidRPr="00DC50EE">
        <w:rPr>
          <w:iCs/>
        </w:rPr>
        <w:t xml:space="preserve"> summer </w:t>
      </w:r>
      <w:proofErr w:type="spellStart"/>
      <w:r w:rsidRPr="00DC50EE">
        <w:rPr>
          <w:iCs/>
        </w:rPr>
        <w:t>mo</w:t>
      </w:r>
      <w:r w:rsidR="00FA11F3">
        <w:rPr>
          <w:iCs/>
        </w:rPr>
        <w:t>nthsk</w:t>
      </w:r>
      <w:proofErr w:type="spellEnd"/>
      <w:r w:rsidR="00FA11F3">
        <w:rPr>
          <w:iCs/>
        </w:rPr>
        <w:t>/annum</w:t>
      </w:r>
    </w:p>
    <w:p w14:paraId="3D331194" w14:textId="77777777" w:rsidR="00FA11F3" w:rsidRDefault="00FA11F3" w:rsidP="004E408A">
      <w:pPr>
        <w:spacing w:line="260" w:lineRule="exact"/>
        <w:rPr>
          <w:iCs/>
        </w:rPr>
      </w:pPr>
    </w:p>
    <w:p w14:paraId="17C9A44A" w14:textId="124A1A81" w:rsidR="00FA11F3" w:rsidRDefault="00FA11F3" w:rsidP="004E408A">
      <w:pPr>
        <w:spacing w:line="260" w:lineRule="exact"/>
        <w:rPr>
          <w:bCs/>
        </w:rPr>
      </w:pPr>
      <w:r w:rsidRPr="00CC35CF">
        <w:rPr>
          <w:bCs/>
        </w:rPr>
        <w:t>Paleogene Earth Perturbations, U.S. Atlantic Coastal Plain (PEP</w:t>
      </w:r>
      <w:r>
        <w:rPr>
          <w:bCs/>
        </w:rPr>
        <w:t>-US)</w:t>
      </w:r>
    </w:p>
    <w:p w14:paraId="643E2164" w14:textId="582ECF2C" w:rsidR="00FA11F3" w:rsidRDefault="00FA11F3" w:rsidP="00FA11F3">
      <w:pPr>
        <w:rPr>
          <w:iCs/>
        </w:rPr>
      </w:pPr>
      <w:r w:rsidRPr="00DC50EE">
        <w:rPr>
          <w:iCs/>
        </w:rPr>
        <w:t>Source</w:t>
      </w:r>
      <w:r>
        <w:rPr>
          <w:iCs/>
        </w:rPr>
        <w:t>: ICDP</w:t>
      </w:r>
      <w:r w:rsidRPr="00CC35CF">
        <w:rPr>
          <w:iCs/>
        </w:rPr>
        <w:t xml:space="preserve"> </w:t>
      </w:r>
    </w:p>
    <w:p w14:paraId="3E93F350" w14:textId="29E9EFA5" w:rsidR="00FA11F3" w:rsidRDefault="00FA11F3" w:rsidP="00FA11F3">
      <w:pPr>
        <w:rPr>
          <w:iCs/>
        </w:rPr>
      </w:pPr>
      <w:r w:rsidRPr="00DC50EE">
        <w:rPr>
          <w:iCs/>
        </w:rPr>
        <w:t xml:space="preserve">Rutgers request: </w:t>
      </w:r>
      <w:r>
        <w:rPr>
          <w:iCs/>
        </w:rPr>
        <w:t>$1,398,000 (all drilling expenses)</w:t>
      </w:r>
    </w:p>
    <w:p w14:paraId="4CEA12D0" w14:textId="7C44FB1C" w:rsidR="00FA11F3" w:rsidRPr="00DC50EE" w:rsidRDefault="00FA11F3" w:rsidP="00FA11F3">
      <w:pPr>
        <w:rPr>
          <w:b/>
        </w:rPr>
      </w:pPr>
      <w:r w:rsidRPr="00DC50EE">
        <w:rPr>
          <w:iCs/>
        </w:rPr>
        <w:t>Award period:</w:t>
      </w:r>
      <w:r>
        <w:rPr>
          <w:iCs/>
        </w:rPr>
        <w:t xml:space="preserve"> TBS</w:t>
      </w:r>
    </w:p>
    <w:p w14:paraId="4AE08BBB" w14:textId="1EF299B6" w:rsidR="00FA11F3" w:rsidRDefault="00FA11F3" w:rsidP="00FA11F3">
      <w:pPr>
        <w:spacing w:line="260" w:lineRule="exact"/>
        <w:rPr>
          <w:iCs/>
        </w:rPr>
      </w:pPr>
      <w:r w:rsidRPr="00DC50EE">
        <w:rPr>
          <w:iCs/>
        </w:rPr>
        <w:t xml:space="preserve">Time committed: </w:t>
      </w:r>
      <w:r>
        <w:rPr>
          <w:iCs/>
        </w:rPr>
        <w:t>N/C</w:t>
      </w:r>
    </w:p>
    <w:p w14:paraId="308373CD" w14:textId="77777777" w:rsidR="00FA11F3" w:rsidRPr="00DC50EE" w:rsidRDefault="00FA11F3" w:rsidP="004E408A">
      <w:pPr>
        <w:spacing w:line="260" w:lineRule="exact"/>
      </w:pPr>
    </w:p>
    <w:p w14:paraId="325787F3" w14:textId="77777777" w:rsidR="00CA098A" w:rsidRPr="00DC50EE" w:rsidRDefault="00CA098A" w:rsidP="004E408A">
      <w:pPr>
        <w:pStyle w:val="ref"/>
        <w:tabs>
          <w:tab w:val="clear" w:pos="5760"/>
          <w:tab w:val="left" w:pos="4860"/>
          <w:tab w:val="left" w:pos="5940"/>
        </w:tabs>
        <w:spacing w:line="260" w:lineRule="exact"/>
        <w:ind w:left="0" w:right="0" w:firstLine="0"/>
        <w:rPr>
          <w:sz w:val="24"/>
        </w:rPr>
      </w:pPr>
      <w:r w:rsidRPr="00DC50EE">
        <w:rPr>
          <w:sz w:val="24"/>
        </w:rPr>
        <w:br w:type="page"/>
      </w:r>
    </w:p>
    <w:p w14:paraId="630748F8" w14:textId="77777777" w:rsidR="00CA098A" w:rsidRPr="00DC50EE" w:rsidRDefault="00CA098A" w:rsidP="004E408A">
      <w:pPr>
        <w:spacing w:line="260" w:lineRule="exact"/>
        <w:jc w:val="center"/>
        <w:outlineLvl w:val="0"/>
        <w:rPr>
          <w:b/>
        </w:rPr>
      </w:pPr>
      <w:r w:rsidRPr="00DC50EE">
        <w:rPr>
          <w:b/>
        </w:rPr>
        <w:lastRenderedPageBreak/>
        <w:t>Funding History</w:t>
      </w:r>
    </w:p>
    <w:p w14:paraId="29874E2D" w14:textId="77777777" w:rsidR="00CA098A" w:rsidRPr="00DC50EE" w:rsidRDefault="00CA098A" w:rsidP="004E408A">
      <w:pPr>
        <w:spacing w:line="260" w:lineRule="exact"/>
        <w:outlineLvl w:val="0"/>
        <w:rPr>
          <w:b/>
        </w:rPr>
      </w:pPr>
      <w:r w:rsidRPr="00DC50EE">
        <w:rPr>
          <w:b/>
        </w:rPr>
        <w:t>NSF</w:t>
      </w:r>
    </w:p>
    <w:p w14:paraId="269D2A29" w14:textId="77777777" w:rsidR="00600055" w:rsidRPr="00DC50EE" w:rsidRDefault="00600055" w:rsidP="004E408A">
      <w:pPr>
        <w:pStyle w:val="REF2"/>
        <w:spacing w:line="260" w:lineRule="exact"/>
        <w:ind w:left="0" w:firstLine="0"/>
      </w:pPr>
    </w:p>
    <w:p w14:paraId="7EEDCB99" w14:textId="4A4CC469" w:rsidR="005E21A3" w:rsidRPr="00DC50EE" w:rsidRDefault="005E21A3" w:rsidP="00746A56">
      <w:pPr>
        <w:pStyle w:val="REF2"/>
        <w:spacing w:line="260" w:lineRule="exact"/>
        <w:ind w:right="0"/>
      </w:pPr>
      <w:r w:rsidRPr="00DC50EE">
        <w:t>NSF/</w:t>
      </w:r>
      <w:r>
        <w:t>EAR/SGP</w:t>
      </w:r>
      <w:r w:rsidR="00A167BA">
        <w:t xml:space="preserve"> </w:t>
      </w:r>
      <w:r w:rsidRPr="00DC50EE">
        <w:t>Collaborative Research: RAPID: Opportunity to acquire continuous, high- resolution geochemical proxies for paleoclimate, paleoenvironment, and modern hydrogeology from CPCP core</w:t>
      </w:r>
      <w:r>
        <w:t xml:space="preserve">, </w:t>
      </w:r>
      <w:r w:rsidRPr="00DC50EE">
        <w:t>$35,341</w:t>
      </w:r>
      <w:r>
        <w:t xml:space="preserve">, </w:t>
      </w:r>
      <w:r w:rsidRPr="00DC50EE">
        <w:t>06/01/2022- 05/31/2024</w:t>
      </w:r>
      <w:r w:rsidR="00A167BA">
        <w:t xml:space="preserve">, </w:t>
      </w:r>
      <w:r w:rsidRPr="00DC50EE">
        <w:t>0.2 months</w:t>
      </w:r>
      <w:r w:rsidR="00A167BA">
        <w:t xml:space="preserve">. </w:t>
      </w:r>
    </w:p>
    <w:p w14:paraId="776F9E68" w14:textId="77777777" w:rsidR="005E21A3" w:rsidRDefault="005E21A3" w:rsidP="00A167BA">
      <w:pPr>
        <w:pStyle w:val="REF2"/>
        <w:spacing w:line="260" w:lineRule="exact"/>
        <w:ind w:left="0" w:right="0" w:firstLine="0"/>
      </w:pPr>
    </w:p>
    <w:p w14:paraId="414761A0" w14:textId="07B8778A" w:rsidR="00BD756A" w:rsidRPr="00DC50EE" w:rsidRDefault="00BD756A" w:rsidP="00BD756A">
      <w:pPr>
        <w:pStyle w:val="REF2"/>
        <w:spacing w:line="260" w:lineRule="exact"/>
        <w:ind w:right="0"/>
      </w:pPr>
      <w:r w:rsidRPr="00DC50EE">
        <w:t>NSF/OCE/MGG</w:t>
      </w:r>
      <w:r w:rsidRPr="00DC50EE">
        <w:rPr>
          <w:color w:val="000000"/>
          <w:shd w:val="clear" w:color="auto" w:fill="F3F3F3"/>
        </w:rPr>
        <w:t xml:space="preserve"> </w:t>
      </w:r>
      <w:r w:rsidR="007459D6" w:rsidRPr="00DC50EE">
        <w:t>OCE</w:t>
      </w:r>
      <w:r w:rsidRPr="00DC50EE">
        <w:rPr>
          <w:color w:val="000000"/>
          <w:shd w:val="clear" w:color="auto" w:fill="F3F3F3"/>
        </w:rPr>
        <w:t>-</w:t>
      </w:r>
      <w:r w:rsidRPr="00DC50EE">
        <w:t xml:space="preserve">1656960 Eocene-Pliocene Paleoclimatic and Paleoceanographic Evolution: The Western North Atlantic Transect. </w:t>
      </w:r>
      <w:r w:rsidRPr="00DC50EE">
        <w:rPr>
          <w:b/>
          <w:bCs/>
        </w:rPr>
        <w:t>$312,778</w:t>
      </w:r>
      <w:r w:rsidRPr="00DC50EE">
        <w:t>, 10/01/2017-09/30/2021, 0.5 months/annum</w:t>
      </w:r>
      <w:r w:rsidR="00A167BA">
        <w:t>.</w:t>
      </w:r>
      <w:r w:rsidRPr="00DC50EE">
        <w:t xml:space="preserve"> </w:t>
      </w:r>
    </w:p>
    <w:p w14:paraId="592741DA" w14:textId="6A790B1E" w:rsidR="00BD756A" w:rsidRPr="00DC50EE" w:rsidRDefault="00BD756A" w:rsidP="00BD756A"/>
    <w:p w14:paraId="069EB0FB" w14:textId="1F410F45" w:rsidR="00B65799" w:rsidRPr="00DC50EE" w:rsidRDefault="00B65799" w:rsidP="004E408A">
      <w:pPr>
        <w:pStyle w:val="REF2"/>
        <w:spacing w:line="260" w:lineRule="exact"/>
        <w:ind w:right="0"/>
      </w:pPr>
      <w:r w:rsidRPr="00DC50EE">
        <w:t xml:space="preserve">NSF/OCE/ODP OCE- OCE14-63759: Renewal of Curation of ODP Legs 150X and 174AX cores: The Rutgers Core Repository, </w:t>
      </w:r>
      <w:r w:rsidRPr="00DC50EE">
        <w:rPr>
          <w:b/>
        </w:rPr>
        <w:t>$245,778</w:t>
      </w:r>
      <w:r w:rsidRPr="00DC50EE">
        <w:t>, 07/01/2015-01/31/2019</w:t>
      </w:r>
      <w:r w:rsidR="009E6447" w:rsidRPr="00DC50EE">
        <w:t xml:space="preserve">, </w:t>
      </w:r>
      <w:r w:rsidRPr="00DC50EE">
        <w:t>0.75 summer months/annum</w:t>
      </w:r>
      <w:r w:rsidR="00A167BA">
        <w:t>.</w:t>
      </w:r>
    </w:p>
    <w:p w14:paraId="218087C6" w14:textId="77777777" w:rsidR="00C94280" w:rsidRPr="00DC50EE" w:rsidRDefault="00C94280" w:rsidP="00C94280">
      <w:pPr>
        <w:spacing w:line="260" w:lineRule="exact"/>
      </w:pPr>
    </w:p>
    <w:p w14:paraId="2FACD319" w14:textId="548C278D" w:rsidR="00126B9C" w:rsidRPr="00DC50EE" w:rsidRDefault="00126B9C" w:rsidP="004E408A">
      <w:pPr>
        <w:pStyle w:val="REF2"/>
        <w:spacing w:line="260" w:lineRule="exact"/>
        <w:ind w:right="0"/>
      </w:pPr>
      <w:r w:rsidRPr="00DC50EE">
        <w:t xml:space="preserve">NSF/OCE/ODP OCE-1154379 Renewal of Curation of ODP Legs 150X and 174AX cores: The Rutgers Core Repository, </w:t>
      </w:r>
      <w:r w:rsidRPr="00DC50EE">
        <w:rPr>
          <w:b/>
        </w:rPr>
        <w:t>$204,296</w:t>
      </w:r>
      <w:r w:rsidRPr="00DC50EE">
        <w:t>, 07/01/2012-06/30/2015, 0.5 summer months/annum.</w:t>
      </w:r>
    </w:p>
    <w:p w14:paraId="5B2FF859" w14:textId="5CD9EED9" w:rsidR="00126B9C" w:rsidRPr="00DC50EE" w:rsidRDefault="00126B9C" w:rsidP="004E408A">
      <w:pPr>
        <w:spacing w:line="260" w:lineRule="exact"/>
      </w:pPr>
    </w:p>
    <w:p w14:paraId="0A698690" w14:textId="13A8DFAA" w:rsidR="00DF5CC8" w:rsidRPr="00DC50EE" w:rsidRDefault="00DF5CC8" w:rsidP="004E408A">
      <w:pPr>
        <w:pStyle w:val="REF2"/>
        <w:spacing w:line="260" w:lineRule="exact"/>
        <w:ind w:right="0"/>
      </w:pPr>
      <w:r w:rsidRPr="00DC50EE">
        <w:t>NSF/ EAR/SGP 10</w:t>
      </w:r>
      <w:r w:rsidR="00307782" w:rsidRPr="00DC50EE">
        <w:t>-</w:t>
      </w:r>
      <w:r w:rsidRPr="00DC50EE">
        <w:t>52257 Pliocene peak sea level and warmth: Integration of a Virginia corehole array and deep-sea isotope and trace metal records, $</w:t>
      </w:r>
      <w:r w:rsidRPr="00DC50EE">
        <w:rPr>
          <w:b/>
        </w:rPr>
        <w:t>75,488,</w:t>
      </w:r>
      <w:r w:rsidRPr="00DC50EE">
        <w:t xml:space="preserve"> 2/1/2012-1/31/2013, 0.75 summer months total</w:t>
      </w:r>
      <w:r w:rsidR="00126B9C" w:rsidRPr="00DC50EE">
        <w:t>.</w:t>
      </w:r>
    </w:p>
    <w:p w14:paraId="0D5BFBF0" w14:textId="77777777" w:rsidR="00DF5CC8" w:rsidRPr="00DC50EE" w:rsidRDefault="00DF5CC8" w:rsidP="004E408A">
      <w:pPr>
        <w:spacing w:line="260" w:lineRule="exact"/>
      </w:pPr>
    </w:p>
    <w:p w14:paraId="1CDCCD74" w14:textId="77777777" w:rsidR="00CA098A" w:rsidRPr="00DC50EE" w:rsidRDefault="00CA098A" w:rsidP="004E408A">
      <w:pPr>
        <w:pStyle w:val="REF2"/>
        <w:spacing w:line="260" w:lineRule="exact"/>
        <w:ind w:right="0"/>
      </w:pPr>
      <w:r w:rsidRPr="00DC50EE">
        <w:t>NSF/OCE/ODP OCE</w:t>
      </w:r>
      <w:r w:rsidR="00947BA6" w:rsidRPr="00DC50EE">
        <w:t>-</w:t>
      </w:r>
      <w:r w:rsidRPr="00DC50EE">
        <w:t>0751757, Archiving and Advancing Core Curation and Database Management of ODP Legs 150X and 174AX cores: The Rutgers U.S. Atlantic Margin Core Repository (</w:t>
      </w:r>
      <w:r w:rsidR="003E4228" w:rsidRPr="00DC50EE">
        <w:t>OCE-</w:t>
      </w:r>
      <w:r w:rsidRPr="00DC50EE">
        <w:t xml:space="preserve">0751757), </w:t>
      </w:r>
      <w:r w:rsidRPr="00DC50EE">
        <w:rPr>
          <w:b/>
        </w:rPr>
        <w:t>$160,643</w:t>
      </w:r>
      <w:r w:rsidRPr="00DC50EE">
        <w:t xml:space="preserve"> 11/08/07 – 11/30/10, Miller, Kent, Browning, 0.5 summer months per annum.</w:t>
      </w:r>
    </w:p>
    <w:p w14:paraId="5DC29582" w14:textId="77777777" w:rsidR="00CA098A" w:rsidRPr="00DC50EE" w:rsidRDefault="00CA098A" w:rsidP="004E408A">
      <w:pPr>
        <w:pStyle w:val="REF2"/>
        <w:spacing w:line="260" w:lineRule="exact"/>
        <w:ind w:right="0"/>
      </w:pPr>
    </w:p>
    <w:p w14:paraId="0CEE892D" w14:textId="77777777" w:rsidR="00CA098A" w:rsidRPr="00DC50EE" w:rsidRDefault="00CA098A" w:rsidP="004E408A">
      <w:pPr>
        <w:pStyle w:val="REF2"/>
        <w:spacing w:line="260" w:lineRule="exact"/>
        <w:ind w:right="0"/>
        <w:rPr>
          <w:b/>
        </w:rPr>
      </w:pPr>
      <w:r w:rsidRPr="00DC50EE">
        <w:t>NSF/EAR-Sedimentary Geology EAR</w:t>
      </w:r>
      <w:r w:rsidR="003E4228" w:rsidRPr="00DC50EE">
        <w:t>-</w:t>
      </w:r>
      <w:r w:rsidRPr="00DC50EE">
        <w:t xml:space="preserve">070778, Drilling the Cretaceous/Paleogene boundary in NJ: Testing the relationship of geochemical anomalies to event beds, 04/15/07 - 04/14/09, </w:t>
      </w:r>
      <w:r w:rsidRPr="00DC50EE">
        <w:rPr>
          <w:b/>
        </w:rPr>
        <w:t xml:space="preserve">$135,000 </w:t>
      </w:r>
      <w:r w:rsidRPr="00DC50EE">
        <w:t>Miller, Browning, Olsson, Sugarman, 0.5 summer months per annum.</w:t>
      </w:r>
    </w:p>
    <w:p w14:paraId="36113ADF" w14:textId="77777777" w:rsidR="00CA098A" w:rsidRPr="00DC50EE" w:rsidRDefault="00CA098A" w:rsidP="004E408A">
      <w:pPr>
        <w:pStyle w:val="REF2"/>
        <w:spacing w:line="260" w:lineRule="exact"/>
        <w:ind w:right="0"/>
      </w:pPr>
    </w:p>
    <w:p w14:paraId="4E0C4757" w14:textId="77777777" w:rsidR="00CA098A" w:rsidRPr="00DC50EE" w:rsidRDefault="00CA098A" w:rsidP="004E408A">
      <w:pPr>
        <w:pStyle w:val="REF2"/>
        <w:spacing w:line="260" w:lineRule="exact"/>
        <w:ind w:right="0"/>
      </w:pPr>
      <w:r w:rsidRPr="00DC50EE">
        <w:t>NSF/OCE/MGG OCE</w:t>
      </w:r>
      <w:r w:rsidR="003E4228" w:rsidRPr="00DC50EE">
        <w:t>-</w:t>
      </w:r>
      <w:r w:rsidRPr="00DC50EE">
        <w:t xml:space="preserve">0623256 Late middle Eocene to Oligocene ocean and climate dynamics: the transition from the greenhouse to the icehouse world, 07/01/06 - 06/30/08, </w:t>
      </w:r>
      <w:r w:rsidRPr="00DC50EE">
        <w:rPr>
          <w:b/>
        </w:rPr>
        <w:t>$271,608,</w:t>
      </w:r>
      <w:r w:rsidRPr="00DC50EE">
        <w:t xml:space="preserve"> 1.0, RU, Katz, Miller, Wade, Wright</w:t>
      </w:r>
      <w:bookmarkStart w:id="92" w:name="OLE_LINK58"/>
      <w:bookmarkStart w:id="93" w:name="OLE_LINK59"/>
    </w:p>
    <w:bookmarkEnd w:id="92"/>
    <w:bookmarkEnd w:id="93"/>
    <w:p w14:paraId="4819B5A3" w14:textId="77777777" w:rsidR="00CA098A" w:rsidRPr="00DC50EE" w:rsidRDefault="00CA098A" w:rsidP="004E408A">
      <w:pPr>
        <w:pStyle w:val="REF2"/>
        <w:spacing w:line="260" w:lineRule="exact"/>
        <w:ind w:right="0"/>
      </w:pPr>
    </w:p>
    <w:p w14:paraId="1D5A10AC" w14:textId="77777777" w:rsidR="00CA098A" w:rsidRPr="00DC50EE" w:rsidRDefault="00CA098A" w:rsidP="004E408A">
      <w:pPr>
        <w:pStyle w:val="REF2"/>
        <w:spacing w:line="260" w:lineRule="exact"/>
        <w:ind w:right="0"/>
      </w:pPr>
      <w:r w:rsidRPr="00DC50EE">
        <w:t>NSF/OCE/ODP OCE</w:t>
      </w:r>
      <w:r w:rsidR="003E4228" w:rsidRPr="00DC50EE">
        <w:t>-</w:t>
      </w:r>
      <w:r w:rsidRPr="00DC50EE">
        <w:t xml:space="preserve">0623883, Management of ODP Legs 150X and 174AX cores: The Rutgers U.S. Atlantic Margin Core Repository OCE - OCEAN DRILLING PROGRAM, </w:t>
      </w:r>
      <w:r w:rsidRPr="00DC50EE">
        <w:rPr>
          <w:b/>
        </w:rPr>
        <w:t>$49,994</w:t>
      </w:r>
      <w:r w:rsidRPr="00DC50EE">
        <w:t xml:space="preserve"> 12/01/06 – 11/30/07.</w:t>
      </w:r>
    </w:p>
    <w:p w14:paraId="233E63E3" w14:textId="77777777" w:rsidR="00CA098A" w:rsidRPr="00DC50EE" w:rsidRDefault="00CA098A" w:rsidP="004E408A">
      <w:pPr>
        <w:widowControl w:val="0"/>
        <w:autoSpaceDE w:val="0"/>
        <w:autoSpaceDN w:val="0"/>
        <w:adjustRightInd w:val="0"/>
        <w:spacing w:line="260" w:lineRule="exact"/>
      </w:pPr>
    </w:p>
    <w:p w14:paraId="2B8AC74B" w14:textId="77777777" w:rsidR="00CA098A" w:rsidRPr="00DC50EE" w:rsidRDefault="00CA098A" w:rsidP="004E408A">
      <w:pPr>
        <w:pStyle w:val="REF2"/>
        <w:spacing w:line="260" w:lineRule="exact"/>
        <w:ind w:right="0"/>
      </w:pPr>
      <w:r w:rsidRPr="00DC50EE">
        <w:t>NSF/EAD/CD EAR</w:t>
      </w:r>
      <w:r w:rsidR="003E4228" w:rsidRPr="00DC50EE">
        <w:t>-</w:t>
      </w:r>
      <w:r w:rsidRPr="00DC50EE">
        <w:t>0606693 Post-Impact Studies of the Chesapeake Bay Impact Structure: Quantifying Continental Margin Evolution 07/01/06 - 06/30/08,</w:t>
      </w:r>
      <w:r w:rsidRPr="00DC50EE">
        <w:rPr>
          <w:b/>
        </w:rPr>
        <w:t xml:space="preserve"> $85,000, </w:t>
      </w:r>
      <w:r w:rsidRPr="00DC50EE">
        <w:t>3.0, RU, Miller, Browning, Kominz (WMU)</w:t>
      </w:r>
      <w:bookmarkStart w:id="94" w:name="OLE_LINK49"/>
      <w:bookmarkStart w:id="95" w:name="OLE_LINK50"/>
    </w:p>
    <w:bookmarkEnd w:id="94"/>
    <w:bookmarkEnd w:id="95"/>
    <w:p w14:paraId="060C5B32" w14:textId="77777777" w:rsidR="00CA098A" w:rsidRPr="00DC50EE" w:rsidRDefault="00CA098A" w:rsidP="004E408A">
      <w:pPr>
        <w:widowControl w:val="0"/>
        <w:autoSpaceDE w:val="0"/>
        <w:autoSpaceDN w:val="0"/>
        <w:adjustRightInd w:val="0"/>
        <w:spacing w:line="260" w:lineRule="exact"/>
      </w:pPr>
      <w:r w:rsidRPr="00DC50EE">
        <w:tab/>
      </w:r>
      <w:r w:rsidRPr="00DC50EE">
        <w:tab/>
      </w:r>
      <w:r w:rsidRPr="00DC50EE">
        <w:tab/>
      </w:r>
      <w:r w:rsidRPr="00DC50EE">
        <w:tab/>
      </w:r>
    </w:p>
    <w:p w14:paraId="23134390" w14:textId="77777777" w:rsidR="00CA098A" w:rsidRPr="00DC50EE" w:rsidRDefault="00CA098A" w:rsidP="004E408A">
      <w:pPr>
        <w:pStyle w:val="REF2"/>
        <w:spacing w:line="260" w:lineRule="exact"/>
        <w:ind w:right="0"/>
      </w:pPr>
      <w:r w:rsidRPr="00DC50EE">
        <w:t>NSF/EAR/CD EAR</w:t>
      </w:r>
      <w:r w:rsidR="003E4228" w:rsidRPr="00DC50EE">
        <w:t>-</w:t>
      </w:r>
      <w:r w:rsidRPr="00DC50EE">
        <w:t xml:space="preserve">0307112 Cooperative NSF-NJGS Drilling of the Greenhouse World: The Cretaceous Transect, 04/01/03-07/31/06, </w:t>
      </w:r>
      <w:r w:rsidRPr="00DC50EE">
        <w:rPr>
          <w:b/>
        </w:rPr>
        <w:t>$304,568</w:t>
      </w:r>
      <w:r w:rsidRPr="00DC50EE">
        <w:t>, 2.5, RU, Miller, Browning, Kominz (WMU)</w:t>
      </w:r>
    </w:p>
    <w:p w14:paraId="3513C035" w14:textId="77777777" w:rsidR="00CA098A" w:rsidRPr="00DC50EE" w:rsidRDefault="00CA098A" w:rsidP="004E408A">
      <w:pPr>
        <w:widowControl w:val="0"/>
        <w:autoSpaceDE w:val="0"/>
        <w:autoSpaceDN w:val="0"/>
        <w:adjustRightInd w:val="0"/>
        <w:spacing w:line="260" w:lineRule="exact"/>
      </w:pPr>
    </w:p>
    <w:p w14:paraId="51C18360" w14:textId="4A7A14D1" w:rsidR="00CA098A" w:rsidRPr="00DC50EE" w:rsidRDefault="00CA098A" w:rsidP="004E408A">
      <w:pPr>
        <w:pStyle w:val="REF2"/>
        <w:spacing w:line="260" w:lineRule="exact"/>
        <w:ind w:right="0"/>
      </w:pPr>
      <w:r w:rsidRPr="00DC50EE">
        <w:lastRenderedPageBreak/>
        <w:t>NSF/EAR/CD EAR</w:t>
      </w:r>
      <w:r w:rsidR="003E4228" w:rsidRPr="00DC50EE">
        <w:t>-</w:t>
      </w:r>
      <w:r w:rsidRPr="00DC50EE">
        <w:t xml:space="preserve">0506720 Collaborative Research: Post-Impact Studies of the Chesapeake Bay Impact Structure: Implications for Continental Margin, 08/01/05 - 07/31/06, </w:t>
      </w:r>
      <w:r w:rsidRPr="00DC50EE">
        <w:rPr>
          <w:b/>
        </w:rPr>
        <w:t>$</w:t>
      </w:r>
      <w:bookmarkStart w:id="96" w:name="OLE_LINK60"/>
      <w:bookmarkStart w:id="97" w:name="OLE_LINK61"/>
      <w:r w:rsidRPr="00DC50EE">
        <w:rPr>
          <w:b/>
        </w:rPr>
        <w:t>95,111</w:t>
      </w:r>
      <w:bookmarkEnd w:id="96"/>
      <w:bookmarkEnd w:id="97"/>
      <w:r w:rsidRPr="00DC50EE">
        <w:t xml:space="preserve">, 1.0, </w:t>
      </w:r>
      <w:bookmarkStart w:id="98" w:name="OLE_LINK45"/>
      <w:bookmarkStart w:id="99" w:name="OLE_LINK46"/>
      <w:r w:rsidRPr="00DC50EE">
        <w:t>RU, Miller, Browning, Kominz (WMU)</w:t>
      </w:r>
      <w:bookmarkEnd w:id="98"/>
      <w:bookmarkEnd w:id="99"/>
    </w:p>
    <w:p w14:paraId="07D9D6B7" w14:textId="77777777" w:rsidR="00CA098A" w:rsidRPr="00DC50EE" w:rsidRDefault="00CA098A" w:rsidP="004E408A">
      <w:pPr>
        <w:spacing w:line="260" w:lineRule="exact"/>
      </w:pPr>
    </w:p>
    <w:p w14:paraId="4B0EDFFB" w14:textId="77777777" w:rsidR="00CA098A" w:rsidRPr="00DC50EE" w:rsidRDefault="00CA098A" w:rsidP="004E408A">
      <w:pPr>
        <w:pStyle w:val="REF2"/>
        <w:spacing w:line="260" w:lineRule="exact"/>
        <w:ind w:right="0"/>
      </w:pPr>
      <w:r w:rsidRPr="00DC50EE">
        <w:t>NSF/EAR</w:t>
      </w:r>
      <w:r w:rsidR="003E4228" w:rsidRPr="00DC50EE">
        <w:t>-</w:t>
      </w:r>
      <w:r w:rsidRPr="00DC50EE">
        <w:t xml:space="preserve">0213239 Acquisition of a Multicollector Thermal Ionization Mass Spectrometer, 05/15/2003-04/30/2005, </w:t>
      </w:r>
      <w:r w:rsidRPr="00DC50EE">
        <w:rPr>
          <w:b/>
        </w:rPr>
        <w:t xml:space="preserve">$270,000, </w:t>
      </w:r>
      <w:r w:rsidRPr="00DC50EE">
        <w:t>0, RU, Feigenson, Carr, and Miller</w:t>
      </w:r>
    </w:p>
    <w:p w14:paraId="14B36E30" w14:textId="77777777" w:rsidR="00CA098A" w:rsidRPr="00DC50EE" w:rsidRDefault="00CA098A" w:rsidP="004E408A">
      <w:pPr>
        <w:spacing w:line="260" w:lineRule="exact"/>
      </w:pPr>
    </w:p>
    <w:p w14:paraId="4296DE49" w14:textId="77777777" w:rsidR="00CA098A" w:rsidRPr="00DC50EE" w:rsidRDefault="00CA098A" w:rsidP="004E408A">
      <w:pPr>
        <w:pStyle w:val="REF2"/>
        <w:spacing w:line="260" w:lineRule="exact"/>
        <w:ind w:right="0"/>
      </w:pPr>
      <w:bookmarkStart w:id="100" w:name="OLE_LINK13"/>
      <w:r w:rsidRPr="00DC50EE">
        <w:t>NSF/OCE</w:t>
      </w:r>
      <w:r w:rsidR="003E4228" w:rsidRPr="00DC50EE">
        <w:t>-</w:t>
      </w:r>
      <w:r w:rsidRPr="00DC50EE">
        <w:t xml:space="preserve">0095219 The Architecture and Paleoceanography of N Atlantic Drifts: Seismic Profiling, Swath Mapping, and Coring, 10/1/01-9/30/04, </w:t>
      </w:r>
      <w:r w:rsidRPr="00DC50EE">
        <w:rPr>
          <w:b/>
        </w:rPr>
        <w:t xml:space="preserve">$141,529, </w:t>
      </w:r>
      <w:r w:rsidRPr="00DC50EE">
        <w:t>0.75</w:t>
      </w:r>
      <w:bookmarkEnd w:id="100"/>
      <w:r w:rsidRPr="00DC50EE">
        <w:t>, RU, Wright, Mountain, and Miller</w:t>
      </w:r>
    </w:p>
    <w:p w14:paraId="30DA6EDC" w14:textId="77777777" w:rsidR="00CA098A" w:rsidRPr="00DC50EE" w:rsidRDefault="00CA098A" w:rsidP="004E408A">
      <w:pPr>
        <w:tabs>
          <w:tab w:val="left" w:pos="5300"/>
        </w:tabs>
        <w:spacing w:line="260" w:lineRule="exact"/>
      </w:pPr>
    </w:p>
    <w:p w14:paraId="46DBCDAE" w14:textId="77777777" w:rsidR="00CA098A" w:rsidRPr="00DC50EE" w:rsidRDefault="003E4228" w:rsidP="004E408A">
      <w:pPr>
        <w:pStyle w:val="REF2"/>
        <w:spacing w:line="260" w:lineRule="exact"/>
        <w:ind w:right="0"/>
      </w:pPr>
      <w:r w:rsidRPr="00DC50EE">
        <w:t>NSF/OCE-</w:t>
      </w:r>
      <w:r w:rsidR="00CA098A" w:rsidRPr="00DC50EE">
        <w:t xml:space="preserve">0084032 Biocomplexity: The Evolution and the Radiation of Eukaryotic Phytoplankton Taxa (EREUPT) 9/1/00-8/30/05, </w:t>
      </w:r>
      <w:r w:rsidR="00CA098A" w:rsidRPr="00DC50EE">
        <w:rPr>
          <w:b/>
        </w:rPr>
        <w:t>$4,126,495</w:t>
      </w:r>
      <w:r w:rsidR="00CA098A" w:rsidRPr="00DC50EE">
        <w:t xml:space="preserve">,2.5, RU, Falkowski, Miller et al. </w:t>
      </w:r>
    </w:p>
    <w:p w14:paraId="796E6B4B" w14:textId="77777777" w:rsidR="00CA098A" w:rsidRPr="00DC50EE" w:rsidRDefault="00CA098A" w:rsidP="004E408A">
      <w:pPr>
        <w:tabs>
          <w:tab w:val="left" w:pos="5300"/>
        </w:tabs>
        <w:spacing w:line="260" w:lineRule="exact"/>
      </w:pPr>
    </w:p>
    <w:p w14:paraId="1C170958" w14:textId="77777777" w:rsidR="00CA098A" w:rsidRPr="00DC50EE" w:rsidRDefault="00CA098A" w:rsidP="004E408A">
      <w:pPr>
        <w:pStyle w:val="REF2"/>
        <w:spacing w:line="260" w:lineRule="exact"/>
        <w:ind w:right="0"/>
      </w:pPr>
      <w:r w:rsidRPr="00DC50EE">
        <w:t>NSF/EAR</w:t>
      </w:r>
      <w:r w:rsidR="003E4228" w:rsidRPr="00DC50EE">
        <w:t>-</w:t>
      </w:r>
      <w:r w:rsidRPr="00DC50EE">
        <w:t xml:space="preserve">9909179 Cooperative NSF-USGS Drilling in the Delmarva Peninsula: The Effects of Variations in Global Sea-level, Tectonic Subsidence, and Sediment Supply on Sequence Architecture, 06/5/00-12/31/03, </w:t>
      </w:r>
      <w:r w:rsidRPr="00DC50EE">
        <w:rPr>
          <w:b/>
        </w:rPr>
        <w:t>$283,269</w:t>
      </w:r>
      <w:r w:rsidRPr="00DC50EE">
        <w:t xml:space="preserve"> to Rutgers, $144,000 in direct drilling payments from NSF to U.S. Geological Survey</w:t>
      </w:r>
      <w:r w:rsidRPr="00DC50EE">
        <w:tab/>
      </w:r>
    </w:p>
    <w:p w14:paraId="3ACE3A6E" w14:textId="77777777" w:rsidR="00CA098A" w:rsidRPr="00DC50EE" w:rsidRDefault="00CA098A" w:rsidP="004E408A">
      <w:pPr>
        <w:tabs>
          <w:tab w:val="left" w:pos="5300"/>
        </w:tabs>
        <w:spacing w:line="260" w:lineRule="exact"/>
      </w:pPr>
    </w:p>
    <w:p w14:paraId="14A4500D" w14:textId="77777777" w:rsidR="00CA098A" w:rsidRPr="00DC50EE" w:rsidRDefault="00CA098A" w:rsidP="004E408A">
      <w:pPr>
        <w:pStyle w:val="REF2"/>
        <w:spacing w:line="260" w:lineRule="exact"/>
        <w:ind w:right="0"/>
      </w:pPr>
      <w:r w:rsidRPr="00DC50EE">
        <w:t>NSF EAR</w:t>
      </w:r>
      <w:r w:rsidR="003E4228" w:rsidRPr="00DC50EE">
        <w:t>-97</w:t>
      </w:r>
      <w:r w:rsidRPr="00DC50EE">
        <w:t xml:space="preserve">08664 Global Sea level and Late Cretaceous to Miocene sequences: completion of the New Jersey Coastal Plain Drilling Project, 6/1/98-12/30/00, </w:t>
      </w:r>
      <w:r w:rsidRPr="00DC50EE">
        <w:rPr>
          <w:b/>
        </w:rPr>
        <w:t>$503,694</w:t>
      </w:r>
      <w:r w:rsidRPr="00DC50EE">
        <w:t xml:space="preserve"> to Rutgers, $100,000 in direct drilling payments from NSF to U.S. Geological Survey</w:t>
      </w:r>
      <w:r w:rsidRPr="00DC50EE">
        <w:tab/>
      </w:r>
    </w:p>
    <w:p w14:paraId="7E9FBE23" w14:textId="77777777" w:rsidR="00CA098A" w:rsidRPr="00DC50EE" w:rsidRDefault="00CA098A" w:rsidP="004E408A">
      <w:pPr>
        <w:tabs>
          <w:tab w:val="left" w:pos="5300"/>
        </w:tabs>
        <w:spacing w:line="260" w:lineRule="exact"/>
      </w:pPr>
    </w:p>
    <w:p w14:paraId="514E467D" w14:textId="18C78934" w:rsidR="00CA098A" w:rsidRPr="00DC50EE" w:rsidRDefault="003E4228" w:rsidP="004E408A">
      <w:pPr>
        <w:pStyle w:val="REF2"/>
        <w:spacing w:line="260" w:lineRule="exact"/>
        <w:ind w:right="0"/>
      </w:pPr>
      <w:r w:rsidRPr="00DC50EE">
        <w:t>NSF EAR-98</w:t>
      </w:r>
      <w:r w:rsidR="00CA098A" w:rsidRPr="00DC50EE">
        <w:t xml:space="preserve">16252 Acquisition of a Stable Isotope Mass Spectrometer and Automated Sample </w:t>
      </w:r>
      <w:proofErr w:type="spellStart"/>
      <w:r w:rsidR="006C4AE4" w:rsidRPr="00DC50EE">
        <w:t>œ</w:t>
      </w:r>
      <w:r w:rsidR="00CA098A" w:rsidRPr="00DC50EE">
        <w:t>aration</w:t>
      </w:r>
      <w:proofErr w:type="spellEnd"/>
      <w:r w:rsidR="00CA098A" w:rsidRPr="00DC50EE">
        <w:t xml:space="preserve"> Device for Carbonate and Water Analyses, 4/15/1999-3/31/2000</w:t>
      </w:r>
      <w:r w:rsidR="00CA098A" w:rsidRPr="00DC50EE">
        <w:rPr>
          <w:b/>
        </w:rPr>
        <w:t>, $97,750</w:t>
      </w:r>
      <w:r w:rsidR="00CA098A" w:rsidRPr="00DC50EE">
        <w:t xml:space="preserve"> to Rutgers, Wright and Miller</w:t>
      </w:r>
    </w:p>
    <w:p w14:paraId="42F31A54" w14:textId="77777777" w:rsidR="00CA098A" w:rsidRPr="00DC50EE" w:rsidRDefault="00CA098A" w:rsidP="004E408A">
      <w:pPr>
        <w:tabs>
          <w:tab w:val="left" w:pos="5300"/>
        </w:tabs>
        <w:spacing w:line="260" w:lineRule="exact"/>
        <w:ind w:right="-800"/>
      </w:pPr>
    </w:p>
    <w:p w14:paraId="0345D818" w14:textId="77777777" w:rsidR="00CA098A" w:rsidRPr="00DC50EE" w:rsidRDefault="00CA098A" w:rsidP="004E408A">
      <w:pPr>
        <w:pStyle w:val="REF2"/>
        <w:spacing w:line="260" w:lineRule="exact"/>
        <w:ind w:right="0"/>
      </w:pPr>
      <w:r w:rsidRPr="00DC50EE">
        <w:t>EAR</w:t>
      </w:r>
      <w:r w:rsidR="003E4228" w:rsidRPr="00DC50EE">
        <w:t>-97</w:t>
      </w:r>
      <w:r w:rsidRPr="00DC50EE">
        <w:t>08664 Global Sea Level and Late Cretaceous to Miocene Sequences: Completion of the New Jersey Coastal Plain Drilling Project, 6/1/98-11/30/00,</w:t>
      </w:r>
      <w:r w:rsidRPr="00DC50EE">
        <w:rPr>
          <w:b/>
        </w:rPr>
        <w:t xml:space="preserve"> $503,694</w:t>
      </w:r>
      <w:r w:rsidRPr="00DC50EE">
        <w:t xml:space="preserve"> to Rutgers</w:t>
      </w:r>
    </w:p>
    <w:p w14:paraId="297FC073" w14:textId="77777777" w:rsidR="00CA098A" w:rsidRPr="00DC50EE" w:rsidRDefault="00CA098A" w:rsidP="004E408A">
      <w:pPr>
        <w:tabs>
          <w:tab w:val="left" w:pos="5300"/>
        </w:tabs>
        <w:spacing w:line="260" w:lineRule="exact"/>
      </w:pPr>
    </w:p>
    <w:p w14:paraId="2506CA4E" w14:textId="77777777" w:rsidR="00CA098A" w:rsidRPr="00DC50EE" w:rsidRDefault="003E4228" w:rsidP="004E408A">
      <w:pPr>
        <w:pStyle w:val="REF2"/>
        <w:spacing w:line="260" w:lineRule="exact"/>
        <w:ind w:right="0"/>
      </w:pPr>
      <w:r w:rsidRPr="00DC50EE">
        <w:t>NSF OCE-97</w:t>
      </w:r>
      <w:r w:rsidR="00CA098A" w:rsidRPr="00DC50EE">
        <w:t xml:space="preserve">26273 High-resolution imaging of nearshore sequences, New Jersey inner continental shelf, 0/1/97-9/30/99, </w:t>
      </w:r>
      <w:r w:rsidR="00CA098A" w:rsidRPr="00DC50EE">
        <w:rPr>
          <w:b/>
        </w:rPr>
        <w:t>$109,937</w:t>
      </w:r>
      <w:r w:rsidR="00CA098A" w:rsidRPr="00DC50EE">
        <w:t xml:space="preserve"> to Rutgers, $383,710 to LDEO, Miller and Sheridan (Rutgers); Mountain (Lamont-Doherty)</w:t>
      </w:r>
    </w:p>
    <w:p w14:paraId="108BEA9B" w14:textId="77777777" w:rsidR="00CA098A" w:rsidRPr="00DC50EE" w:rsidRDefault="00CA098A" w:rsidP="004E408A">
      <w:pPr>
        <w:tabs>
          <w:tab w:val="left" w:pos="5300"/>
        </w:tabs>
        <w:spacing w:line="260" w:lineRule="exact"/>
      </w:pPr>
    </w:p>
    <w:p w14:paraId="62B3EEBC" w14:textId="77777777" w:rsidR="00CA098A" w:rsidRPr="00DC50EE" w:rsidRDefault="003E4228" w:rsidP="004E408A">
      <w:pPr>
        <w:pStyle w:val="REF2"/>
        <w:spacing w:line="260" w:lineRule="exact"/>
        <w:ind w:right="0"/>
      </w:pPr>
      <w:r w:rsidRPr="00DC50EE">
        <w:t>EAR-95</w:t>
      </w:r>
      <w:r w:rsidR="00CA098A" w:rsidRPr="00DC50EE">
        <w:t xml:space="preserve">05957 Integrated Eocene-Oligocene Stratigraphy of Alabama and Mississippi boreholes: Comparison with the NJ Transect and Global Sea-level Proxies, 7/15/95-6/31/98 (w/ no funds extension), </w:t>
      </w:r>
      <w:r w:rsidR="00CA098A" w:rsidRPr="00DC50EE">
        <w:rPr>
          <w:b/>
        </w:rPr>
        <w:t>$136,513</w:t>
      </w:r>
      <w:r w:rsidR="00CA098A" w:rsidRPr="00DC50EE">
        <w:t xml:space="preserve"> to Rutgers, $152,973 to LDEO</w:t>
      </w:r>
    </w:p>
    <w:p w14:paraId="2BDA8581" w14:textId="77777777" w:rsidR="00CA098A" w:rsidRPr="00DC50EE" w:rsidRDefault="00CA098A" w:rsidP="004E408A">
      <w:pPr>
        <w:tabs>
          <w:tab w:val="left" w:pos="5300"/>
        </w:tabs>
        <w:spacing w:line="260" w:lineRule="exact"/>
      </w:pPr>
    </w:p>
    <w:p w14:paraId="79406C38" w14:textId="77777777" w:rsidR="00CA098A" w:rsidRPr="00DC50EE" w:rsidRDefault="00CA098A" w:rsidP="004E408A">
      <w:pPr>
        <w:pStyle w:val="REF2"/>
        <w:spacing w:line="260" w:lineRule="exact"/>
        <w:ind w:right="0"/>
      </w:pPr>
      <w:r w:rsidRPr="00DC50EE">
        <w:t>N</w:t>
      </w:r>
      <w:r w:rsidR="003E4228" w:rsidRPr="00DC50EE">
        <w:t>SF EAR-94</w:t>
      </w:r>
      <w:r w:rsidRPr="00DC50EE">
        <w:t xml:space="preserve">17108 Renewal of Depositional Sequences on the New Jersey Coastal Plain: A Drilling Proposal, </w:t>
      </w:r>
      <w:r w:rsidRPr="00DC50EE">
        <w:rPr>
          <w:b/>
        </w:rPr>
        <w:t>$295,993</w:t>
      </w:r>
      <w:r w:rsidRPr="00DC50EE">
        <w:t xml:space="preserve"> to Rutgers</w:t>
      </w:r>
    </w:p>
    <w:p w14:paraId="37848FB0" w14:textId="77777777" w:rsidR="00CA098A" w:rsidRPr="00DC50EE" w:rsidRDefault="00CA098A" w:rsidP="004E408A">
      <w:pPr>
        <w:tabs>
          <w:tab w:val="left" w:pos="5300"/>
        </w:tabs>
        <w:spacing w:line="260" w:lineRule="exact"/>
      </w:pPr>
      <w:r w:rsidRPr="00DC50EE">
        <w:tab/>
      </w:r>
    </w:p>
    <w:p w14:paraId="738929C7" w14:textId="77777777" w:rsidR="00CA098A" w:rsidRPr="00DC50EE" w:rsidRDefault="003E4228" w:rsidP="004E408A">
      <w:pPr>
        <w:pStyle w:val="REF2"/>
        <w:spacing w:line="260" w:lineRule="exact"/>
        <w:ind w:right="0"/>
      </w:pPr>
      <w:r w:rsidRPr="00DC50EE">
        <w:t>EAR-92</w:t>
      </w:r>
      <w:r w:rsidR="00CA098A" w:rsidRPr="00DC50EE">
        <w:t xml:space="preserve">18210 Paleogene to Neogene depositional sequences on the New Jersey coastal plain: A drilling proposal, 3/1/93-2/28/95, $297,651 to Rutgers, </w:t>
      </w:r>
      <w:r w:rsidR="00CA098A" w:rsidRPr="00DC50EE">
        <w:rPr>
          <w:b/>
        </w:rPr>
        <w:t>$300,000</w:t>
      </w:r>
      <w:r w:rsidR="00CA098A" w:rsidRPr="00DC50EE">
        <w:t xml:space="preserve"> to USGS, $150,000 to LDEO</w:t>
      </w:r>
    </w:p>
    <w:p w14:paraId="7014A523" w14:textId="77777777" w:rsidR="00CA098A" w:rsidRPr="00DC50EE" w:rsidRDefault="00CA098A" w:rsidP="004E408A">
      <w:pPr>
        <w:tabs>
          <w:tab w:val="left" w:pos="5300"/>
        </w:tabs>
        <w:spacing w:line="260" w:lineRule="exact"/>
      </w:pPr>
      <w:r w:rsidRPr="00DC50EE">
        <w:tab/>
      </w:r>
    </w:p>
    <w:p w14:paraId="631014A4" w14:textId="77777777" w:rsidR="00CA098A" w:rsidRPr="00DC50EE" w:rsidRDefault="003E4228" w:rsidP="004E408A">
      <w:pPr>
        <w:spacing w:line="260" w:lineRule="exact"/>
        <w:ind w:left="360" w:hanging="360"/>
      </w:pPr>
      <w:r w:rsidRPr="00DC50EE">
        <w:t>OCE-91</w:t>
      </w:r>
      <w:r w:rsidR="00CA098A" w:rsidRPr="00DC50EE">
        <w:t>00933</w:t>
      </w:r>
      <w:r w:rsidRPr="00DC50EE">
        <w:t xml:space="preserve"> </w:t>
      </w:r>
      <w:r w:rsidR="00CA098A" w:rsidRPr="00DC50EE">
        <w:t xml:space="preserve">Paleogene chronology: Global correlations, 6/15/91-6/14/92 </w:t>
      </w:r>
      <w:r w:rsidR="00CA098A" w:rsidRPr="00DC50EE">
        <w:rPr>
          <w:b/>
        </w:rPr>
        <w:t>$48,524</w:t>
      </w:r>
      <w:r w:rsidR="00CA098A" w:rsidRPr="00DC50EE">
        <w:t xml:space="preserve"> (LDEO only) </w:t>
      </w:r>
    </w:p>
    <w:p w14:paraId="7AF4CB30" w14:textId="77777777" w:rsidR="00CA098A" w:rsidRPr="00DC50EE" w:rsidRDefault="00CA098A" w:rsidP="004E408A">
      <w:pPr>
        <w:pStyle w:val="ref"/>
        <w:tabs>
          <w:tab w:val="clear" w:pos="5760"/>
          <w:tab w:val="left" w:pos="4860"/>
          <w:tab w:val="left" w:pos="5940"/>
        </w:tabs>
        <w:spacing w:line="260" w:lineRule="exact"/>
        <w:ind w:left="360" w:right="0" w:hanging="360"/>
        <w:rPr>
          <w:sz w:val="24"/>
        </w:rPr>
      </w:pPr>
    </w:p>
    <w:p w14:paraId="1C23FB0F" w14:textId="77777777" w:rsidR="00CA098A" w:rsidRPr="00DC50EE" w:rsidRDefault="003E4228" w:rsidP="004E408A">
      <w:pPr>
        <w:spacing w:line="260" w:lineRule="exact"/>
        <w:ind w:left="360" w:hanging="360"/>
      </w:pPr>
      <w:r w:rsidRPr="00DC50EE">
        <w:lastRenderedPageBreak/>
        <w:t>OCE-89</w:t>
      </w:r>
      <w:r w:rsidR="00CA098A" w:rsidRPr="00DC50EE">
        <w:t xml:space="preserve">11810 Geometry and Timing of Upper Oligocene to Miocene Depositional Sequences on the U.S. Middle Atlantic Margin and OCE92-03282 renewal </w:t>
      </w:r>
      <w:r w:rsidR="00CA098A" w:rsidRPr="00DC50EE">
        <w:rPr>
          <w:b/>
        </w:rPr>
        <w:t xml:space="preserve">$597,420 </w:t>
      </w:r>
      <w:r w:rsidR="00CA098A" w:rsidRPr="00DC50EE">
        <w:t xml:space="preserve">(first award); second award: </w:t>
      </w:r>
      <w:r w:rsidR="00CA098A" w:rsidRPr="00DC50EE">
        <w:rPr>
          <w:b/>
        </w:rPr>
        <w:t xml:space="preserve">$48,590 </w:t>
      </w:r>
      <w:r w:rsidR="00CA098A" w:rsidRPr="00DC50EE">
        <w:t>(RU only) and $316,988 (LDEO only) 03/01/90-02/29/92 and 5/1/92-4/30/94 Mountain, Miller, and Christie-Blick</w:t>
      </w:r>
    </w:p>
    <w:p w14:paraId="2B63236D" w14:textId="77777777" w:rsidR="00CA098A" w:rsidRPr="00DC50EE" w:rsidRDefault="00CA098A" w:rsidP="004E408A">
      <w:pPr>
        <w:tabs>
          <w:tab w:val="left" w:pos="5300"/>
        </w:tabs>
        <w:spacing w:line="260" w:lineRule="exact"/>
      </w:pPr>
    </w:p>
    <w:p w14:paraId="1552D030" w14:textId="77777777" w:rsidR="00CA098A" w:rsidRPr="00DC50EE" w:rsidRDefault="003E4228" w:rsidP="004E408A">
      <w:pPr>
        <w:tabs>
          <w:tab w:val="left" w:pos="4860"/>
          <w:tab w:val="left" w:pos="6120"/>
          <w:tab w:val="left" w:pos="7200"/>
          <w:tab w:val="left" w:pos="7920"/>
          <w:tab w:val="left" w:pos="9720"/>
        </w:tabs>
        <w:spacing w:line="260" w:lineRule="exact"/>
        <w:ind w:left="360" w:hanging="360"/>
      </w:pPr>
      <w:r w:rsidRPr="00DC50EE">
        <w:t>OCE-88</w:t>
      </w:r>
      <w:r w:rsidR="00CA098A" w:rsidRPr="00DC50EE">
        <w:t xml:space="preserve">17563 Anatomy, Age, and Origin of Erosional Features on the New Jersey Continental Slope, 04/01/89-03/31/91, </w:t>
      </w:r>
      <w:r w:rsidR="00CA098A" w:rsidRPr="00DC50EE">
        <w:rPr>
          <w:b/>
        </w:rPr>
        <w:t>$311,994</w:t>
      </w:r>
      <w:r w:rsidR="00CA098A" w:rsidRPr="00DC50EE">
        <w:t xml:space="preserve"> LDEO, Ryan and Miller</w:t>
      </w:r>
    </w:p>
    <w:p w14:paraId="25096EC5" w14:textId="77777777" w:rsidR="00CA098A" w:rsidRPr="00DC50EE" w:rsidRDefault="00CA098A" w:rsidP="004E408A">
      <w:pPr>
        <w:tabs>
          <w:tab w:val="left" w:pos="4860"/>
          <w:tab w:val="left" w:pos="6120"/>
          <w:tab w:val="left" w:pos="7200"/>
          <w:tab w:val="left" w:pos="7920"/>
          <w:tab w:val="left" w:pos="9720"/>
        </w:tabs>
        <w:spacing w:line="260" w:lineRule="exact"/>
        <w:ind w:left="360" w:hanging="360"/>
      </w:pPr>
    </w:p>
    <w:p w14:paraId="75EB5148" w14:textId="77777777" w:rsidR="00CA098A" w:rsidRPr="00DC50EE" w:rsidRDefault="003E4228" w:rsidP="004E408A">
      <w:pPr>
        <w:tabs>
          <w:tab w:val="left" w:pos="4860"/>
          <w:tab w:val="left" w:pos="6120"/>
          <w:tab w:val="left" w:pos="7200"/>
          <w:tab w:val="left" w:pos="7920"/>
          <w:tab w:val="left" w:pos="9720"/>
        </w:tabs>
        <w:spacing w:line="260" w:lineRule="exact"/>
        <w:ind w:left="360" w:hanging="360"/>
      </w:pPr>
      <w:r w:rsidRPr="00DC50EE">
        <w:t>OCE-88</w:t>
      </w:r>
      <w:r w:rsidR="00CA098A" w:rsidRPr="00DC50EE">
        <w:t xml:space="preserve">11834 Cenozoic Benthic Foraminiferal Carbon Isotopes and the Development of Deep-Water Circulation in the North Atlantic (Renewal), 10/15/88-10/14/90, </w:t>
      </w:r>
      <w:r w:rsidR="00CA098A" w:rsidRPr="00DC50EE">
        <w:rPr>
          <w:b/>
        </w:rPr>
        <w:t xml:space="preserve">$191,732 </w:t>
      </w:r>
      <w:r w:rsidR="00CA098A" w:rsidRPr="00DC50EE">
        <w:t xml:space="preserve">LDEO. </w:t>
      </w:r>
    </w:p>
    <w:p w14:paraId="5F9A2F90" w14:textId="77777777" w:rsidR="00CA098A" w:rsidRPr="00DC50EE" w:rsidRDefault="00CA098A" w:rsidP="004E408A">
      <w:pPr>
        <w:spacing w:line="260" w:lineRule="exact"/>
        <w:rPr>
          <w:b/>
        </w:rPr>
      </w:pPr>
    </w:p>
    <w:p w14:paraId="391FA39F" w14:textId="77777777" w:rsidR="00CA098A" w:rsidRPr="00DC50EE" w:rsidRDefault="00CA098A" w:rsidP="004E408A">
      <w:pPr>
        <w:pStyle w:val="ref"/>
        <w:tabs>
          <w:tab w:val="right" w:pos="4590"/>
          <w:tab w:val="left" w:pos="5940"/>
          <w:tab w:val="left" w:pos="6120"/>
        </w:tabs>
        <w:spacing w:line="260" w:lineRule="exact"/>
        <w:ind w:left="360" w:right="0" w:hanging="360"/>
        <w:rPr>
          <w:sz w:val="24"/>
        </w:rPr>
      </w:pPr>
      <w:r w:rsidRPr="00DC50EE">
        <w:rPr>
          <w:sz w:val="24"/>
        </w:rPr>
        <w:t>OCE</w:t>
      </w:r>
      <w:r w:rsidR="003E4228" w:rsidRPr="00DC50EE">
        <w:rPr>
          <w:sz w:val="24"/>
        </w:rPr>
        <w:t>-87</w:t>
      </w:r>
      <w:r w:rsidRPr="00DC50EE">
        <w:rPr>
          <w:sz w:val="24"/>
        </w:rPr>
        <w:t xml:space="preserve">00005 Middle Tertiary Global Stable Isotopic Correlations: Implications for Sea-level and Paleoceanographic Changes (Renewal), 04/01/87-03/31/89, </w:t>
      </w:r>
      <w:r w:rsidRPr="00DC50EE">
        <w:rPr>
          <w:b/>
          <w:sz w:val="24"/>
        </w:rPr>
        <w:t xml:space="preserve">$260,239 </w:t>
      </w:r>
      <w:r w:rsidRPr="00DC50EE">
        <w:rPr>
          <w:sz w:val="24"/>
        </w:rPr>
        <w:t>LDEO, Miller, Kent</w:t>
      </w:r>
    </w:p>
    <w:p w14:paraId="0DD4CB5A" w14:textId="77777777" w:rsidR="00CA098A" w:rsidRPr="00DC50EE" w:rsidRDefault="00CA098A" w:rsidP="004E408A">
      <w:pPr>
        <w:pStyle w:val="ref"/>
        <w:tabs>
          <w:tab w:val="right" w:pos="4590"/>
          <w:tab w:val="left" w:pos="5940"/>
          <w:tab w:val="left" w:pos="6120"/>
        </w:tabs>
        <w:spacing w:line="260" w:lineRule="exact"/>
        <w:ind w:left="360" w:right="0" w:hanging="360"/>
        <w:rPr>
          <w:sz w:val="24"/>
        </w:rPr>
      </w:pPr>
      <w:r w:rsidRPr="00DC50EE">
        <w:rPr>
          <w:sz w:val="24"/>
        </w:rPr>
        <w:t xml:space="preserve"> </w:t>
      </w:r>
    </w:p>
    <w:p w14:paraId="378A0533" w14:textId="77777777" w:rsidR="00CA098A" w:rsidRPr="00DC50EE" w:rsidRDefault="00CA098A" w:rsidP="004E408A">
      <w:pPr>
        <w:tabs>
          <w:tab w:val="left" w:pos="720"/>
          <w:tab w:val="left" w:pos="6480"/>
          <w:tab w:val="left" w:pos="9180"/>
        </w:tabs>
        <w:spacing w:line="260" w:lineRule="exact"/>
        <w:ind w:left="360" w:hanging="360"/>
      </w:pPr>
      <w:r w:rsidRPr="00DC50EE">
        <w:t>OCE</w:t>
      </w:r>
      <w:r w:rsidR="003E4228" w:rsidRPr="00DC50EE">
        <w:t>-86</w:t>
      </w:r>
      <w:r w:rsidRPr="00DC50EE">
        <w:t xml:space="preserve">00249 Paleoceanography and tectonic history of the North Atlantic during the early to middle Tertiary: Renewal, 8/15/86-7/31/89, </w:t>
      </w:r>
      <w:r w:rsidRPr="00DC50EE">
        <w:rPr>
          <w:b/>
        </w:rPr>
        <w:t>$215,229,</w:t>
      </w:r>
      <w:r w:rsidRPr="00DC50EE">
        <w:t xml:space="preserve"> LDEO, Mountain, Miller, and Christie-Blick</w:t>
      </w:r>
    </w:p>
    <w:p w14:paraId="44F656A2" w14:textId="77777777" w:rsidR="00CA098A" w:rsidRPr="00DC50EE" w:rsidRDefault="00CA098A" w:rsidP="004E408A">
      <w:pPr>
        <w:tabs>
          <w:tab w:val="left" w:pos="720"/>
          <w:tab w:val="left" w:pos="6480"/>
          <w:tab w:val="left" w:pos="9180"/>
        </w:tabs>
        <w:spacing w:line="260" w:lineRule="exact"/>
        <w:ind w:left="360" w:hanging="360"/>
      </w:pPr>
    </w:p>
    <w:p w14:paraId="39666E47" w14:textId="77777777" w:rsidR="00CA098A" w:rsidRPr="00DC50EE" w:rsidRDefault="003E4228" w:rsidP="004E408A">
      <w:pPr>
        <w:tabs>
          <w:tab w:val="left" w:pos="720"/>
          <w:tab w:val="left" w:pos="6480"/>
          <w:tab w:val="left" w:pos="9180"/>
        </w:tabs>
        <w:spacing w:line="260" w:lineRule="exact"/>
        <w:ind w:left="360" w:hanging="360"/>
      </w:pPr>
      <w:r w:rsidRPr="00DC50EE">
        <w:t>OCE-85</w:t>
      </w:r>
      <w:r w:rsidR="00CA098A" w:rsidRPr="00DC50EE">
        <w:t xml:space="preserve">00859 Middle Tertiary Global Stable Isotopic Correlations: Implications for Sea-level and Paleoceanographic Changes, 04/01/85-03/31/87, </w:t>
      </w:r>
      <w:r w:rsidR="00CA098A" w:rsidRPr="00DC50EE">
        <w:rPr>
          <w:b/>
        </w:rPr>
        <w:t xml:space="preserve">$200,671 </w:t>
      </w:r>
      <w:r w:rsidR="00CA098A" w:rsidRPr="00DC50EE">
        <w:t>LDEO, Miller, Kent, and Aubry</w:t>
      </w:r>
    </w:p>
    <w:p w14:paraId="29A16313" w14:textId="77777777" w:rsidR="00CA098A" w:rsidRPr="00DC50EE" w:rsidRDefault="00CA098A" w:rsidP="004E408A">
      <w:pPr>
        <w:tabs>
          <w:tab w:val="left" w:pos="720"/>
          <w:tab w:val="left" w:pos="6480"/>
          <w:tab w:val="left" w:pos="9180"/>
        </w:tabs>
        <w:spacing w:line="260" w:lineRule="exact"/>
        <w:ind w:left="360" w:hanging="360"/>
      </w:pPr>
    </w:p>
    <w:p w14:paraId="2F629C1B" w14:textId="77777777" w:rsidR="00CA098A" w:rsidRPr="00DC50EE" w:rsidRDefault="003E4228" w:rsidP="004E408A">
      <w:pPr>
        <w:tabs>
          <w:tab w:val="left" w:pos="720"/>
          <w:tab w:val="left" w:pos="6480"/>
        </w:tabs>
        <w:spacing w:line="260" w:lineRule="exact"/>
        <w:ind w:left="360" w:hanging="360"/>
      </w:pPr>
      <w:r w:rsidRPr="00DC50EE">
        <w:t>OCE-85</w:t>
      </w:r>
      <w:r w:rsidR="00CA098A" w:rsidRPr="00DC50EE">
        <w:t xml:space="preserve">21690 Cenozoic Benthic Foraminiferal Carbon Isotopes and the Development of Deep-Water Circulation in the North Atlantic, 04/01/86-03/31/88, </w:t>
      </w:r>
      <w:r w:rsidR="00CA098A" w:rsidRPr="00DC50EE">
        <w:rPr>
          <w:b/>
        </w:rPr>
        <w:t>$181,246</w:t>
      </w:r>
      <w:r w:rsidR="00CA098A" w:rsidRPr="00DC50EE">
        <w:t xml:space="preserve"> LDEO</w:t>
      </w:r>
    </w:p>
    <w:p w14:paraId="750B873B" w14:textId="77777777" w:rsidR="00CA098A" w:rsidRPr="00DC50EE" w:rsidRDefault="00CA098A" w:rsidP="004E408A">
      <w:pPr>
        <w:tabs>
          <w:tab w:val="left" w:pos="720"/>
          <w:tab w:val="left" w:pos="6480"/>
          <w:tab w:val="left" w:pos="9180"/>
        </w:tabs>
        <w:spacing w:line="260" w:lineRule="exact"/>
        <w:ind w:left="360" w:hanging="360"/>
      </w:pPr>
    </w:p>
    <w:p w14:paraId="564FD0F4" w14:textId="77777777" w:rsidR="00CA098A" w:rsidRPr="00DC50EE" w:rsidRDefault="003E4228" w:rsidP="004E408A">
      <w:pPr>
        <w:tabs>
          <w:tab w:val="left" w:pos="720"/>
          <w:tab w:val="left" w:pos="6480"/>
          <w:tab w:val="left" w:pos="9180"/>
        </w:tabs>
        <w:spacing w:line="260" w:lineRule="exact"/>
        <w:ind w:left="360" w:hanging="360"/>
      </w:pPr>
      <w:r w:rsidRPr="00DC50EE">
        <w:t>OCE-83</w:t>
      </w:r>
      <w:r w:rsidR="00CA098A" w:rsidRPr="00DC50EE">
        <w:t xml:space="preserve">10086 Paleoceanography and tectonic history of the North Atlantic during the early to middle Tertiary, 1/1/83-10/30/85, </w:t>
      </w:r>
      <w:r w:rsidR="00CA098A" w:rsidRPr="00DC50EE">
        <w:rPr>
          <w:b/>
        </w:rPr>
        <w:t xml:space="preserve">$313,231 </w:t>
      </w:r>
      <w:r w:rsidR="00CA098A" w:rsidRPr="00DC50EE">
        <w:t>LDEO, Mountain, Miller</w:t>
      </w:r>
    </w:p>
    <w:p w14:paraId="4F0FF77B" w14:textId="77777777" w:rsidR="00CA098A" w:rsidRPr="00DC50EE" w:rsidRDefault="00CA098A" w:rsidP="004E408A">
      <w:pPr>
        <w:pBdr>
          <w:bottom w:val="single" w:sz="12" w:space="1" w:color="auto"/>
        </w:pBdr>
        <w:tabs>
          <w:tab w:val="left" w:pos="720"/>
          <w:tab w:val="left" w:pos="6480"/>
          <w:tab w:val="left" w:pos="9180"/>
        </w:tabs>
        <w:spacing w:line="260" w:lineRule="exact"/>
        <w:ind w:left="360" w:hanging="360"/>
      </w:pPr>
    </w:p>
    <w:p w14:paraId="32961788" w14:textId="77777777" w:rsidR="00CA098A" w:rsidRPr="00DC50EE" w:rsidRDefault="00CA098A" w:rsidP="004E408A">
      <w:pPr>
        <w:pStyle w:val="ref"/>
        <w:tabs>
          <w:tab w:val="clear" w:pos="5760"/>
          <w:tab w:val="left" w:pos="4860"/>
          <w:tab w:val="left" w:pos="5940"/>
        </w:tabs>
        <w:spacing w:line="260" w:lineRule="exact"/>
        <w:ind w:left="360" w:right="0" w:hanging="360"/>
        <w:outlineLvl w:val="0"/>
        <w:rPr>
          <w:sz w:val="24"/>
        </w:rPr>
      </w:pPr>
      <w:r w:rsidRPr="00DC50EE">
        <w:rPr>
          <w:b/>
          <w:sz w:val="24"/>
        </w:rPr>
        <w:t>Other</w:t>
      </w:r>
    </w:p>
    <w:p w14:paraId="07B77B64" w14:textId="77777777" w:rsidR="00C94280" w:rsidRPr="00DC50EE" w:rsidRDefault="00C94280" w:rsidP="00C94280">
      <w:pPr>
        <w:pStyle w:val="REF2"/>
        <w:spacing w:line="260" w:lineRule="exact"/>
        <w:ind w:right="0"/>
      </w:pPr>
    </w:p>
    <w:p w14:paraId="3077145F" w14:textId="66DC6B8D" w:rsidR="00746A56" w:rsidRPr="00DC50EE" w:rsidRDefault="00746A56" w:rsidP="00603BC4">
      <w:pPr>
        <w:pStyle w:val="REF2"/>
        <w:spacing w:line="260" w:lineRule="exact"/>
        <w:ind w:right="0"/>
      </w:pPr>
      <w:r w:rsidRPr="00DC50EE">
        <w:t>TMARF</w:t>
      </w:r>
      <w:r>
        <w:t xml:space="preserve">/NSF </w:t>
      </w:r>
      <w:r w:rsidRPr="00DC50EE">
        <w:t>The Rutgers-IODP Core Repository Curation of IODP Leg150X and 174AX</w:t>
      </w:r>
      <w:r>
        <w:t xml:space="preserve">, </w:t>
      </w:r>
      <w:r w:rsidRPr="00DC50EE">
        <w:t xml:space="preserve">$64,251/annum </w:t>
      </w:r>
      <w:r>
        <w:t xml:space="preserve">(~$450,000), </w:t>
      </w:r>
      <w:r w:rsidRPr="00DC50EE">
        <w:t>11/1/2018-10/31/202</w:t>
      </w:r>
      <w:r>
        <w:t xml:space="preserve">5, </w:t>
      </w:r>
      <w:r w:rsidRPr="00DC50EE">
        <w:t>0.25 summer months/annum</w:t>
      </w:r>
      <w:r w:rsidR="00603BC4">
        <w:t xml:space="preserve">. </w:t>
      </w:r>
    </w:p>
    <w:p w14:paraId="63555A20" w14:textId="77777777" w:rsidR="00746A56" w:rsidRPr="00DC50EE" w:rsidRDefault="00746A56" w:rsidP="00746A56"/>
    <w:p w14:paraId="589E5D8D" w14:textId="07A4A053" w:rsidR="00A167BA" w:rsidRPr="00DC50EE" w:rsidRDefault="00A167BA" w:rsidP="00A167BA">
      <w:pPr>
        <w:pStyle w:val="REF2"/>
        <w:spacing w:line="260" w:lineRule="exact"/>
        <w:ind w:right="0"/>
      </w:pPr>
      <w:r w:rsidRPr="00DC50EE">
        <w:t>DOE/Battelle Regional Initiative to Accelerate CCUS Deployment</w:t>
      </w:r>
      <w:r>
        <w:t xml:space="preserve">., </w:t>
      </w:r>
      <w:r w:rsidRPr="00DC50EE">
        <w:t>$97,037.00 + $62,485</w:t>
      </w:r>
      <w:r>
        <w:t xml:space="preserve">, </w:t>
      </w:r>
      <w:r w:rsidRPr="00DC50EE">
        <w:t>RU Cost Share $20,344.00</w:t>
      </w:r>
      <w:r>
        <w:t xml:space="preserve">, </w:t>
      </w:r>
      <w:r w:rsidRPr="00DC50EE">
        <w:rPr>
          <w:color w:val="000000"/>
          <w:shd w:val="clear" w:color="auto" w:fill="FFFFFF"/>
        </w:rPr>
        <w:t>11/17/2020</w:t>
      </w:r>
      <w:r w:rsidRPr="00DC50EE">
        <w:t>-</w:t>
      </w:r>
      <w:r w:rsidRPr="00DC50EE">
        <w:rPr>
          <w:color w:val="000000"/>
          <w:shd w:val="clear" w:color="auto" w:fill="FFFFFF"/>
        </w:rPr>
        <w:t xml:space="preserve"> 9/30/2024</w:t>
      </w:r>
      <w:r w:rsidR="00603BC4">
        <w:t xml:space="preserve">, </w:t>
      </w:r>
      <w:r w:rsidRPr="00DC50EE">
        <w:t>0.25 summer months/annum</w:t>
      </w:r>
      <w:r>
        <w:t>.</w:t>
      </w:r>
    </w:p>
    <w:p w14:paraId="36989C96" w14:textId="77777777" w:rsidR="00A167BA" w:rsidRDefault="00A167BA" w:rsidP="00C94280">
      <w:pPr>
        <w:pStyle w:val="REF2"/>
        <w:spacing w:line="260" w:lineRule="exact"/>
        <w:ind w:right="0"/>
      </w:pPr>
    </w:p>
    <w:p w14:paraId="087B097F" w14:textId="55C66189" w:rsidR="00C94280" w:rsidRPr="00DC50EE" w:rsidRDefault="00C94280" w:rsidP="00C94280">
      <w:pPr>
        <w:pStyle w:val="REF2"/>
        <w:spacing w:line="260" w:lineRule="exact"/>
        <w:ind w:right="0"/>
      </w:pPr>
      <w:r w:rsidRPr="00DC50EE">
        <w:t>USSSP</w:t>
      </w:r>
      <w:r w:rsidRPr="00DC50EE">
        <w:rPr>
          <w:bCs/>
        </w:rPr>
        <w:t>, IODP Science Evaluation Panel Chair Support</w:t>
      </w:r>
      <w:r w:rsidRPr="00DC50EE">
        <w:rPr>
          <w:b/>
          <w:bCs/>
        </w:rPr>
        <w:t xml:space="preserve">, $251,033, </w:t>
      </w:r>
      <w:r w:rsidRPr="00DC50EE">
        <w:t>10/1/16-08/30/19</w:t>
      </w:r>
      <w:r w:rsidRPr="00DC50EE">
        <w:rPr>
          <w:bCs/>
        </w:rPr>
        <w:t xml:space="preserve">, </w:t>
      </w:r>
      <w:r w:rsidRPr="00DC50EE">
        <w:t>2.0 months/annum.</w:t>
      </w:r>
    </w:p>
    <w:p w14:paraId="6D3F2D53" w14:textId="6B7BD3D9" w:rsidR="00C94280" w:rsidRPr="00DC50EE" w:rsidRDefault="00C94280" w:rsidP="00C94280">
      <w:pPr>
        <w:spacing w:line="260" w:lineRule="exact"/>
      </w:pPr>
    </w:p>
    <w:p w14:paraId="723B7648" w14:textId="7AA7418B" w:rsidR="00C94280" w:rsidRPr="00DC50EE" w:rsidRDefault="00C94280" w:rsidP="00C94280">
      <w:pPr>
        <w:pStyle w:val="REF2"/>
        <w:spacing w:line="260" w:lineRule="exact"/>
        <w:ind w:right="0"/>
      </w:pPr>
      <w:r w:rsidRPr="00DC50EE">
        <w:rPr>
          <w:bCs/>
        </w:rPr>
        <w:t>Mid-Atlantic Offshore Carbon Storage Resource Assessment Project</w:t>
      </w:r>
      <w:r w:rsidRPr="00DC50EE">
        <w:t xml:space="preserve">: Rutgers, </w:t>
      </w:r>
      <w:r w:rsidRPr="00DC50EE">
        <w:rPr>
          <w:b/>
        </w:rPr>
        <w:t>$486,037</w:t>
      </w:r>
      <w:r w:rsidRPr="00DC50EE">
        <w:t xml:space="preserve"> (not including cost share) + </w:t>
      </w:r>
      <w:r w:rsidRPr="00DC50EE">
        <w:rPr>
          <w:b/>
        </w:rPr>
        <w:t>$90,000</w:t>
      </w:r>
      <w:r w:rsidRPr="00DC50EE">
        <w:t xml:space="preserve"> supplement, 9/1/2015-6/30/2019</w:t>
      </w:r>
      <w:r w:rsidRPr="00DC50EE">
        <w:rPr>
          <w:bCs/>
        </w:rPr>
        <w:t>, 0</w:t>
      </w:r>
      <w:r w:rsidRPr="00DC50EE">
        <w:t>.75 summer months/annum.</w:t>
      </w:r>
    </w:p>
    <w:p w14:paraId="383744DB" w14:textId="29BA7C33" w:rsidR="00C94280" w:rsidRPr="00DC50EE" w:rsidRDefault="00C94280" w:rsidP="00C94280">
      <w:pPr>
        <w:spacing w:line="260" w:lineRule="exact"/>
      </w:pPr>
    </w:p>
    <w:p w14:paraId="68CE9474" w14:textId="6E35AC7A" w:rsidR="00C94280" w:rsidRPr="00DC50EE" w:rsidRDefault="00C94280" w:rsidP="00C94280">
      <w:pPr>
        <w:pStyle w:val="REF2"/>
        <w:spacing w:line="260" w:lineRule="exact"/>
        <w:ind w:right="0"/>
      </w:pPr>
      <w:r w:rsidRPr="00DC50EE">
        <w:t>DOE/Battelle</w:t>
      </w:r>
      <w:r w:rsidRPr="00DC50EE">
        <w:rPr>
          <w:rFonts w:eastAsia="Calibri"/>
        </w:rPr>
        <w:t xml:space="preserve"> </w:t>
      </w:r>
      <w:r w:rsidRPr="00DC50EE">
        <w:rPr>
          <w:rFonts w:eastAsia="Calibri"/>
          <w:bCs/>
        </w:rPr>
        <w:t>Midwestern Regional Carbon Sequestration Partnership  (MCRSP): Rutgers</w:t>
      </w:r>
      <w:r w:rsidRPr="00DC50EE">
        <w:rPr>
          <w:rFonts w:eastAsia="Calibri"/>
          <w:b/>
          <w:bCs/>
        </w:rPr>
        <w:t xml:space="preserve">, </w:t>
      </w:r>
      <w:r w:rsidRPr="00DC50EE">
        <w:rPr>
          <w:b/>
        </w:rPr>
        <w:t>$568,800</w:t>
      </w:r>
      <w:r w:rsidRPr="00DC50EE">
        <w:rPr>
          <w:rFonts w:eastAsia="Calibri"/>
          <w:b/>
        </w:rPr>
        <w:t>,</w:t>
      </w:r>
      <w:r w:rsidRPr="00DC50EE">
        <w:rPr>
          <w:rFonts w:eastAsia="Calibri"/>
        </w:rPr>
        <w:t xml:space="preserve"> 7/1/2012-6/30/2016, </w:t>
      </w:r>
      <w:r w:rsidRPr="00DC50EE">
        <w:t>4 summer months.</w:t>
      </w:r>
    </w:p>
    <w:p w14:paraId="58222033" w14:textId="77777777" w:rsidR="00C94280" w:rsidRPr="00DC50EE" w:rsidRDefault="00C94280" w:rsidP="004E408A">
      <w:pPr>
        <w:pStyle w:val="REF2"/>
        <w:spacing w:line="260" w:lineRule="exact"/>
      </w:pPr>
    </w:p>
    <w:p w14:paraId="38CC23E2" w14:textId="77777777" w:rsidR="00FC09BA" w:rsidRPr="00DC50EE" w:rsidRDefault="00FC09BA" w:rsidP="004E408A">
      <w:pPr>
        <w:pStyle w:val="REF2"/>
        <w:spacing w:line="260" w:lineRule="exact"/>
      </w:pPr>
      <w:r w:rsidRPr="00DC50EE">
        <w:lastRenderedPageBreak/>
        <w:t xml:space="preserve">New Jersey Sea Grant Consortium; Development of historically-calibrated sea level rise projections for risk management along the New Jersey Shore, </w:t>
      </w:r>
      <w:r w:rsidRPr="00DC50EE">
        <w:rPr>
          <w:b/>
        </w:rPr>
        <w:t>$139,784</w:t>
      </w:r>
      <w:r w:rsidRPr="00DC50EE">
        <w:t>, 2/1/14-1/31/16, 0.25 summer months/annum.</w:t>
      </w:r>
    </w:p>
    <w:p w14:paraId="0A897623" w14:textId="77777777" w:rsidR="00FC09BA" w:rsidRPr="00DC50EE" w:rsidRDefault="00FC09BA" w:rsidP="004E408A">
      <w:pPr>
        <w:pStyle w:val="REF2"/>
        <w:spacing w:line="260" w:lineRule="exact"/>
        <w:ind w:right="0"/>
      </w:pPr>
    </w:p>
    <w:p w14:paraId="10A1AFE5" w14:textId="77777777" w:rsidR="007F02FE" w:rsidRPr="00DC50EE" w:rsidRDefault="007F02FE" w:rsidP="004E408A">
      <w:pPr>
        <w:pStyle w:val="REF2"/>
        <w:spacing w:line="260" w:lineRule="exact"/>
        <w:ind w:right="0"/>
      </w:pPr>
      <w:r w:rsidRPr="00DC50EE">
        <w:t xml:space="preserve">DOE/Battelle/NJGS Budget for Midwest Regional Carbon Sequestration Partnership - Geological Characterization, 01/01/10-08/30/10, </w:t>
      </w:r>
      <w:r w:rsidRPr="00DC50EE">
        <w:rPr>
          <w:b/>
        </w:rPr>
        <w:t>$169,553</w:t>
      </w:r>
      <w:r w:rsidRPr="00DC50EE">
        <w:t>, Miller, Mountain, Reinfelder, 1.5 summer months</w:t>
      </w:r>
    </w:p>
    <w:p w14:paraId="25E5A35C" w14:textId="77777777" w:rsidR="007F02FE" w:rsidRPr="00DC50EE" w:rsidRDefault="007F02FE" w:rsidP="004E408A">
      <w:pPr>
        <w:pStyle w:val="REF2"/>
        <w:spacing w:line="260" w:lineRule="exact"/>
        <w:ind w:right="0"/>
      </w:pPr>
    </w:p>
    <w:p w14:paraId="75B8B89D" w14:textId="77777777" w:rsidR="007F02FE" w:rsidRPr="00DC50EE" w:rsidRDefault="007F02FE" w:rsidP="004E408A">
      <w:pPr>
        <w:pStyle w:val="REF2"/>
        <w:spacing w:line="260" w:lineRule="exact"/>
        <w:ind w:right="0"/>
      </w:pPr>
      <w:r w:rsidRPr="00DC50EE">
        <w:t xml:space="preserve">Consortium Ocean Leadership/USSSP support of Expedition 313, </w:t>
      </w:r>
      <w:r w:rsidRPr="00DC50EE">
        <w:rPr>
          <w:b/>
        </w:rPr>
        <w:t xml:space="preserve">$239,108, </w:t>
      </w:r>
      <w:r w:rsidRPr="00DC50EE">
        <w:t>5/2/09-5/1/10,</w:t>
      </w:r>
      <w:r w:rsidRPr="00DC50EE">
        <w:rPr>
          <w:b/>
        </w:rPr>
        <w:t xml:space="preserve"> </w:t>
      </w:r>
      <w:r w:rsidRPr="00DC50EE">
        <w:t>Mountain, Miller, Browning, 2 summer months</w:t>
      </w:r>
    </w:p>
    <w:p w14:paraId="4A8F6814" w14:textId="77777777" w:rsidR="007F02FE" w:rsidRPr="00DC50EE" w:rsidRDefault="007F02FE" w:rsidP="004E408A">
      <w:pPr>
        <w:pStyle w:val="REF2"/>
        <w:spacing w:line="260" w:lineRule="exact"/>
        <w:ind w:right="0"/>
      </w:pPr>
    </w:p>
    <w:p w14:paraId="7A98A9A5" w14:textId="77777777" w:rsidR="00CA098A" w:rsidRPr="00DC50EE" w:rsidRDefault="00CA098A" w:rsidP="004E408A">
      <w:pPr>
        <w:pStyle w:val="REF2"/>
        <w:spacing w:line="260" w:lineRule="exact"/>
        <w:ind w:right="0"/>
      </w:pPr>
      <w:r w:rsidRPr="00DC50EE">
        <w:t xml:space="preserve">ExxonMobil Exploration Company, Biostratigraphy and Sequence Stratigraphy of the Cenozoic </w:t>
      </w:r>
      <w:r w:rsidRPr="00DC50EE">
        <w:rPr>
          <w:b/>
        </w:rPr>
        <w:t>$90,000</w:t>
      </w:r>
      <w:r w:rsidRPr="00DC50EE">
        <w:t xml:space="preserve"> </w:t>
      </w:r>
      <w:bookmarkStart w:id="101" w:name="OLE_LINK64"/>
      <w:bookmarkStart w:id="102" w:name="OLE_LINK65"/>
      <w:r w:rsidRPr="00DC50EE">
        <w:t>in fellowship support</w:t>
      </w:r>
      <w:bookmarkEnd w:id="101"/>
      <w:bookmarkEnd w:id="102"/>
      <w:r w:rsidRPr="00DC50EE">
        <w:t xml:space="preserve">, 01/01/06-12/31/09; Miller. </w:t>
      </w:r>
    </w:p>
    <w:p w14:paraId="4DB10BBD" w14:textId="77777777" w:rsidR="00CA098A" w:rsidRPr="00DC50EE" w:rsidRDefault="00CA098A" w:rsidP="004E408A">
      <w:pPr>
        <w:pStyle w:val="REF2"/>
        <w:spacing w:line="260" w:lineRule="exact"/>
        <w:ind w:right="0"/>
      </w:pPr>
    </w:p>
    <w:p w14:paraId="1C1C219C" w14:textId="51B57580" w:rsidR="00CA098A" w:rsidRPr="00DC50EE" w:rsidRDefault="00CA098A" w:rsidP="004E408A">
      <w:pPr>
        <w:pStyle w:val="REF2"/>
        <w:spacing w:line="260" w:lineRule="exact"/>
        <w:ind w:right="0"/>
        <w:rPr>
          <w:b/>
        </w:rPr>
      </w:pPr>
      <w:r w:rsidRPr="00DC50EE">
        <w:t>Gohn, Miller, Koeberl, and Reimold.</w:t>
      </w:r>
      <w:r w:rsidR="00E90196" w:rsidRPr="00DC50EE">
        <w:t xml:space="preserve"> </w:t>
      </w:r>
      <w:r w:rsidRPr="00DC50EE">
        <w:t xml:space="preserve">ICDP Deep Drilling in the Central Crater of the Chesapeake Bay Impact Structure, Virginia, USA. 01/01/05-12/31/06, </w:t>
      </w:r>
      <w:r w:rsidRPr="00DC50EE">
        <w:rPr>
          <w:b/>
        </w:rPr>
        <w:t>$900,000</w:t>
      </w:r>
      <w:r w:rsidR="007F02FE" w:rsidRPr="00DC50EE">
        <w:t xml:space="preserve"> in drilling support to DOSECC.</w:t>
      </w:r>
    </w:p>
    <w:p w14:paraId="7E42303D" w14:textId="77777777" w:rsidR="00CA098A" w:rsidRPr="00DC50EE" w:rsidRDefault="00CA098A" w:rsidP="004E408A">
      <w:pPr>
        <w:spacing w:line="260" w:lineRule="exact"/>
        <w:rPr>
          <w:b/>
        </w:rPr>
      </w:pPr>
    </w:p>
    <w:p w14:paraId="2DE8255D" w14:textId="77777777" w:rsidR="007F02FE" w:rsidRPr="00DC50EE" w:rsidRDefault="00CA098A" w:rsidP="004E408A">
      <w:pPr>
        <w:pStyle w:val="REF2"/>
        <w:spacing w:line="260" w:lineRule="exact"/>
        <w:ind w:right="0"/>
        <w:rPr>
          <w:b/>
        </w:rPr>
      </w:pPr>
      <w:r w:rsidRPr="00DC50EE">
        <w:t>The Ancora and Corson's Inlet Boreholes: A proposal to the New Jersey Geological Survey</w:t>
      </w:r>
      <w:r w:rsidR="007F02FE" w:rsidRPr="00DC50EE">
        <w:t xml:space="preserve"> </w:t>
      </w:r>
      <w:r w:rsidRPr="00DC50EE">
        <w:t xml:space="preserve">1/1/98-12/31/99, </w:t>
      </w:r>
      <w:r w:rsidRPr="00DC50EE">
        <w:rPr>
          <w:b/>
        </w:rPr>
        <w:t>$30,000</w:t>
      </w:r>
      <w:r w:rsidRPr="00DC50EE">
        <w:t xml:space="preserve"> (Rutgers)</w:t>
      </w:r>
      <w:r w:rsidR="007F02FE" w:rsidRPr="00DC50EE">
        <w:t xml:space="preserve"> </w:t>
      </w:r>
    </w:p>
    <w:p w14:paraId="3DEE24BF" w14:textId="77777777" w:rsidR="00CA098A" w:rsidRPr="00DC50EE" w:rsidRDefault="00CA098A" w:rsidP="004E408A">
      <w:pPr>
        <w:tabs>
          <w:tab w:val="left" w:pos="5300"/>
        </w:tabs>
        <w:spacing w:line="260" w:lineRule="exact"/>
      </w:pPr>
    </w:p>
    <w:p w14:paraId="6C37EC6C" w14:textId="77777777" w:rsidR="00CA098A" w:rsidRPr="00DC50EE" w:rsidRDefault="00CA098A" w:rsidP="004E408A">
      <w:pPr>
        <w:tabs>
          <w:tab w:val="left" w:pos="720"/>
          <w:tab w:val="left" w:pos="6480"/>
          <w:tab w:val="left" w:pos="9180"/>
        </w:tabs>
        <w:spacing w:line="260" w:lineRule="exact"/>
        <w:ind w:left="360" w:hanging="360"/>
      </w:pPr>
      <w:r w:rsidRPr="00DC50EE">
        <w:t xml:space="preserve">JOI/USSAC Strontium Isotopic Correlations of Upper Eocene to Pliocene Sequences, ODP Leg 174A New Jersey Continental Slope and Shelf, 11/1/1997-10/31/1998, </w:t>
      </w:r>
      <w:r w:rsidRPr="00DC50EE">
        <w:rPr>
          <w:b/>
        </w:rPr>
        <w:t>$9,880</w:t>
      </w:r>
    </w:p>
    <w:p w14:paraId="4B37BD23" w14:textId="77777777" w:rsidR="00C8711A" w:rsidRPr="00DC50EE" w:rsidRDefault="00C8711A" w:rsidP="004E408A">
      <w:pPr>
        <w:pStyle w:val="ref"/>
        <w:tabs>
          <w:tab w:val="right" w:pos="4590"/>
        </w:tabs>
        <w:spacing w:line="260" w:lineRule="exact"/>
        <w:ind w:right="0"/>
        <w:rPr>
          <w:sz w:val="24"/>
        </w:rPr>
      </w:pPr>
    </w:p>
    <w:p w14:paraId="785AB435" w14:textId="77777777" w:rsidR="00CA098A" w:rsidRPr="00DC50EE" w:rsidRDefault="00CA098A" w:rsidP="004E408A">
      <w:pPr>
        <w:pStyle w:val="ref"/>
        <w:tabs>
          <w:tab w:val="right" w:pos="4590"/>
        </w:tabs>
        <w:spacing w:line="260" w:lineRule="exact"/>
        <w:ind w:right="0"/>
        <w:rPr>
          <w:sz w:val="24"/>
        </w:rPr>
      </w:pPr>
      <w:r w:rsidRPr="00DC50EE">
        <w:rPr>
          <w:sz w:val="24"/>
        </w:rPr>
        <w:t>New Jersey Geological Survey, Bass River corehole project, 4/1/96-3/31/97,</w:t>
      </w:r>
      <w:r w:rsidRPr="00DC50EE">
        <w:rPr>
          <w:b/>
          <w:sz w:val="24"/>
        </w:rPr>
        <w:t xml:space="preserve"> $175,000</w:t>
      </w:r>
      <w:r w:rsidRPr="00DC50EE">
        <w:rPr>
          <w:sz w:val="24"/>
        </w:rPr>
        <w:t xml:space="preserve"> (Rutgers)</w:t>
      </w:r>
      <w:r w:rsidRPr="00DC50EE">
        <w:rPr>
          <w:sz w:val="24"/>
        </w:rPr>
        <w:tab/>
      </w:r>
    </w:p>
    <w:p w14:paraId="4AC04EDD" w14:textId="77777777" w:rsidR="00CA098A" w:rsidRPr="00DC50EE" w:rsidRDefault="00CA098A" w:rsidP="004E408A">
      <w:pPr>
        <w:pStyle w:val="ref"/>
        <w:tabs>
          <w:tab w:val="clear" w:pos="5760"/>
          <w:tab w:val="left" w:pos="4860"/>
          <w:tab w:val="left" w:pos="5940"/>
        </w:tabs>
        <w:spacing w:line="260" w:lineRule="exact"/>
        <w:ind w:right="0"/>
        <w:rPr>
          <w:sz w:val="24"/>
        </w:rPr>
      </w:pPr>
    </w:p>
    <w:p w14:paraId="2908803B" w14:textId="77777777" w:rsidR="00CA098A" w:rsidRPr="00DC50EE" w:rsidRDefault="00CA098A" w:rsidP="004E408A">
      <w:pPr>
        <w:pStyle w:val="ref"/>
        <w:tabs>
          <w:tab w:val="clear" w:pos="5760"/>
          <w:tab w:val="left" w:pos="4860"/>
          <w:tab w:val="left" w:pos="5940"/>
        </w:tabs>
        <w:spacing w:line="260" w:lineRule="exact"/>
        <w:ind w:right="0"/>
        <w:rPr>
          <w:sz w:val="24"/>
        </w:rPr>
      </w:pPr>
      <w:r w:rsidRPr="00DC50EE">
        <w:rPr>
          <w:sz w:val="24"/>
        </w:rPr>
        <w:t xml:space="preserve">Consortium of oil companies, 1992-1998, </w:t>
      </w:r>
      <w:r w:rsidRPr="00DC50EE">
        <w:rPr>
          <w:b/>
          <w:sz w:val="24"/>
        </w:rPr>
        <w:t>$18,000-$25,000</w:t>
      </w:r>
      <w:r w:rsidRPr="00DC50EE">
        <w:rPr>
          <w:sz w:val="24"/>
        </w:rPr>
        <w:t xml:space="preserve"> per annum (LDEO)</w:t>
      </w:r>
      <w:r w:rsidRPr="00DC50EE">
        <w:rPr>
          <w:sz w:val="24"/>
        </w:rPr>
        <w:tab/>
      </w:r>
      <w:r w:rsidRPr="00DC50EE">
        <w:rPr>
          <w:sz w:val="24"/>
        </w:rPr>
        <w:tab/>
      </w:r>
    </w:p>
    <w:p w14:paraId="462C26EF" w14:textId="77777777" w:rsidR="00CA098A" w:rsidRPr="00DC50EE" w:rsidRDefault="00CA098A" w:rsidP="004E408A">
      <w:pPr>
        <w:pStyle w:val="ref"/>
        <w:tabs>
          <w:tab w:val="clear" w:pos="5760"/>
          <w:tab w:val="left" w:pos="4860"/>
          <w:tab w:val="left" w:pos="5940"/>
        </w:tabs>
        <w:spacing w:line="260" w:lineRule="exact"/>
        <w:ind w:left="360" w:right="0" w:hanging="360"/>
        <w:rPr>
          <w:sz w:val="24"/>
        </w:rPr>
      </w:pPr>
    </w:p>
    <w:p w14:paraId="3E2CD5EC" w14:textId="77777777" w:rsidR="00CA098A" w:rsidRPr="00DC50EE" w:rsidRDefault="00CA098A" w:rsidP="004E408A">
      <w:pPr>
        <w:pStyle w:val="ref"/>
        <w:tabs>
          <w:tab w:val="clear" w:pos="5760"/>
          <w:tab w:val="left" w:pos="4860"/>
          <w:tab w:val="left" w:pos="5940"/>
        </w:tabs>
        <w:spacing w:line="260" w:lineRule="exact"/>
        <w:ind w:right="0"/>
        <w:rPr>
          <w:sz w:val="24"/>
        </w:rPr>
      </w:pPr>
      <w:r w:rsidRPr="00DC50EE">
        <w:rPr>
          <w:sz w:val="24"/>
        </w:rPr>
        <w:t xml:space="preserve">JOI/USSAC Safe Science along the Mid-Atlantic Transect (MAT): Site-specific hazards surveying on the continental terrace offshore New Jersey in support of sea-level objectives, 6/1/95-3/31/97, </w:t>
      </w:r>
      <w:r w:rsidRPr="00DC50EE">
        <w:rPr>
          <w:b/>
          <w:sz w:val="24"/>
        </w:rPr>
        <w:t xml:space="preserve">$15,719 </w:t>
      </w:r>
      <w:r w:rsidRPr="00DC50EE">
        <w:rPr>
          <w:sz w:val="24"/>
        </w:rPr>
        <w:t xml:space="preserve">(Rutgers), $56,144 (LDEO), $151,935 (UTIG) </w:t>
      </w:r>
    </w:p>
    <w:p w14:paraId="5917A5FC" w14:textId="77777777" w:rsidR="00CA098A" w:rsidRPr="00DC50EE" w:rsidRDefault="00CA098A" w:rsidP="004E408A">
      <w:pPr>
        <w:pStyle w:val="ref"/>
        <w:tabs>
          <w:tab w:val="right" w:pos="4590"/>
        </w:tabs>
        <w:spacing w:line="260" w:lineRule="exact"/>
        <w:ind w:right="0"/>
        <w:rPr>
          <w:b/>
          <w:sz w:val="24"/>
        </w:rPr>
      </w:pPr>
    </w:p>
    <w:p w14:paraId="04E8E9B9" w14:textId="77777777" w:rsidR="00CA098A" w:rsidRPr="00DC50EE" w:rsidRDefault="00CA098A" w:rsidP="004E408A">
      <w:pPr>
        <w:pStyle w:val="ref"/>
        <w:keepNext/>
        <w:keepLines/>
        <w:tabs>
          <w:tab w:val="clear" w:pos="5760"/>
          <w:tab w:val="left" w:pos="4860"/>
          <w:tab w:val="left" w:pos="5940"/>
        </w:tabs>
        <w:spacing w:line="260" w:lineRule="exact"/>
        <w:ind w:right="0"/>
        <w:rPr>
          <w:sz w:val="24"/>
        </w:rPr>
      </w:pPr>
      <w:r w:rsidRPr="00DC50EE">
        <w:rPr>
          <w:sz w:val="24"/>
        </w:rPr>
        <w:t>ONR, High resolution seismic survey for Pleistocene sequence stratigraphy New Jersey continental shelf and upper slope in support of STRATAFORM. 11/1/94-10/31/96, $419,850 (LDEO), $130,163 (UTIG)</w:t>
      </w:r>
      <w:r w:rsidRPr="00DC50EE">
        <w:rPr>
          <w:sz w:val="24"/>
        </w:rPr>
        <w:tab/>
      </w:r>
    </w:p>
    <w:p w14:paraId="765B22C3" w14:textId="77777777" w:rsidR="00CA098A" w:rsidRPr="00DC50EE" w:rsidRDefault="00CA098A" w:rsidP="004E408A">
      <w:pPr>
        <w:pStyle w:val="ref"/>
        <w:tabs>
          <w:tab w:val="clear" w:pos="5760"/>
          <w:tab w:val="left" w:pos="4860"/>
          <w:tab w:val="left" w:pos="6120"/>
          <w:tab w:val="left" w:pos="7560"/>
        </w:tabs>
        <w:spacing w:line="260" w:lineRule="exact"/>
        <w:ind w:left="440" w:right="0" w:hanging="440"/>
        <w:rPr>
          <w:sz w:val="24"/>
        </w:rPr>
      </w:pPr>
    </w:p>
    <w:p w14:paraId="52AAF17F" w14:textId="77777777" w:rsidR="00CA098A" w:rsidRPr="00DC50EE" w:rsidRDefault="00CA098A" w:rsidP="004E408A">
      <w:pPr>
        <w:pStyle w:val="ref"/>
        <w:tabs>
          <w:tab w:val="clear" w:pos="5760"/>
          <w:tab w:val="left" w:pos="4860"/>
          <w:tab w:val="left" w:pos="5940"/>
        </w:tabs>
        <w:spacing w:line="260" w:lineRule="exact"/>
        <w:ind w:right="0"/>
        <w:rPr>
          <w:sz w:val="24"/>
        </w:rPr>
      </w:pPr>
      <w:r w:rsidRPr="00DC50EE">
        <w:rPr>
          <w:sz w:val="24"/>
        </w:rPr>
        <w:t xml:space="preserve">ARCO, Studies of two Mississippi boreholes, 1/1/1994-12/31/1994, </w:t>
      </w:r>
      <w:r w:rsidRPr="00DC50EE">
        <w:rPr>
          <w:b/>
          <w:sz w:val="24"/>
        </w:rPr>
        <w:t>$20,000</w:t>
      </w:r>
      <w:r w:rsidRPr="00DC50EE">
        <w:rPr>
          <w:sz w:val="24"/>
        </w:rPr>
        <w:tab/>
      </w:r>
    </w:p>
    <w:p w14:paraId="02FF79FF" w14:textId="77777777" w:rsidR="00CA098A" w:rsidRPr="00DC50EE" w:rsidRDefault="00CA098A" w:rsidP="004E408A">
      <w:pPr>
        <w:spacing w:line="260" w:lineRule="exact"/>
      </w:pPr>
    </w:p>
    <w:p w14:paraId="46460F18" w14:textId="77777777" w:rsidR="00CA098A" w:rsidRPr="00DC50EE" w:rsidRDefault="00CA098A" w:rsidP="004E408A">
      <w:pPr>
        <w:spacing w:line="260" w:lineRule="exact"/>
      </w:pPr>
      <w:r w:rsidRPr="00DC50EE">
        <w:t>JOI/USSAC, Co-chief scientist salary support, 5/30/93-11/30/94,</w:t>
      </w:r>
      <w:r w:rsidRPr="00DC50EE">
        <w:rPr>
          <w:b/>
        </w:rPr>
        <w:t xml:space="preserve"> $58,094</w:t>
      </w:r>
    </w:p>
    <w:p w14:paraId="08BDDB4C" w14:textId="77777777" w:rsidR="00CA098A" w:rsidRPr="00DC50EE" w:rsidRDefault="00CA098A" w:rsidP="004E408A">
      <w:pPr>
        <w:pStyle w:val="ref"/>
        <w:tabs>
          <w:tab w:val="clear" w:pos="5760"/>
          <w:tab w:val="left" w:pos="4860"/>
          <w:tab w:val="left" w:pos="5940"/>
        </w:tabs>
        <w:spacing w:line="260" w:lineRule="exact"/>
        <w:ind w:right="0"/>
        <w:rPr>
          <w:sz w:val="24"/>
        </w:rPr>
      </w:pPr>
    </w:p>
    <w:p w14:paraId="726AB221" w14:textId="77777777" w:rsidR="00CA098A" w:rsidRPr="00DC50EE" w:rsidRDefault="00CA098A" w:rsidP="004E408A">
      <w:pPr>
        <w:pStyle w:val="ref"/>
        <w:tabs>
          <w:tab w:val="clear" w:pos="5760"/>
          <w:tab w:val="left" w:pos="4860"/>
          <w:tab w:val="left" w:pos="5940"/>
        </w:tabs>
        <w:spacing w:line="260" w:lineRule="exact"/>
        <w:ind w:right="0"/>
        <w:rPr>
          <w:sz w:val="24"/>
        </w:rPr>
      </w:pPr>
      <w:r w:rsidRPr="00DC50EE">
        <w:rPr>
          <w:sz w:val="24"/>
        </w:rPr>
        <w:t xml:space="preserve">JOI/USSAC Sr Isotopic Correlations of Upper Eocene to Middle Miocene Sequences, NJ Continental Slope, 12/1/93-11/30/94, </w:t>
      </w:r>
      <w:r w:rsidRPr="00DC50EE">
        <w:rPr>
          <w:b/>
          <w:sz w:val="24"/>
        </w:rPr>
        <w:t>$16,960</w:t>
      </w:r>
    </w:p>
    <w:p w14:paraId="0240839E" w14:textId="77777777" w:rsidR="00CA098A" w:rsidRPr="00DC50EE" w:rsidRDefault="00CA098A" w:rsidP="004E408A">
      <w:pPr>
        <w:spacing w:line="260" w:lineRule="exact"/>
      </w:pPr>
    </w:p>
    <w:p w14:paraId="01399016" w14:textId="77777777" w:rsidR="00CA098A" w:rsidRPr="00DC50EE" w:rsidRDefault="00CA098A" w:rsidP="004E408A">
      <w:pPr>
        <w:pStyle w:val="ref"/>
        <w:tabs>
          <w:tab w:val="clear" w:pos="5760"/>
          <w:tab w:val="left" w:pos="4860"/>
          <w:tab w:val="left" w:pos="5940"/>
        </w:tabs>
        <w:spacing w:line="260" w:lineRule="exact"/>
        <w:ind w:right="0"/>
        <w:rPr>
          <w:sz w:val="24"/>
        </w:rPr>
      </w:pPr>
      <w:r w:rsidRPr="00DC50EE">
        <w:rPr>
          <w:sz w:val="24"/>
        </w:rPr>
        <w:t xml:space="preserve">JOI/USSAC Magnetostratigraphy of Leg 150 sediments, 12/1/93-11/30/94, </w:t>
      </w:r>
      <w:r w:rsidRPr="00DC50EE">
        <w:rPr>
          <w:b/>
          <w:sz w:val="24"/>
        </w:rPr>
        <w:t>$16,458</w:t>
      </w:r>
      <w:r w:rsidRPr="00DC50EE">
        <w:rPr>
          <w:sz w:val="24"/>
        </w:rPr>
        <w:t>.</w:t>
      </w:r>
    </w:p>
    <w:p w14:paraId="18594EF1" w14:textId="77777777" w:rsidR="00CA098A" w:rsidRPr="00DC50EE" w:rsidRDefault="00CA098A" w:rsidP="004E408A">
      <w:pPr>
        <w:spacing w:line="260" w:lineRule="exact"/>
      </w:pPr>
    </w:p>
    <w:p w14:paraId="79EFDFDD" w14:textId="77777777" w:rsidR="00CA098A" w:rsidRPr="00DC50EE" w:rsidRDefault="00CA098A" w:rsidP="004E408A">
      <w:pPr>
        <w:pStyle w:val="ref"/>
        <w:tabs>
          <w:tab w:val="clear" w:pos="5760"/>
          <w:tab w:val="left" w:pos="4860"/>
          <w:tab w:val="left" w:pos="5940"/>
        </w:tabs>
        <w:spacing w:line="260" w:lineRule="exact"/>
        <w:ind w:right="0"/>
        <w:rPr>
          <w:sz w:val="24"/>
        </w:rPr>
      </w:pPr>
      <w:r w:rsidRPr="00DC50EE">
        <w:rPr>
          <w:sz w:val="24"/>
        </w:rPr>
        <w:t xml:space="preserve">JOI/USSAC Eocene to Pliocene benthic foraminiferal biofacies, paleoenvironment and paleobathymetry of the NJ margin, 12/1/93-11/30/94, </w:t>
      </w:r>
      <w:r w:rsidRPr="00DC50EE">
        <w:rPr>
          <w:b/>
          <w:sz w:val="24"/>
        </w:rPr>
        <w:t>$18,192</w:t>
      </w:r>
      <w:r w:rsidRPr="00DC50EE">
        <w:rPr>
          <w:sz w:val="24"/>
        </w:rPr>
        <w:tab/>
      </w:r>
    </w:p>
    <w:p w14:paraId="026C1B6C" w14:textId="77777777" w:rsidR="00CA098A" w:rsidRPr="00DC50EE" w:rsidRDefault="00CA098A" w:rsidP="004E408A">
      <w:pPr>
        <w:pStyle w:val="ref"/>
        <w:tabs>
          <w:tab w:val="clear" w:pos="5760"/>
          <w:tab w:val="left" w:pos="4860"/>
          <w:tab w:val="left" w:pos="5940"/>
        </w:tabs>
        <w:spacing w:line="260" w:lineRule="exact"/>
        <w:ind w:right="0"/>
        <w:rPr>
          <w:sz w:val="24"/>
        </w:rPr>
      </w:pPr>
    </w:p>
    <w:p w14:paraId="1A755F9F" w14:textId="77777777" w:rsidR="00CA098A" w:rsidRPr="00DC50EE" w:rsidRDefault="00CA098A" w:rsidP="004E408A">
      <w:pPr>
        <w:spacing w:line="260" w:lineRule="exact"/>
      </w:pPr>
      <w:r w:rsidRPr="00DC50EE">
        <w:t>JOI/USSAC Isotopic and Faunal Record of Paleogene Climate Transitions, Leg 145</w:t>
      </w:r>
    </w:p>
    <w:p w14:paraId="23E21565" w14:textId="77777777" w:rsidR="00CA098A" w:rsidRPr="00DC50EE" w:rsidRDefault="00CA098A" w:rsidP="004E408A">
      <w:pPr>
        <w:spacing w:line="260" w:lineRule="exact"/>
      </w:pPr>
      <w:r w:rsidRPr="00DC50EE">
        <w:lastRenderedPageBreak/>
        <w:t xml:space="preserve">1/1/93-12/31/93, </w:t>
      </w:r>
      <w:r w:rsidRPr="00DC50EE">
        <w:rPr>
          <w:b/>
        </w:rPr>
        <w:t>$15,078</w:t>
      </w:r>
    </w:p>
    <w:p w14:paraId="335B8897" w14:textId="77777777" w:rsidR="00CA098A" w:rsidRPr="00DC50EE" w:rsidRDefault="00CA098A" w:rsidP="004E408A">
      <w:pPr>
        <w:spacing w:line="260" w:lineRule="exact"/>
      </w:pPr>
    </w:p>
    <w:p w14:paraId="16A80838" w14:textId="77777777" w:rsidR="00CA098A" w:rsidRPr="00DC50EE" w:rsidRDefault="00CA098A" w:rsidP="004E408A">
      <w:pPr>
        <w:pStyle w:val="ref"/>
        <w:tabs>
          <w:tab w:val="clear" w:pos="5760"/>
          <w:tab w:val="left" w:pos="4860"/>
          <w:tab w:val="left" w:pos="6120"/>
          <w:tab w:val="left" w:pos="7560"/>
        </w:tabs>
        <w:spacing w:line="260" w:lineRule="exact"/>
        <w:ind w:left="440" w:right="0" w:hanging="440"/>
        <w:rPr>
          <w:sz w:val="24"/>
        </w:rPr>
      </w:pPr>
      <w:r w:rsidRPr="00DC50EE">
        <w:rPr>
          <w:sz w:val="24"/>
        </w:rPr>
        <w:t>JOI/USSAC</w:t>
      </w:r>
    </w:p>
    <w:p w14:paraId="474FFE8C" w14:textId="77777777" w:rsidR="00CA098A" w:rsidRPr="00DC50EE" w:rsidRDefault="00CA098A" w:rsidP="004E408A">
      <w:pPr>
        <w:pStyle w:val="ref"/>
        <w:tabs>
          <w:tab w:val="clear" w:pos="5760"/>
          <w:tab w:val="left" w:pos="4860"/>
          <w:tab w:val="left" w:pos="6120"/>
          <w:tab w:val="left" w:pos="7560"/>
        </w:tabs>
        <w:spacing w:line="260" w:lineRule="exact"/>
        <w:ind w:left="440" w:right="0" w:hanging="440"/>
        <w:rPr>
          <w:sz w:val="24"/>
        </w:rPr>
      </w:pPr>
      <w:r w:rsidRPr="00DC50EE">
        <w:rPr>
          <w:sz w:val="24"/>
        </w:rPr>
        <w:t>Cenozoic Benthic Foraminiferal Biostratigraphy, Paleobathymetry, and Paleoceanography, Leg 133, 3/1/91-2/28/92,</w:t>
      </w:r>
      <w:r w:rsidRPr="00DC50EE">
        <w:rPr>
          <w:b/>
          <w:sz w:val="24"/>
        </w:rPr>
        <w:t xml:space="preserve"> $21,224</w:t>
      </w:r>
    </w:p>
    <w:p w14:paraId="62E50F28" w14:textId="77777777" w:rsidR="00CA098A" w:rsidRPr="00DC50EE" w:rsidRDefault="00CA098A" w:rsidP="004E408A">
      <w:pPr>
        <w:pStyle w:val="ref"/>
        <w:tabs>
          <w:tab w:val="clear" w:pos="5760"/>
          <w:tab w:val="left" w:pos="4860"/>
          <w:tab w:val="left" w:pos="5940"/>
        </w:tabs>
        <w:spacing w:line="260" w:lineRule="exact"/>
        <w:ind w:right="0"/>
        <w:rPr>
          <w:sz w:val="24"/>
        </w:rPr>
      </w:pPr>
    </w:p>
    <w:p w14:paraId="349DF741" w14:textId="77777777" w:rsidR="00CA098A" w:rsidRPr="00DC50EE" w:rsidRDefault="00CA098A" w:rsidP="004E408A">
      <w:pPr>
        <w:pStyle w:val="ref"/>
        <w:tabs>
          <w:tab w:val="clear" w:pos="5760"/>
          <w:tab w:val="left" w:pos="4860"/>
          <w:tab w:val="left" w:pos="5940"/>
        </w:tabs>
        <w:spacing w:line="260" w:lineRule="exact"/>
        <w:ind w:left="360" w:right="0" w:hanging="360"/>
        <w:rPr>
          <w:sz w:val="24"/>
        </w:rPr>
      </w:pPr>
      <w:r w:rsidRPr="00DC50EE">
        <w:rPr>
          <w:sz w:val="24"/>
        </w:rPr>
        <w:t xml:space="preserve">Chevron U.S.A. Upper Eocene to Pliocene Strontium Isotope Stratigraphy, 01/01/89-11/31-90, </w:t>
      </w:r>
      <w:r w:rsidRPr="00DC50EE">
        <w:rPr>
          <w:b/>
          <w:sz w:val="24"/>
        </w:rPr>
        <w:t>$20,000</w:t>
      </w:r>
    </w:p>
    <w:p w14:paraId="2B2359DF" w14:textId="77777777" w:rsidR="00CA098A" w:rsidRPr="00DC50EE" w:rsidRDefault="00CA098A" w:rsidP="004E408A">
      <w:pPr>
        <w:pStyle w:val="ref"/>
        <w:tabs>
          <w:tab w:val="clear" w:pos="5760"/>
          <w:tab w:val="left" w:pos="4860"/>
          <w:tab w:val="left" w:pos="5940"/>
        </w:tabs>
        <w:spacing w:line="260" w:lineRule="exact"/>
        <w:ind w:right="0"/>
        <w:rPr>
          <w:sz w:val="24"/>
        </w:rPr>
      </w:pPr>
    </w:p>
    <w:p w14:paraId="3636E121" w14:textId="77777777" w:rsidR="00CA098A" w:rsidRPr="00DC50EE" w:rsidRDefault="00CA098A" w:rsidP="004E408A">
      <w:pPr>
        <w:pStyle w:val="ref"/>
        <w:tabs>
          <w:tab w:val="clear" w:pos="5760"/>
          <w:tab w:val="left" w:pos="4860"/>
          <w:tab w:val="left" w:pos="6120"/>
          <w:tab w:val="left" w:pos="7560"/>
        </w:tabs>
        <w:spacing w:line="260" w:lineRule="exact"/>
        <w:ind w:left="440" w:right="0" w:hanging="440"/>
        <w:rPr>
          <w:sz w:val="24"/>
        </w:rPr>
      </w:pPr>
      <w:r w:rsidRPr="00DC50EE">
        <w:rPr>
          <w:sz w:val="24"/>
        </w:rPr>
        <w:t xml:space="preserve">JOI/USSAC Cenozoic Benthic Foraminiferal Biostratigraphy and Paleoceanography, Leg 114, 7/1/87-6/30/88, </w:t>
      </w:r>
      <w:r w:rsidRPr="00DC50EE">
        <w:rPr>
          <w:b/>
          <w:sz w:val="24"/>
        </w:rPr>
        <w:t>$17,000</w:t>
      </w:r>
    </w:p>
    <w:p w14:paraId="72677BF0" w14:textId="77777777" w:rsidR="00CA098A" w:rsidRPr="00DC50EE" w:rsidRDefault="00CA098A" w:rsidP="004E408A">
      <w:pPr>
        <w:pStyle w:val="ref"/>
        <w:tabs>
          <w:tab w:val="clear" w:pos="5760"/>
          <w:tab w:val="left" w:pos="4860"/>
          <w:tab w:val="left" w:pos="6120"/>
          <w:tab w:val="left" w:pos="7560"/>
        </w:tabs>
        <w:spacing w:line="260" w:lineRule="exact"/>
        <w:ind w:left="440" w:right="0" w:hanging="440"/>
        <w:rPr>
          <w:sz w:val="24"/>
        </w:rPr>
      </w:pPr>
    </w:p>
    <w:p w14:paraId="3C005A49" w14:textId="48026066" w:rsidR="00CA098A" w:rsidRPr="00DC50EE" w:rsidRDefault="00CA098A" w:rsidP="004E408A">
      <w:pPr>
        <w:pStyle w:val="ref"/>
        <w:tabs>
          <w:tab w:val="clear" w:pos="5760"/>
          <w:tab w:val="left" w:pos="4860"/>
          <w:tab w:val="left" w:pos="5940"/>
        </w:tabs>
        <w:spacing w:line="260" w:lineRule="exact"/>
        <w:ind w:right="0"/>
        <w:rPr>
          <w:sz w:val="24"/>
        </w:rPr>
      </w:pPr>
      <w:r w:rsidRPr="00DC50EE">
        <w:rPr>
          <w:sz w:val="24"/>
        </w:rPr>
        <w:t>Consortium of Oil Companies: Benthic Foraminiferal Studies, 1982-1991</w:t>
      </w:r>
      <w:r w:rsidR="00FE42BF" w:rsidRPr="00DC50EE">
        <w:rPr>
          <w:sz w:val="24"/>
        </w:rPr>
        <w:t xml:space="preserve"> </w:t>
      </w:r>
      <w:r w:rsidRPr="00DC50EE">
        <w:rPr>
          <w:sz w:val="24"/>
        </w:rPr>
        <w:t xml:space="preserve">(LDEO and Rutgers), </w:t>
      </w:r>
      <w:r w:rsidRPr="00DC50EE">
        <w:rPr>
          <w:b/>
          <w:sz w:val="24"/>
        </w:rPr>
        <w:t>$15,000-20,000</w:t>
      </w:r>
      <w:r w:rsidRPr="00DC50EE">
        <w:rPr>
          <w:sz w:val="24"/>
        </w:rPr>
        <w:t xml:space="preserve"> per annum</w:t>
      </w:r>
    </w:p>
    <w:p w14:paraId="7494649A" w14:textId="77777777" w:rsidR="00CA098A" w:rsidRPr="00DC50EE" w:rsidRDefault="00CA098A" w:rsidP="004E408A">
      <w:pPr>
        <w:spacing w:line="260" w:lineRule="exact"/>
      </w:pPr>
    </w:p>
    <w:p w14:paraId="05ACFDD9" w14:textId="77777777" w:rsidR="00CA098A" w:rsidRPr="00DC50EE" w:rsidRDefault="00CA098A" w:rsidP="004E408A">
      <w:pPr>
        <w:pStyle w:val="ref"/>
        <w:tabs>
          <w:tab w:val="clear" w:pos="5760"/>
          <w:tab w:val="left" w:pos="4860"/>
          <w:tab w:val="left" w:pos="5940"/>
        </w:tabs>
        <w:spacing w:line="260" w:lineRule="exact"/>
        <w:ind w:left="360" w:right="0" w:hanging="360"/>
        <w:rPr>
          <w:sz w:val="24"/>
        </w:rPr>
      </w:pPr>
      <w:r w:rsidRPr="00DC50EE">
        <w:rPr>
          <w:sz w:val="24"/>
        </w:rPr>
        <w:t xml:space="preserve">ARCO scholar/Lamont-Doherty Geological Observatory, 1983, </w:t>
      </w:r>
      <w:r w:rsidRPr="00DC50EE">
        <w:rPr>
          <w:b/>
          <w:sz w:val="24"/>
        </w:rPr>
        <w:t>$20,000</w:t>
      </w:r>
    </w:p>
    <w:p w14:paraId="58931911" w14:textId="77777777" w:rsidR="00CA098A" w:rsidRPr="00DC50EE" w:rsidRDefault="00CA098A" w:rsidP="004E408A">
      <w:pPr>
        <w:spacing w:line="260" w:lineRule="exact"/>
      </w:pPr>
    </w:p>
    <w:sectPr w:rsidR="00CA098A" w:rsidRPr="00DC50EE" w:rsidSect="00FC6FB7">
      <w:headerReference w:type="default" r:id="rId8"/>
      <w:pgSz w:w="12240" w:h="15840"/>
      <w:pgMar w:top="1440" w:right="1440" w:bottom="1440" w:left="1440" w:header="720" w:footer="720" w:gutter="0"/>
      <w:cols w:space="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E99F95" w14:textId="77777777" w:rsidR="000A1BA7" w:rsidRDefault="000A1BA7">
      <w:r>
        <w:separator/>
      </w:r>
    </w:p>
  </w:endnote>
  <w:endnote w:type="continuationSeparator" w:id="0">
    <w:p w14:paraId="455C469C" w14:textId="77777777" w:rsidR="000A1BA7" w:rsidRDefault="000A1BA7">
      <w:r>
        <w:continuationSeparator/>
      </w:r>
    </w:p>
  </w:endnote>
  <w:endnote w:type="continuationNotice" w:id="1">
    <w:p w14:paraId="26402430" w14:textId="77777777" w:rsidR="000A1BA7" w:rsidRDefault="000A1BA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ew York">
    <w:altName w:val="Times New Roman"/>
    <w:panose1 w:val="020B0604020202020204"/>
    <w:charset w:val="4D"/>
    <w:family w:val="roman"/>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w:altName w:val="Times New Roman"/>
    <w:panose1 w:val="020B0604020202020204"/>
    <w:charset w:val="00"/>
    <w:family w:val="roman"/>
    <w:pitch w:val="variable"/>
    <w:sig w:usb0="E0002EFF" w:usb1="C000785B" w:usb2="00000009" w:usb3="00000000" w:csb0="000001FF" w:csb1="00000000"/>
  </w:font>
  <w:font w:name="Times-Bold">
    <w:altName w:val="DokChampa"/>
    <w:panose1 w:val="020B0604020202020204"/>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Symbol">
    <w:panose1 w:val="05050102010706020507"/>
    <w:charset w:val="02"/>
    <w:family w:val="decorative"/>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39987A" w14:textId="77777777" w:rsidR="000A1BA7" w:rsidRDefault="000A1BA7">
      <w:r>
        <w:separator/>
      </w:r>
    </w:p>
  </w:footnote>
  <w:footnote w:type="continuationSeparator" w:id="0">
    <w:p w14:paraId="2A5B1C8F" w14:textId="77777777" w:rsidR="000A1BA7" w:rsidRDefault="000A1BA7">
      <w:r>
        <w:continuationSeparator/>
      </w:r>
    </w:p>
  </w:footnote>
  <w:footnote w:type="continuationNotice" w:id="1">
    <w:p w14:paraId="73C2FC0E" w14:textId="77777777" w:rsidR="000A1BA7" w:rsidRDefault="000A1BA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3E396" w14:textId="77777777" w:rsidR="00E00E7C" w:rsidRDefault="00E00E7C">
    <w:pPr>
      <w:pStyle w:val="Header"/>
      <w:ind w:right="-720"/>
    </w:pPr>
    <w:r>
      <w:tab/>
    </w:r>
    <w:r>
      <w:tab/>
    </w:r>
    <w:r>
      <w:tab/>
    </w:r>
    <w:r>
      <w:fldChar w:fldCharType="begin"/>
    </w:r>
    <w:r>
      <w:instrText xml:space="preserve"> PAGE  </w:instrText>
    </w:r>
    <w:r>
      <w:fldChar w:fldCharType="separate"/>
    </w:r>
    <w:r w:rsidR="007437C2">
      <w:rPr>
        <w:noProof/>
      </w:rPr>
      <w:t>11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0"/>
    <w:lvl w:ilvl="0">
      <w:start w:val="2000"/>
      <w:numFmt w:val="decimal"/>
      <w:lvlText w:val="%1."/>
      <w:lvlJc w:val="left"/>
      <w:pPr>
        <w:tabs>
          <w:tab w:val="num" w:pos="680"/>
        </w:tabs>
        <w:ind w:left="680" w:hanging="680"/>
      </w:pPr>
      <w:rPr>
        <w:rFonts w:hint="default"/>
      </w:rPr>
    </w:lvl>
  </w:abstractNum>
  <w:abstractNum w:abstractNumId="1" w15:restartNumberingAfterBreak="0">
    <w:nsid w:val="00000005"/>
    <w:multiLevelType w:val="multilevel"/>
    <w:tmpl w:val="00000000"/>
    <w:lvl w:ilvl="0">
      <w:start w:val="1994"/>
      <w:numFmt w:val="decimal"/>
      <w:lvlText w:val="%1-"/>
      <w:lvlJc w:val="left"/>
      <w:pPr>
        <w:tabs>
          <w:tab w:val="num" w:pos="1240"/>
        </w:tabs>
        <w:ind w:left="1240" w:hanging="1240"/>
      </w:pPr>
      <w:rPr>
        <w:rFonts w:hint="default"/>
      </w:rPr>
    </w:lvl>
    <w:lvl w:ilvl="1">
      <w:start w:val="1995"/>
      <w:numFmt w:val="decimal"/>
      <w:lvlText w:val="%1-%2."/>
      <w:lvlJc w:val="left"/>
      <w:pPr>
        <w:tabs>
          <w:tab w:val="num" w:pos="1240"/>
        </w:tabs>
        <w:ind w:left="1240" w:hanging="1240"/>
      </w:pPr>
      <w:rPr>
        <w:rFonts w:hint="default"/>
      </w:rPr>
    </w:lvl>
    <w:lvl w:ilvl="2">
      <w:start w:val="1"/>
      <w:numFmt w:val="decimal"/>
      <w:lvlText w:val="%1-%2.%3."/>
      <w:lvlJc w:val="left"/>
      <w:pPr>
        <w:tabs>
          <w:tab w:val="num" w:pos="1240"/>
        </w:tabs>
        <w:ind w:left="1240" w:hanging="1240"/>
      </w:pPr>
      <w:rPr>
        <w:rFonts w:hint="default"/>
      </w:rPr>
    </w:lvl>
    <w:lvl w:ilvl="3">
      <w:start w:val="1"/>
      <w:numFmt w:val="decimal"/>
      <w:lvlText w:val="%1-%2.%3.%4."/>
      <w:lvlJc w:val="left"/>
      <w:pPr>
        <w:tabs>
          <w:tab w:val="num" w:pos="1240"/>
        </w:tabs>
        <w:ind w:left="1240" w:hanging="1240"/>
      </w:pPr>
      <w:rPr>
        <w:rFonts w:hint="default"/>
      </w:rPr>
    </w:lvl>
    <w:lvl w:ilvl="4">
      <w:start w:val="1"/>
      <w:numFmt w:val="decimal"/>
      <w:lvlText w:val="%1-%2.%3.%4.%5."/>
      <w:lvlJc w:val="left"/>
      <w:pPr>
        <w:tabs>
          <w:tab w:val="num" w:pos="1240"/>
        </w:tabs>
        <w:ind w:left="1240" w:hanging="12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 w15:restartNumberingAfterBreak="0">
    <w:nsid w:val="00000006"/>
    <w:multiLevelType w:val="multilevel"/>
    <w:tmpl w:val="00000000"/>
    <w:lvl w:ilvl="0">
      <w:start w:val="1994"/>
      <w:numFmt w:val="decimal"/>
      <w:lvlText w:val="%1-"/>
      <w:lvlJc w:val="left"/>
      <w:pPr>
        <w:tabs>
          <w:tab w:val="num" w:pos="1120"/>
        </w:tabs>
        <w:ind w:left="1120" w:hanging="1120"/>
      </w:pPr>
      <w:rPr>
        <w:rFonts w:hint="default"/>
      </w:rPr>
    </w:lvl>
    <w:lvl w:ilvl="1">
      <w:start w:val="1995"/>
      <w:numFmt w:val="decimal"/>
      <w:lvlText w:val="%1-%2."/>
      <w:lvlJc w:val="left"/>
      <w:pPr>
        <w:tabs>
          <w:tab w:val="num" w:pos="1120"/>
        </w:tabs>
        <w:ind w:left="1120" w:hanging="1120"/>
      </w:pPr>
      <w:rPr>
        <w:rFonts w:hint="default"/>
      </w:rPr>
    </w:lvl>
    <w:lvl w:ilvl="2">
      <w:start w:val="1"/>
      <w:numFmt w:val="decimal"/>
      <w:lvlText w:val="%1-%2.%3."/>
      <w:lvlJc w:val="left"/>
      <w:pPr>
        <w:tabs>
          <w:tab w:val="num" w:pos="1120"/>
        </w:tabs>
        <w:ind w:left="1120" w:hanging="1120"/>
      </w:pPr>
      <w:rPr>
        <w:rFonts w:hint="default"/>
      </w:rPr>
    </w:lvl>
    <w:lvl w:ilvl="3">
      <w:start w:val="1"/>
      <w:numFmt w:val="decimal"/>
      <w:lvlText w:val="%1-%2.%3.%4."/>
      <w:lvlJc w:val="left"/>
      <w:pPr>
        <w:tabs>
          <w:tab w:val="num" w:pos="1120"/>
        </w:tabs>
        <w:ind w:left="1120" w:hanging="1120"/>
      </w:pPr>
      <w:rPr>
        <w:rFonts w:hint="default"/>
      </w:rPr>
    </w:lvl>
    <w:lvl w:ilvl="4">
      <w:start w:val="1"/>
      <w:numFmt w:val="decimal"/>
      <w:lvlText w:val="%1-%2.%3.%4.%5."/>
      <w:lvlJc w:val="left"/>
      <w:pPr>
        <w:tabs>
          <w:tab w:val="num" w:pos="1120"/>
        </w:tabs>
        <w:ind w:left="1120" w:hanging="112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15:restartNumberingAfterBreak="0">
    <w:nsid w:val="2FA879B8"/>
    <w:multiLevelType w:val="multilevel"/>
    <w:tmpl w:val="A10608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0B86E92"/>
    <w:multiLevelType w:val="multilevel"/>
    <w:tmpl w:val="27E60F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1B42EEC"/>
    <w:multiLevelType w:val="hybridMultilevel"/>
    <w:tmpl w:val="B39C13D4"/>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6" w15:restartNumberingAfterBreak="0">
    <w:nsid w:val="57A34FD6"/>
    <w:multiLevelType w:val="multilevel"/>
    <w:tmpl w:val="2802249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62B92E9F"/>
    <w:multiLevelType w:val="multilevel"/>
    <w:tmpl w:val="8E4806EA"/>
    <w:lvl w:ilvl="0">
      <w:start w:val="2003"/>
      <w:numFmt w:val="decimal"/>
      <w:lvlText w:val="%1-"/>
      <w:lvlJc w:val="left"/>
      <w:pPr>
        <w:tabs>
          <w:tab w:val="num" w:pos="1220"/>
        </w:tabs>
        <w:ind w:left="1220" w:hanging="1220"/>
      </w:pPr>
      <w:rPr>
        <w:rFonts w:hint="default"/>
      </w:rPr>
    </w:lvl>
    <w:lvl w:ilvl="1">
      <w:start w:val="2004"/>
      <w:numFmt w:val="decimal"/>
      <w:lvlText w:val="%1-%2."/>
      <w:lvlJc w:val="left"/>
      <w:pPr>
        <w:tabs>
          <w:tab w:val="num" w:pos="1220"/>
        </w:tabs>
        <w:ind w:left="1220" w:hanging="1220"/>
      </w:pPr>
      <w:rPr>
        <w:rFonts w:hint="default"/>
      </w:rPr>
    </w:lvl>
    <w:lvl w:ilvl="2">
      <w:start w:val="1"/>
      <w:numFmt w:val="decimal"/>
      <w:lvlText w:val="%1-%2.%3."/>
      <w:lvlJc w:val="left"/>
      <w:pPr>
        <w:tabs>
          <w:tab w:val="num" w:pos="1220"/>
        </w:tabs>
        <w:ind w:left="1220" w:hanging="1220"/>
      </w:pPr>
      <w:rPr>
        <w:rFonts w:hint="default"/>
      </w:rPr>
    </w:lvl>
    <w:lvl w:ilvl="3">
      <w:start w:val="1"/>
      <w:numFmt w:val="decimal"/>
      <w:lvlText w:val="%1-%2.%3.%4."/>
      <w:lvlJc w:val="left"/>
      <w:pPr>
        <w:tabs>
          <w:tab w:val="num" w:pos="1220"/>
        </w:tabs>
        <w:ind w:left="1220" w:hanging="1220"/>
      </w:pPr>
      <w:rPr>
        <w:rFonts w:hint="default"/>
      </w:rPr>
    </w:lvl>
    <w:lvl w:ilvl="4">
      <w:start w:val="1"/>
      <w:numFmt w:val="decimal"/>
      <w:lvlText w:val="%1-%2.%3.%4.%5."/>
      <w:lvlJc w:val="left"/>
      <w:pPr>
        <w:tabs>
          <w:tab w:val="num" w:pos="1220"/>
        </w:tabs>
        <w:ind w:left="1220" w:hanging="122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666202A2"/>
    <w:multiLevelType w:val="hybridMultilevel"/>
    <w:tmpl w:val="5D18D188"/>
    <w:lvl w:ilvl="0" w:tplc="8BD6099A">
      <w:start w:val="1"/>
      <w:numFmt w:val="bullet"/>
      <w:lvlText w:val="●"/>
      <w:lvlJc w:val="left"/>
      <w:pPr>
        <w:tabs>
          <w:tab w:val="num" w:pos="144"/>
        </w:tabs>
        <w:ind w:left="360" w:hanging="216"/>
      </w:pPr>
      <w:rPr>
        <w:rFonts w:ascii="Times New Roman" w:eastAsia="Times New Roman" w:hAnsi="Times New Roman" w:cs="Times New Roman" w:hint="default"/>
        <w:b w:val="0"/>
        <w:bCs w:val="0"/>
        <w:i w:val="0"/>
        <w:iCs w:val="0"/>
        <w:strike w:val="0"/>
        <w:color w:val="000000"/>
        <w:sz w:val="22"/>
        <w:szCs w:val="22"/>
        <w:u w:val="none"/>
      </w:rPr>
    </w:lvl>
    <w:lvl w:ilvl="1" w:tplc="FFFFFFFF">
      <w:start w:val="1"/>
      <w:numFmt w:val="bullet"/>
      <w:lvlText w:val="●"/>
      <w:lvlJc w:val="left"/>
      <w:pPr>
        <w:tabs>
          <w:tab w:val="num" w:pos="0"/>
        </w:tabs>
        <w:ind w:left="-360" w:firstLine="1080"/>
      </w:pPr>
      <w:rPr>
        <w:rFonts w:ascii="Arial" w:eastAsia="Arial" w:hAnsi="Arial" w:cs="Arial"/>
        <w:b w:val="0"/>
        <w:bCs w:val="0"/>
        <w:i w:val="0"/>
        <w:iCs w:val="0"/>
        <w:strike w:val="0"/>
        <w:color w:val="000000"/>
        <w:sz w:val="20"/>
        <w:szCs w:val="20"/>
        <w:u w:val="none"/>
      </w:rPr>
    </w:lvl>
    <w:lvl w:ilvl="2" w:tplc="FFFFFFFF">
      <w:start w:val="1"/>
      <w:numFmt w:val="bullet"/>
      <w:lvlText w:val="●"/>
      <w:lvlJc w:val="right"/>
      <w:pPr>
        <w:tabs>
          <w:tab w:val="num" w:pos="0"/>
        </w:tabs>
        <w:ind w:left="-360" w:firstLine="1980"/>
      </w:pPr>
      <w:rPr>
        <w:rFonts w:ascii="Arial" w:eastAsia="Arial" w:hAnsi="Arial" w:cs="Arial"/>
        <w:b w:val="0"/>
        <w:bCs w:val="0"/>
        <w:i w:val="0"/>
        <w:iCs w:val="0"/>
        <w:strike w:val="0"/>
        <w:color w:val="000000"/>
        <w:sz w:val="20"/>
        <w:szCs w:val="20"/>
        <w:u w:val="none"/>
      </w:rPr>
    </w:lvl>
    <w:lvl w:ilvl="3" w:tplc="FFFFFFFF">
      <w:start w:val="1"/>
      <w:numFmt w:val="bullet"/>
      <w:lvlText w:val="●"/>
      <w:lvlJc w:val="left"/>
      <w:pPr>
        <w:tabs>
          <w:tab w:val="num" w:pos="0"/>
        </w:tabs>
        <w:ind w:left="-360" w:firstLine="2520"/>
      </w:pPr>
      <w:rPr>
        <w:rFonts w:ascii="Arial" w:eastAsia="Arial" w:hAnsi="Arial" w:cs="Arial"/>
        <w:b w:val="0"/>
        <w:bCs w:val="0"/>
        <w:i w:val="0"/>
        <w:iCs w:val="0"/>
        <w:strike w:val="0"/>
        <w:color w:val="000000"/>
        <w:sz w:val="20"/>
        <w:szCs w:val="20"/>
        <w:u w:val="none"/>
      </w:rPr>
    </w:lvl>
    <w:lvl w:ilvl="4" w:tplc="FFFFFFFF">
      <w:start w:val="1"/>
      <w:numFmt w:val="bullet"/>
      <w:lvlText w:val="●"/>
      <w:lvlJc w:val="left"/>
      <w:pPr>
        <w:tabs>
          <w:tab w:val="num" w:pos="0"/>
        </w:tabs>
        <w:ind w:left="-360" w:firstLine="3240"/>
      </w:pPr>
      <w:rPr>
        <w:rFonts w:ascii="Arial" w:eastAsia="Arial" w:hAnsi="Arial" w:cs="Arial"/>
        <w:b w:val="0"/>
        <w:bCs w:val="0"/>
        <w:i w:val="0"/>
        <w:iCs w:val="0"/>
        <w:strike w:val="0"/>
        <w:color w:val="000000"/>
        <w:sz w:val="20"/>
        <w:szCs w:val="20"/>
        <w:u w:val="none"/>
      </w:rPr>
    </w:lvl>
    <w:lvl w:ilvl="5" w:tplc="FFFFFFFF">
      <w:start w:val="1"/>
      <w:numFmt w:val="bullet"/>
      <w:lvlText w:val="●"/>
      <w:lvlJc w:val="right"/>
      <w:pPr>
        <w:tabs>
          <w:tab w:val="num" w:pos="0"/>
        </w:tabs>
        <w:ind w:left="-360" w:firstLine="4140"/>
      </w:pPr>
      <w:rPr>
        <w:rFonts w:ascii="Arial" w:eastAsia="Arial" w:hAnsi="Arial" w:cs="Arial"/>
        <w:b w:val="0"/>
        <w:bCs w:val="0"/>
        <w:i w:val="0"/>
        <w:iCs w:val="0"/>
        <w:strike w:val="0"/>
        <w:color w:val="000000"/>
        <w:sz w:val="20"/>
        <w:szCs w:val="20"/>
        <w:u w:val="none"/>
      </w:rPr>
    </w:lvl>
    <w:lvl w:ilvl="6" w:tplc="FFFFFFFF">
      <w:start w:val="1"/>
      <w:numFmt w:val="bullet"/>
      <w:lvlText w:val="●"/>
      <w:lvlJc w:val="left"/>
      <w:pPr>
        <w:tabs>
          <w:tab w:val="num" w:pos="0"/>
        </w:tabs>
        <w:ind w:left="-360" w:firstLine="4680"/>
      </w:pPr>
      <w:rPr>
        <w:rFonts w:ascii="Arial" w:eastAsia="Arial" w:hAnsi="Arial" w:cs="Arial"/>
        <w:b w:val="0"/>
        <w:bCs w:val="0"/>
        <w:i w:val="0"/>
        <w:iCs w:val="0"/>
        <w:strike w:val="0"/>
        <w:color w:val="000000"/>
        <w:sz w:val="20"/>
        <w:szCs w:val="20"/>
        <w:u w:val="none"/>
      </w:rPr>
    </w:lvl>
    <w:lvl w:ilvl="7" w:tplc="FFFFFFFF">
      <w:start w:val="1"/>
      <w:numFmt w:val="bullet"/>
      <w:lvlText w:val="●"/>
      <w:lvlJc w:val="left"/>
      <w:pPr>
        <w:tabs>
          <w:tab w:val="num" w:pos="0"/>
        </w:tabs>
        <w:ind w:left="-360" w:firstLine="5400"/>
      </w:pPr>
      <w:rPr>
        <w:rFonts w:ascii="Arial" w:eastAsia="Arial" w:hAnsi="Arial" w:cs="Arial"/>
        <w:b w:val="0"/>
        <w:bCs w:val="0"/>
        <w:i w:val="0"/>
        <w:iCs w:val="0"/>
        <w:strike w:val="0"/>
        <w:color w:val="000000"/>
        <w:sz w:val="20"/>
        <w:szCs w:val="20"/>
        <w:u w:val="none"/>
      </w:rPr>
    </w:lvl>
    <w:lvl w:ilvl="8" w:tplc="FFFFFFFF">
      <w:start w:val="1"/>
      <w:numFmt w:val="bullet"/>
      <w:lvlText w:val="●"/>
      <w:lvlJc w:val="right"/>
      <w:pPr>
        <w:tabs>
          <w:tab w:val="num" w:pos="0"/>
        </w:tabs>
        <w:ind w:left="-360" w:firstLine="6300"/>
      </w:pPr>
      <w:rPr>
        <w:rFonts w:ascii="Arial" w:eastAsia="Arial" w:hAnsi="Arial" w:cs="Arial"/>
        <w:b w:val="0"/>
        <w:bCs w:val="0"/>
        <w:i w:val="0"/>
        <w:iCs w:val="0"/>
        <w:strike w:val="0"/>
        <w:color w:val="000000"/>
        <w:sz w:val="20"/>
        <w:szCs w:val="20"/>
        <w:u w:val="none"/>
      </w:rPr>
    </w:lvl>
  </w:abstractNum>
  <w:abstractNum w:abstractNumId="9" w15:restartNumberingAfterBreak="0">
    <w:nsid w:val="6C8B5B10"/>
    <w:multiLevelType w:val="multilevel"/>
    <w:tmpl w:val="74FE95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D5B70BA"/>
    <w:multiLevelType w:val="hybridMultilevel"/>
    <w:tmpl w:val="4180218E"/>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num w:numId="1" w16cid:durableId="516694825">
    <w:abstractNumId w:val="0"/>
  </w:num>
  <w:num w:numId="2" w16cid:durableId="91627670">
    <w:abstractNumId w:val="1"/>
  </w:num>
  <w:num w:numId="3" w16cid:durableId="398485116">
    <w:abstractNumId w:val="2"/>
  </w:num>
  <w:num w:numId="4" w16cid:durableId="863207343">
    <w:abstractNumId w:val="7"/>
  </w:num>
  <w:num w:numId="5" w16cid:durableId="1145898558">
    <w:abstractNumId w:val="10"/>
  </w:num>
  <w:num w:numId="6" w16cid:durableId="485318485">
    <w:abstractNumId w:val="5"/>
  </w:num>
  <w:num w:numId="7" w16cid:durableId="1512986220">
    <w:abstractNumId w:val="6"/>
  </w:num>
  <w:num w:numId="8" w16cid:durableId="884297205">
    <w:abstractNumId w:val="3"/>
  </w:num>
  <w:num w:numId="9" w16cid:durableId="2040662534">
    <w:abstractNumId w:val="4"/>
  </w:num>
  <w:num w:numId="10" w16cid:durableId="770398241">
    <w:abstractNumId w:val="9"/>
  </w:num>
  <w:num w:numId="11" w16cid:durableId="56611396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5"/>
  <w:embedSystemFonts/>
  <w:bordersDoNotSurroundHeader/>
  <w:bordersDoNotSurroundFooter/>
  <w:hideSpellingErrors/>
  <w:hideGrammaticalErrors/>
  <w:activeWritingStyle w:appName="MSWord" w:lang="en-US" w:vendorID="6" w:dllVersion="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22A8"/>
    <w:rsid w:val="00000705"/>
    <w:rsid w:val="00000B49"/>
    <w:rsid w:val="00003840"/>
    <w:rsid w:val="00005367"/>
    <w:rsid w:val="000068F7"/>
    <w:rsid w:val="0000788F"/>
    <w:rsid w:val="00011A58"/>
    <w:rsid w:val="00014A61"/>
    <w:rsid w:val="000211A4"/>
    <w:rsid w:val="000222A0"/>
    <w:rsid w:val="00024E46"/>
    <w:rsid w:val="0002661F"/>
    <w:rsid w:val="00026989"/>
    <w:rsid w:val="00035D49"/>
    <w:rsid w:val="00035D4F"/>
    <w:rsid w:val="00036F11"/>
    <w:rsid w:val="000413EC"/>
    <w:rsid w:val="000422AF"/>
    <w:rsid w:val="00052A8D"/>
    <w:rsid w:val="00053492"/>
    <w:rsid w:val="00055416"/>
    <w:rsid w:val="00055698"/>
    <w:rsid w:val="00055BA3"/>
    <w:rsid w:val="00055E39"/>
    <w:rsid w:val="0006078C"/>
    <w:rsid w:val="00061CB6"/>
    <w:rsid w:val="000630A5"/>
    <w:rsid w:val="000645DB"/>
    <w:rsid w:val="000662D3"/>
    <w:rsid w:val="00067B38"/>
    <w:rsid w:val="00071CD9"/>
    <w:rsid w:val="000740E6"/>
    <w:rsid w:val="00074427"/>
    <w:rsid w:val="00076093"/>
    <w:rsid w:val="00077685"/>
    <w:rsid w:val="00080CC5"/>
    <w:rsid w:val="000833A6"/>
    <w:rsid w:val="0008432A"/>
    <w:rsid w:val="0008669D"/>
    <w:rsid w:val="000909CE"/>
    <w:rsid w:val="00090F94"/>
    <w:rsid w:val="00091301"/>
    <w:rsid w:val="000915D3"/>
    <w:rsid w:val="00091D6E"/>
    <w:rsid w:val="000936AE"/>
    <w:rsid w:val="0009405A"/>
    <w:rsid w:val="0009798C"/>
    <w:rsid w:val="000A03F7"/>
    <w:rsid w:val="000A1BA7"/>
    <w:rsid w:val="000A5069"/>
    <w:rsid w:val="000A5A8C"/>
    <w:rsid w:val="000A6175"/>
    <w:rsid w:val="000A79D0"/>
    <w:rsid w:val="000B21F7"/>
    <w:rsid w:val="000B2996"/>
    <w:rsid w:val="000B3BA2"/>
    <w:rsid w:val="000B518C"/>
    <w:rsid w:val="000B6E14"/>
    <w:rsid w:val="000C1CE9"/>
    <w:rsid w:val="000C2053"/>
    <w:rsid w:val="000C489A"/>
    <w:rsid w:val="000D17AB"/>
    <w:rsid w:val="000D44F3"/>
    <w:rsid w:val="000D4690"/>
    <w:rsid w:val="000D47BC"/>
    <w:rsid w:val="000D485D"/>
    <w:rsid w:val="000D58D1"/>
    <w:rsid w:val="000E2B3F"/>
    <w:rsid w:val="000E382C"/>
    <w:rsid w:val="000E452F"/>
    <w:rsid w:val="000E5BFC"/>
    <w:rsid w:val="000E6117"/>
    <w:rsid w:val="000E79F2"/>
    <w:rsid w:val="000E7C19"/>
    <w:rsid w:val="000F106A"/>
    <w:rsid w:val="000F4CD4"/>
    <w:rsid w:val="000F541B"/>
    <w:rsid w:val="000F76F1"/>
    <w:rsid w:val="00107002"/>
    <w:rsid w:val="0011111C"/>
    <w:rsid w:val="00124A06"/>
    <w:rsid w:val="00125128"/>
    <w:rsid w:val="00126B9C"/>
    <w:rsid w:val="00126C93"/>
    <w:rsid w:val="00127A53"/>
    <w:rsid w:val="001312E9"/>
    <w:rsid w:val="0013252F"/>
    <w:rsid w:val="00132D66"/>
    <w:rsid w:val="001360AF"/>
    <w:rsid w:val="00137B4E"/>
    <w:rsid w:val="001442AC"/>
    <w:rsid w:val="00145AA9"/>
    <w:rsid w:val="00150C2B"/>
    <w:rsid w:val="00150D18"/>
    <w:rsid w:val="00154354"/>
    <w:rsid w:val="00154BED"/>
    <w:rsid w:val="001571F4"/>
    <w:rsid w:val="00157470"/>
    <w:rsid w:val="001606A9"/>
    <w:rsid w:val="00164D78"/>
    <w:rsid w:val="001653A5"/>
    <w:rsid w:val="00181017"/>
    <w:rsid w:val="001841B1"/>
    <w:rsid w:val="00185DA5"/>
    <w:rsid w:val="00191222"/>
    <w:rsid w:val="00191411"/>
    <w:rsid w:val="00192AF8"/>
    <w:rsid w:val="00192C2F"/>
    <w:rsid w:val="00192E59"/>
    <w:rsid w:val="00193AF4"/>
    <w:rsid w:val="001949A0"/>
    <w:rsid w:val="001A0165"/>
    <w:rsid w:val="001A071A"/>
    <w:rsid w:val="001A0F87"/>
    <w:rsid w:val="001A1986"/>
    <w:rsid w:val="001A1E90"/>
    <w:rsid w:val="001A6D6E"/>
    <w:rsid w:val="001B5151"/>
    <w:rsid w:val="001D448D"/>
    <w:rsid w:val="001D4614"/>
    <w:rsid w:val="001D5448"/>
    <w:rsid w:val="001D7906"/>
    <w:rsid w:val="001E05F3"/>
    <w:rsid w:val="001E5FBA"/>
    <w:rsid w:val="001F31D5"/>
    <w:rsid w:val="001F3C69"/>
    <w:rsid w:val="001F5DBD"/>
    <w:rsid w:val="0020395C"/>
    <w:rsid w:val="00210891"/>
    <w:rsid w:val="00213516"/>
    <w:rsid w:val="00215AC8"/>
    <w:rsid w:val="002169F1"/>
    <w:rsid w:val="00217198"/>
    <w:rsid w:val="00220487"/>
    <w:rsid w:val="00221F24"/>
    <w:rsid w:val="00224746"/>
    <w:rsid w:val="00227422"/>
    <w:rsid w:val="00227851"/>
    <w:rsid w:val="002307D8"/>
    <w:rsid w:val="00230F1C"/>
    <w:rsid w:val="002310F4"/>
    <w:rsid w:val="002374D3"/>
    <w:rsid w:val="002409B8"/>
    <w:rsid w:val="00246335"/>
    <w:rsid w:val="00247ED7"/>
    <w:rsid w:val="0025557D"/>
    <w:rsid w:val="00257756"/>
    <w:rsid w:val="002601CF"/>
    <w:rsid w:val="00260410"/>
    <w:rsid w:val="00265515"/>
    <w:rsid w:val="002678E6"/>
    <w:rsid w:val="002706E1"/>
    <w:rsid w:val="00270773"/>
    <w:rsid w:val="00272416"/>
    <w:rsid w:val="00275169"/>
    <w:rsid w:val="002770FA"/>
    <w:rsid w:val="00277377"/>
    <w:rsid w:val="0027782C"/>
    <w:rsid w:val="00277BD4"/>
    <w:rsid w:val="00280390"/>
    <w:rsid w:val="002803F0"/>
    <w:rsid w:val="0028349A"/>
    <w:rsid w:val="00286107"/>
    <w:rsid w:val="00287943"/>
    <w:rsid w:val="00290F1D"/>
    <w:rsid w:val="00291CBF"/>
    <w:rsid w:val="00295CA8"/>
    <w:rsid w:val="00296919"/>
    <w:rsid w:val="00297839"/>
    <w:rsid w:val="002A0A0E"/>
    <w:rsid w:val="002A21BB"/>
    <w:rsid w:val="002A27AA"/>
    <w:rsid w:val="002A6504"/>
    <w:rsid w:val="002A7763"/>
    <w:rsid w:val="002B15E0"/>
    <w:rsid w:val="002B3A39"/>
    <w:rsid w:val="002C0112"/>
    <w:rsid w:val="002C01F6"/>
    <w:rsid w:val="002C1AC9"/>
    <w:rsid w:val="002C54DE"/>
    <w:rsid w:val="002C6618"/>
    <w:rsid w:val="002D2D71"/>
    <w:rsid w:val="002D560F"/>
    <w:rsid w:val="002E1313"/>
    <w:rsid w:val="002E2153"/>
    <w:rsid w:val="002E3F27"/>
    <w:rsid w:val="002E7258"/>
    <w:rsid w:val="002F1795"/>
    <w:rsid w:val="002F659D"/>
    <w:rsid w:val="002F77CD"/>
    <w:rsid w:val="00300B0B"/>
    <w:rsid w:val="003012A0"/>
    <w:rsid w:val="00301F32"/>
    <w:rsid w:val="003047F1"/>
    <w:rsid w:val="00305F83"/>
    <w:rsid w:val="00307782"/>
    <w:rsid w:val="00310A06"/>
    <w:rsid w:val="00313D37"/>
    <w:rsid w:val="0031435C"/>
    <w:rsid w:val="00317014"/>
    <w:rsid w:val="00320643"/>
    <w:rsid w:val="003211A6"/>
    <w:rsid w:val="0032411E"/>
    <w:rsid w:val="00327F9B"/>
    <w:rsid w:val="00330F0A"/>
    <w:rsid w:val="00331382"/>
    <w:rsid w:val="003347EF"/>
    <w:rsid w:val="00337377"/>
    <w:rsid w:val="0034043B"/>
    <w:rsid w:val="00341896"/>
    <w:rsid w:val="00342120"/>
    <w:rsid w:val="003439F4"/>
    <w:rsid w:val="00344CF3"/>
    <w:rsid w:val="0034509F"/>
    <w:rsid w:val="003464F7"/>
    <w:rsid w:val="003504FE"/>
    <w:rsid w:val="00354470"/>
    <w:rsid w:val="003610AC"/>
    <w:rsid w:val="0036112D"/>
    <w:rsid w:val="003613EB"/>
    <w:rsid w:val="00365D64"/>
    <w:rsid w:val="00371BA7"/>
    <w:rsid w:val="003732E5"/>
    <w:rsid w:val="00373740"/>
    <w:rsid w:val="00375996"/>
    <w:rsid w:val="003831AB"/>
    <w:rsid w:val="00383BB2"/>
    <w:rsid w:val="003906FC"/>
    <w:rsid w:val="003919F2"/>
    <w:rsid w:val="00397701"/>
    <w:rsid w:val="00397DCB"/>
    <w:rsid w:val="003A0A6F"/>
    <w:rsid w:val="003A4FD7"/>
    <w:rsid w:val="003A74B4"/>
    <w:rsid w:val="003B3C9D"/>
    <w:rsid w:val="003B64A4"/>
    <w:rsid w:val="003B66BF"/>
    <w:rsid w:val="003C2AE2"/>
    <w:rsid w:val="003C63ED"/>
    <w:rsid w:val="003C735C"/>
    <w:rsid w:val="003D2835"/>
    <w:rsid w:val="003D2B2D"/>
    <w:rsid w:val="003D4342"/>
    <w:rsid w:val="003D4367"/>
    <w:rsid w:val="003E1EBA"/>
    <w:rsid w:val="003E1F5D"/>
    <w:rsid w:val="003E2276"/>
    <w:rsid w:val="003E3895"/>
    <w:rsid w:val="003E4228"/>
    <w:rsid w:val="003E4F56"/>
    <w:rsid w:val="003F1079"/>
    <w:rsid w:val="003F31C0"/>
    <w:rsid w:val="003F4AC3"/>
    <w:rsid w:val="003F5180"/>
    <w:rsid w:val="003F56C8"/>
    <w:rsid w:val="00400838"/>
    <w:rsid w:val="00400E71"/>
    <w:rsid w:val="0040271D"/>
    <w:rsid w:val="004033A5"/>
    <w:rsid w:val="004034FA"/>
    <w:rsid w:val="004069C8"/>
    <w:rsid w:val="00413FD6"/>
    <w:rsid w:val="00414F3E"/>
    <w:rsid w:val="00421E53"/>
    <w:rsid w:val="00432813"/>
    <w:rsid w:val="00432EB0"/>
    <w:rsid w:val="004342D1"/>
    <w:rsid w:val="004374AD"/>
    <w:rsid w:val="004448A8"/>
    <w:rsid w:val="00445C4E"/>
    <w:rsid w:val="00455EF3"/>
    <w:rsid w:val="004578BB"/>
    <w:rsid w:val="00464B06"/>
    <w:rsid w:val="00466FEA"/>
    <w:rsid w:val="00471238"/>
    <w:rsid w:val="004745E1"/>
    <w:rsid w:val="00474DE1"/>
    <w:rsid w:val="00480979"/>
    <w:rsid w:val="004869EA"/>
    <w:rsid w:val="00490096"/>
    <w:rsid w:val="004912DC"/>
    <w:rsid w:val="0049232B"/>
    <w:rsid w:val="00497B58"/>
    <w:rsid w:val="004A22FF"/>
    <w:rsid w:val="004A4853"/>
    <w:rsid w:val="004A4C9F"/>
    <w:rsid w:val="004A5F77"/>
    <w:rsid w:val="004A6813"/>
    <w:rsid w:val="004B11AC"/>
    <w:rsid w:val="004B2013"/>
    <w:rsid w:val="004B7DAC"/>
    <w:rsid w:val="004C2F45"/>
    <w:rsid w:val="004C6B14"/>
    <w:rsid w:val="004D0E56"/>
    <w:rsid w:val="004D211C"/>
    <w:rsid w:val="004D25AB"/>
    <w:rsid w:val="004D3DEC"/>
    <w:rsid w:val="004D4BBA"/>
    <w:rsid w:val="004D743E"/>
    <w:rsid w:val="004E03A0"/>
    <w:rsid w:val="004E2360"/>
    <w:rsid w:val="004E2471"/>
    <w:rsid w:val="004E408A"/>
    <w:rsid w:val="004E57C4"/>
    <w:rsid w:val="004F186F"/>
    <w:rsid w:val="004F1A6E"/>
    <w:rsid w:val="004F5457"/>
    <w:rsid w:val="004F60BB"/>
    <w:rsid w:val="005034EB"/>
    <w:rsid w:val="00506C06"/>
    <w:rsid w:val="005103B3"/>
    <w:rsid w:val="00512242"/>
    <w:rsid w:val="00513283"/>
    <w:rsid w:val="00514350"/>
    <w:rsid w:val="00514A78"/>
    <w:rsid w:val="0051507A"/>
    <w:rsid w:val="0051659B"/>
    <w:rsid w:val="00520185"/>
    <w:rsid w:val="0052104C"/>
    <w:rsid w:val="0052328D"/>
    <w:rsid w:val="00524742"/>
    <w:rsid w:val="00526717"/>
    <w:rsid w:val="00527678"/>
    <w:rsid w:val="00530645"/>
    <w:rsid w:val="005335E3"/>
    <w:rsid w:val="00533609"/>
    <w:rsid w:val="00533A05"/>
    <w:rsid w:val="00533EAC"/>
    <w:rsid w:val="00534050"/>
    <w:rsid w:val="00535191"/>
    <w:rsid w:val="00536934"/>
    <w:rsid w:val="00542B10"/>
    <w:rsid w:val="00542CEB"/>
    <w:rsid w:val="00550B81"/>
    <w:rsid w:val="0055324E"/>
    <w:rsid w:val="0056484E"/>
    <w:rsid w:val="00567495"/>
    <w:rsid w:val="00577DB4"/>
    <w:rsid w:val="00583903"/>
    <w:rsid w:val="00584687"/>
    <w:rsid w:val="00586167"/>
    <w:rsid w:val="005861ED"/>
    <w:rsid w:val="00590AAF"/>
    <w:rsid w:val="00591C11"/>
    <w:rsid w:val="00592756"/>
    <w:rsid w:val="005932D2"/>
    <w:rsid w:val="005943AB"/>
    <w:rsid w:val="00594F6B"/>
    <w:rsid w:val="005A69C6"/>
    <w:rsid w:val="005B1225"/>
    <w:rsid w:val="005B17A1"/>
    <w:rsid w:val="005B4BBF"/>
    <w:rsid w:val="005C1BC5"/>
    <w:rsid w:val="005C46FE"/>
    <w:rsid w:val="005C5C46"/>
    <w:rsid w:val="005D0514"/>
    <w:rsid w:val="005D1D47"/>
    <w:rsid w:val="005D2CF1"/>
    <w:rsid w:val="005D2FDE"/>
    <w:rsid w:val="005D4F14"/>
    <w:rsid w:val="005D57D2"/>
    <w:rsid w:val="005E126A"/>
    <w:rsid w:val="005E21A3"/>
    <w:rsid w:val="005E3650"/>
    <w:rsid w:val="005E67C5"/>
    <w:rsid w:val="005F0630"/>
    <w:rsid w:val="005F0CA8"/>
    <w:rsid w:val="005F1D52"/>
    <w:rsid w:val="005F22AB"/>
    <w:rsid w:val="005F2427"/>
    <w:rsid w:val="005F2A74"/>
    <w:rsid w:val="005F2CFC"/>
    <w:rsid w:val="005F42F0"/>
    <w:rsid w:val="00600055"/>
    <w:rsid w:val="00603BC4"/>
    <w:rsid w:val="0060422B"/>
    <w:rsid w:val="0061234F"/>
    <w:rsid w:val="006137DD"/>
    <w:rsid w:val="006146A0"/>
    <w:rsid w:val="006158F2"/>
    <w:rsid w:val="006162E2"/>
    <w:rsid w:val="00624169"/>
    <w:rsid w:val="006248C8"/>
    <w:rsid w:val="00625ACC"/>
    <w:rsid w:val="00627467"/>
    <w:rsid w:val="00632D10"/>
    <w:rsid w:val="00634FB5"/>
    <w:rsid w:val="00636BAB"/>
    <w:rsid w:val="006431BE"/>
    <w:rsid w:val="00646542"/>
    <w:rsid w:val="0064662A"/>
    <w:rsid w:val="00646792"/>
    <w:rsid w:val="006536DA"/>
    <w:rsid w:val="00653C35"/>
    <w:rsid w:val="00654DB4"/>
    <w:rsid w:val="006613D0"/>
    <w:rsid w:val="00666AF6"/>
    <w:rsid w:val="00667CB1"/>
    <w:rsid w:val="00674EF4"/>
    <w:rsid w:val="00677505"/>
    <w:rsid w:val="006829BE"/>
    <w:rsid w:val="0068615E"/>
    <w:rsid w:val="006941EE"/>
    <w:rsid w:val="00694C78"/>
    <w:rsid w:val="006951F6"/>
    <w:rsid w:val="006A3679"/>
    <w:rsid w:val="006B082B"/>
    <w:rsid w:val="006B48E3"/>
    <w:rsid w:val="006B518F"/>
    <w:rsid w:val="006C08FF"/>
    <w:rsid w:val="006C4AE4"/>
    <w:rsid w:val="006C61A7"/>
    <w:rsid w:val="006C790F"/>
    <w:rsid w:val="006E1C23"/>
    <w:rsid w:val="006E310C"/>
    <w:rsid w:val="006E6319"/>
    <w:rsid w:val="006E6553"/>
    <w:rsid w:val="006E6BBA"/>
    <w:rsid w:val="006F03A7"/>
    <w:rsid w:val="006F05CF"/>
    <w:rsid w:val="006F374B"/>
    <w:rsid w:val="006F67DA"/>
    <w:rsid w:val="0070153D"/>
    <w:rsid w:val="007073E3"/>
    <w:rsid w:val="00707C82"/>
    <w:rsid w:val="007118DE"/>
    <w:rsid w:val="00714AFA"/>
    <w:rsid w:val="0072395C"/>
    <w:rsid w:val="0072402D"/>
    <w:rsid w:val="00724DBB"/>
    <w:rsid w:val="00724EEB"/>
    <w:rsid w:val="0072791B"/>
    <w:rsid w:val="007306D1"/>
    <w:rsid w:val="00733FDD"/>
    <w:rsid w:val="007363BC"/>
    <w:rsid w:val="007400C5"/>
    <w:rsid w:val="007437C2"/>
    <w:rsid w:val="00744EC0"/>
    <w:rsid w:val="007459D6"/>
    <w:rsid w:val="0074642F"/>
    <w:rsid w:val="00746A56"/>
    <w:rsid w:val="007502C1"/>
    <w:rsid w:val="00750335"/>
    <w:rsid w:val="00753C69"/>
    <w:rsid w:val="00753C9E"/>
    <w:rsid w:val="00754B3C"/>
    <w:rsid w:val="00756323"/>
    <w:rsid w:val="00757C15"/>
    <w:rsid w:val="00767DF1"/>
    <w:rsid w:val="00773860"/>
    <w:rsid w:val="00773BD7"/>
    <w:rsid w:val="00775C27"/>
    <w:rsid w:val="00780953"/>
    <w:rsid w:val="007974A1"/>
    <w:rsid w:val="007A262B"/>
    <w:rsid w:val="007A32F2"/>
    <w:rsid w:val="007A3321"/>
    <w:rsid w:val="007A3A15"/>
    <w:rsid w:val="007A5617"/>
    <w:rsid w:val="007A671F"/>
    <w:rsid w:val="007A72E4"/>
    <w:rsid w:val="007B0C7A"/>
    <w:rsid w:val="007B2C99"/>
    <w:rsid w:val="007B6CA0"/>
    <w:rsid w:val="007C39BD"/>
    <w:rsid w:val="007C5CC5"/>
    <w:rsid w:val="007C6FBA"/>
    <w:rsid w:val="007D0F1A"/>
    <w:rsid w:val="007D17C8"/>
    <w:rsid w:val="007D2D83"/>
    <w:rsid w:val="007D5CD1"/>
    <w:rsid w:val="007E1314"/>
    <w:rsid w:val="007E6302"/>
    <w:rsid w:val="007E7A53"/>
    <w:rsid w:val="007F02FE"/>
    <w:rsid w:val="007F1874"/>
    <w:rsid w:val="00802EDD"/>
    <w:rsid w:val="00804FF9"/>
    <w:rsid w:val="00806E78"/>
    <w:rsid w:val="00807074"/>
    <w:rsid w:val="00807DBD"/>
    <w:rsid w:val="00820013"/>
    <w:rsid w:val="00824428"/>
    <w:rsid w:val="00830614"/>
    <w:rsid w:val="00830C59"/>
    <w:rsid w:val="00836E7A"/>
    <w:rsid w:val="00843BAB"/>
    <w:rsid w:val="00844481"/>
    <w:rsid w:val="00846163"/>
    <w:rsid w:val="00847D84"/>
    <w:rsid w:val="0085211F"/>
    <w:rsid w:val="008600BF"/>
    <w:rsid w:val="008615BA"/>
    <w:rsid w:val="0086484D"/>
    <w:rsid w:val="0087024D"/>
    <w:rsid w:val="008838F5"/>
    <w:rsid w:val="0088568E"/>
    <w:rsid w:val="00885B5F"/>
    <w:rsid w:val="008943C4"/>
    <w:rsid w:val="00894688"/>
    <w:rsid w:val="00894CE4"/>
    <w:rsid w:val="00895103"/>
    <w:rsid w:val="00895E68"/>
    <w:rsid w:val="008979A6"/>
    <w:rsid w:val="008A08E1"/>
    <w:rsid w:val="008A10A1"/>
    <w:rsid w:val="008A44CD"/>
    <w:rsid w:val="008A7C6C"/>
    <w:rsid w:val="008B13BA"/>
    <w:rsid w:val="008B15CD"/>
    <w:rsid w:val="008B1C69"/>
    <w:rsid w:val="008B37BB"/>
    <w:rsid w:val="008B4333"/>
    <w:rsid w:val="008B5BD7"/>
    <w:rsid w:val="008B652B"/>
    <w:rsid w:val="008B7C1F"/>
    <w:rsid w:val="008C1188"/>
    <w:rsid w:val="008C57B4"/>
    <w:rsid w:val="008C6A60"/>
    <w:rsid w:val="008C6FAB"/>
    <w:rsid w:val="008D058B"/>
    <w:rsid w:val="008D07A9"/>
    <w:rsid w:val="008D15EC"/>
    <w:rsid w:val="008D28CE"/>
    <w:rsid w:val="008D2FA9"/>
    <w:rsid w:val="008D39C0"/>
    <w:rsid w:val="008D3B47"/>
    <w:rsid w:val="008D61BA"/>
    <w:rsid w:val="008D620B"/>
    <w:rsid w:val="008D703F"/>
    <w:rsid w:val="008E0184"/>
    <w:rsid w:val="008E0515"/>
    <w:rsid w:val="008E2155"/>
    <w:rsid w:val="008E5036"/>
    <w:rsid w:val="008E5053"/>
    <w:rsid w:val="008E742A"/>
    <w:rsid w:val="008E75B8"/>
    <w:rsid w:val="008E7695"/>
    <w:rsid w:val="00900467"/>
    <w:rsid w:val="009010ED"/>
    <w:rsid w:val="009041D3"/>
    <w:rsid w:val="00905AB0"/>
    <w:rsid w:val="00905BE7"/>
    <w:rsid w:val="00913136"/>
    <w:rsid w:val="00914212"/>
    <w:rsid w:val="00917427"/>
    <w:rsid w:val="0092626E"/>
    <w:rsid w:val="00926C59"/>
    <w:rsid w:val="00940DD3"/>
    <w:rsid w:val="009422C4"/>
    <w:rsid w:val="009446AC"/>
    <w:rsid w:val="00945CF5"/>
    <w:rsid w:val="00945E65"/>
    <w:rsid w:val="00947A71"/>
    <w:rsid w:val="00947BA6"/>
    <w:rsid w:val="00950CD1"/>
    <w:rsid w:val="00952BBD"/>
    <w:rsid w:val="00956C3A"/>
    <w:rsid w:val="00963FEC"/>
    <w:rsid w:val="00967768"/>
    <w:rsid w:val="00971BDF"/>
    <w:rsid w:val="009822DE"/>
    <w:rsid w:val="0098248E"/>
    <w:rsid w:val="00983F85"/>
    <w:rsid w:val="009845C7"/>
    <w:rsid w:val="00987BBD"/>
    <w:rsid w:val="00987DC2"/>
    <w:rsid w:val="009942D7"/>
    <w:rsid w:val="009970E5"/>
    <w:rsid w:val="009A4A87"/>
    <w:rsid w:val="009A6FFC"/>
    <w:rsid w:val="009A7D56"/>
    <w:rsid w:val="009B0835"/>
    <w:rsid w:val="009B37CA"/>
    <w:rsid w:val="009B53B5"/>
    <w:rsid w:val="009B7718"/>
    <w:rsid w:val="009C0CE8"/>
    <w:rsid w:val="009C1EEC"/>
    <w:rsid w:val="009C7DCF"/>
    <w:rsid w:val="009D1913"/>
    <w:rsid w:val="009D3E96"/>
    <w:rsid w:val="009D6F0C"/>
    <w:rsid w:val="009E0136"/>
    <w:rsid w:val="009E1A10"/>
    <w:rsid w:val="009E4995"/>
    <w:rsid w:val="009E6447"/>
    <w:rsid w:val="009E6456"/>
    <w:rsid w:val="009E6468"/>
    <w:rsid w:val="009E7733"/>
    <w:rsid w:val="009F0228"/>
    <w:rsid w:val="009F21D7"/>
    <w:rsid w:val="009F2D26"/>
    <w:rsid w:val="009F2ECE"/>
    <w:rsid w:val="009F4C06"/>
    <w:rsid w:val="00A02FAB"/>
    <w:rsid w:val="00A0549C"/>
    <w:rsid w:val="00A07F81"/>
    <w:rsid w:val="00A129C7"/>
    <w:rsid w:val="00A14469"/>
    <w:rsid w:val="00A154F2"/>
    <w:rsid w:val="00A15A89"/>
    <w:rsid w:val="00A167BA"/>
    <w:rsid w:val="00A219DA"/>
    <w:rsid w:val="00A22F69"/>
    <w:rsid w:val="00A27B49"/>
    <w:rsid w:val="00A34A61"/>
    <w:rsid w:val="00A35820"/>
    <w:rsid w:val="00A3774A"/>
    <w:rsid w:val="00A40072"/>
    <w:rsid w:val="00A401B9"/>
    <w:rsid w:val="00A43C15"/>
    <w:rsid w:val="00A4422C"/>
    <w:rsid w:val="00A447B6"/>
    <w:rsid w:val="00A44808"/>
    <w:rsid w:val="00A47230"/>
    <w:rsid w:val="00A47430"/>
    <w:rsid w:val="00A5779B"/>
    <w:rsid w:val="00A603F1"/>
    <w:rsid w:val="00A6068F"/>
    <w:rsid w:val="00A62589"/>
    <w:rsid w:val="00A62A33"/>
    <w:rsid w:val="00A64F27"/>
    <w:rsid w:val="00A71D07"/>
    <w:rsid w:val="00A73498"/>
    <w:rsid w:val="00A73F28"/>
    <w:rsid w:val="00A75879"/>
    <w:rsid w:val="00A81C9F"/>
    <w:rsid w:val="00A862A7"/>
    <w:rsid w:val="00A92736"/>
    <w:rsid w:val="00A94DA7"/>
    <w:rsid w:val="00A95B48"/>
    <w:rsid w:val="00A96CBB"/>
    <w:rsid w:val="00AA043C"/>
    <w:rsid w:val="00AA4BDB"/>
    <w:rsid w:val="00AB266B"/>
    <w:rsid w:val="00AB2A08"/>
    <w:rsid w:val="00AB5C54"/>
    <w:rsid w:val="00AB7550"/>
    <w:rsid w:val="00AC14A6"/>
    <w:rsid w:val="00AD2214"/>
    <w:rsid w:val="00AD5A55"/>
    <w:rsid w:val="00AD6791"/>
    <w:rsid w:val="00AE3402"/>
    <w:rsid w:val="00AE67C2"/>
    <w:rsid w:val="00AF4DF1"/>
    <w:rsid w:val="00AF7E9C"/>
    <w:rsid w:val="00B033F6"/>
    <w:rsid w:val="00B03C20"/>
    <w:rsid w:val="00B07325"/>
    <w:rsid w:val="00B07F1D"/>
    <w:rsid w:val="00B15886"/>
    <w:rsid w:val="00B17C03"/>
    <w:rsid w:val="00B20B0A"/>
    <w:rsid w:val="00B22AFA"/>
    <w:rsid w:val="00B2408C"/>
    <w:rsid w:val="00B24395"/>
    <w:rsid w:val="00B25B52"/>
    <w:rsid w:val="00B264E1"/>
    <w:rsid w:val="00B32BCC"/>
    <w:rsid w:val="00B35044"/>
    <w:rsid w:val="00B353BD"/>
    <w:rsid w:val="00B36F16"/>
    <w:rsid w:val="00B434E4"/>
    <w:rsid w:val="00B44208"/>
    <w:rsid w:val="00B474DD"/>
    <w:rsid w:val="00B50F4C"/>
    <w:rsid w:val="00B55E97"/>
    <w:rsid w:val="00B61354"/>
    <w:rsid w:val="00B65799"/>
    <w:rsid w:val="00B657C2"/>
    <w:rsid w:val="00B66422"/>
    <w:rsid w:val="00B665DE"/>
    <w:rsid w:val="00B66C76"/>
    <w:rsid w:val="00B671E2"/>
    <w:rsid w:val="00B71E32"/>
    <w:rsid w:val="00B72BD8"/>
    <w:rsid w:val="00B754A9"/>
    <w:rsid w:val="00B7646C"/>
    <w:rsid w:val="00B80977"/>
    <w:rsid w:val="00B8159F"/>
    <w:rsid w:val="00B81DCD"/>
    <w:rsid w:val="00B8266C"/>
    <w:rsid w:val="00B844E3"/>
    <w:rsid w:val="00B852FC"/>
    <w:rsid w:val="00B91773"/>
    <w:rsid w:val="00B92356"/>
    <w:rsid w:val="00B9283A"/>
    <w:rsid w:val="00B94A92"/>
    <w:rsid w:val="00B97123"/>
    <w:rsid w:val="00BA0013"/>
    <w:rsid w:val="00BA05CF"/>
    <w:rsid w:val="00BA1B49"/>
    <w:rsid w:val="00BA27B2"/>
    <w:rsid w:val="00BA35E4"/>
    <w:rsid w:val="00BA6889"/>
    <w:rsid w:val="00BB1C66"/>
    <w:rsid w:val="00BB5AB1"/>
    <w:rsid w:val="00BC5023"/>
    <w:rsid w:val="00BC7705"/>
    <w:rsid w:val="00BD006B"/>
    <w:rsid w:val="00BD3BD8"/>
    <w:rsid w:val="00BD4CD5"/>
    <w:rsid w:val="00BD4FDA"/>
    <w:rsid w:val="00BD59A5"/>
    <w:rsid w:val="00BD7234"/>
    <w:rsid w:val="00BD756A"/>
    <w:rsid w:val="00BE0C32"/>
    <w:rsid w:val="00BE0F3B"/>
    <w:rsid w:val="00BF0322"/>
    <w:rsid w:val="00BF1AE9"/>
    <w:rsid w:val="00BF5BEC"/>
    <w:rsid w:val="00C07209"/>
    <w:rsid w:val="00C110DB"/>
    <w:rsid w:val="00C12405"/>
    <w:rsid w:val="00C14005"/>
    <w:rsid w:val="00C15D11"/>
    <w:rsid w:val="00C22697"/>
    <w:rsid w:val="00C249EE"/>
    <w:rsid w:val="00C335C5"/>
    <w:rsid w:val="00C37D65"/>
    <w:rsid w:val="00C43597"/>
    <w:rsid w:val="00C45446"/>
    <w:rsid w:val="00C45A0A"/>
    <w:rsid w:val="00C506E8"/>
    <w:rsid w:val="00C542E9"/>
    <w:rsid w:val="00C564A6"/>
    <w:rsid w:val="00C6187A"/>
    <w:rsid w:val="00C62953"/>
    <w:rsid w:val="00C62E92"/>
    <w:rsid w:val="00C63AAA"/>
    <w:rsid w:val="00C734EF"/>
    <w:rsid w:val="00C7409D"/>
    <w:rsid w:val="00C821FE"/>
    <w:rsid w:val="00C8711A"/>
    <w:rsid w:val="00C87D26"/>
    <w:rsid w:val="00C906BF"/>
    <w:rsid w:val="00C94280"/>
    <w:rsid w:val="00CA098A"/>
    <w:rsid w:val="00CA0AD1"/>
    <w:rsid w:val="00CA1BDF"/>
    <w:rsid w:val="00CA498D"/>
    <w:rsid w:val="00CA5C50"/>
    <w:rsid w:val="00CB154C"/>
    <w:rsid w:val="00CB22A8"/>
    <w:rsid w:val="00CB3294"/>
    <w:rsid w:val="00CB69BA"/>
    <w:rsid w:val="00CC012A"/>
    <w:rsid w:val="00CC0568"/>
    <w:rsid w:val="00CC35CF"/>
    <w:rsid w:val="00CC367F"/>
    <w:rsid w:val="00CC7084"/>
    <w:rsid w:val="00CC7A86"/>
    <w:rsid w:val="00CD2EFA"/>
    <w:rsid w:val="00CD3473"/>
    <w:rsid w:val="00CD4401"/>
    <w:rsid w:val="00CE17E9"/>
    <w:rsid w:val="00CE6D2B"/>
    <w:rsid w:val="00CF0B9C"/>
    <w:rsid w:val="00CF3691"/>
    <w:rsid w:val="00CF4832"/>
    <w:rsid w:val="00CF4A4D"/>
    <w:rsid w:val="00CF663B"/>
    <w:rsid w:val="00CF6B27"/>
    <w:rsid w:val="00CF6E95"/>
    <w:rsid w:val="00CF6F5B"/>
    <w:rsid w:val="00D01527"/>
    <w:rsid w:val="00D01644"/>
    <w:rsid w:val="00D1234A"/>
    <w:rsid w:val="00D14085"/>
    <w:rsid w:val="00D25831"/>
    <w:rsid w:val="00D30ABF"/>
    <w:rsid w:val="00D32061"/>
    <w:rsid w:val="00D330EC"/>
    <w:rsid w:val="00D36F36"/>
    <w:rsid w:val="00D370F7"/>
    <w:rsid w:val="00D44281"/>
    <w:rsid w:val="00D4434A"/>
    <w:rsid w:val="00D47776"/>
    <w:rsid w:val="00D512EB"/>
    <w:rsid w:val="00D51CBE"/>
    <w:rsid w:val="00D52B0D"/>
    <w:rsid w:val="00D5706D"/>
    <w:rsid w:val="00D57D38"/>
    <w:rsid w:val="00D60754"/>
    <w:rsid w:val="00D61B77"/>
    <w:rsid w:val="00D65D38"/>
    <w:rsid w:val="00D70500"/>
    <w:rsid w:val="00D721AF"/>
    <w:rsid w:val="00D73222"/>
    <w:rsid w:val="00D74052"/>
    <w:rsid w:val="00D7684B"/>
    <w:rsid w:val="00D82A28"/>
    <w:rsid w:val="00D84861"/>
    <w:rsid w:val="00D860E1"/>
    <w:rsid w:val="00D94394"/>
    <w:rsid w:val="00D978D7"/>
    <w:rsid w:val="00D97B9E"/>
    <w:rsid w:val="00DA7D5C"/>
    <w:rsid w:val="00DB583F"/>
    <w:rsid w:val="00DB7129"/>
    <w:rsid w:val="00DC15F7"/>
    <w:rsid w:val="00DC2D90"/>
    <w:rsid w:val="00DC3ADD"/>
    <w:rsid w:val="00DC50EE"/>
    <w:rsid w:val="00DC5105"/>
    <w:rsid w:val="00DC667E"/>
    <w:rsid w:val="00DD0468"/>
    <w:rsid w:val="00DD2D7C"/>
    <w:rsid w:val="00DD38A4"/>
    <w:rsid w:val="00DD3D35"/>
    <w:rsid w:val="00DD62E5"/>
    <w:rsid w:val="00DE0C41"/>
    <w:rsid w:val="00DE3AC2"/>
    <w:rsid w:val="00DE45ED"/>
    <w:rsid w:val="00DE5722"/>
    <w:rsid w:val="00DF23EA"/>
    <w:rsid w:val="00DF462B"/>
    <w:rsid w:val="00DF476E"/>
    <w:rsid w:val="00DF53D6"/>
    <w:rsid w:val="00DF5CC8"/>
    <w:rsid w:val="00DF67A1"/>
    <w:rsid w:val="00DF79AE"/>
    <w:rsid w:val="00E00269"/>
    <w:rsid w:val="00E00E7C"/>
    <w:rsid w:val="00E00F1C"/>
    <w:rsid w:val="00E010B9"/>
    <w:rsid w:val="00E047DB"/>
    <w:rsid w:val="00E078F2"/>
    <w:rsid w:val="00E103DD"/>
    <w:rsid w:val="00E1387A"/>
    <w:rsid w:val="00E1703C"/>
    <w:rsid w:val="00E2145A"/>
    <w:rsid w:val="00E21E1D"/>
    <w:rsid w:val="00E22818"/>
    <w:rsid w:val="00E251BD"/>
    <w:rsid w:val="00E3203A"/>
    <w:rsid w:val="00E325F1"/>
    <w:rsid w:val="00E34CF4"/>
    <w:rsid w:val="00E363ED"/>
    <w:rsid w:val="00E4209C"/>
    <w:rsid w:val="00E45145"/>
    <w:rsid w:val="00E46250"/>
    <w:rsid w:val="00E46445"/>
    <w:rsid w:val="00E47778"/>
    <w:rsid w:val="00E502E1"/>
    <w:rsid w:val="00E506D4"/>
    <w:rsid w:val="00E50A9C"/>
    <w:rsid w:val="00E50F26"/>
    <w:rsid w:val="00E51006"/>
    <w:rsid w:val="00E53FAE"/>
    <w:rsid w:val="00E5663A"/>
    <w:rsid w:val="00E63330"/>
    <w:rsid w:val="00E71535"/>
    <w:rsid w:val="00E727BB"/>
    <w:rsid w:val="00E764ED"/>
    <w:rsid w:val="00E82433"/>
    <w:rsid w:val="00E8377D"/>
    <w:rsid w:val="00E848FD"/>
    <w:rsid w:val="00E85BAD"/>
    <w:rsid w:val="00E86C08"/>
    <w:rsid w:val="00E86E88"/>
    <w:rsid w:val="00E90196"/>
    <w:rsid w:val="00E90B2E"/>
    <w:rsid w:val="00E918CE"/>
    <w:rsid w:val="00E92D21"/>
    <w:rsid w:val="00E95125"/>
    <w:rsid w:val="00E974C4"/>
    <w:rsid w:val="00E9757F"/>
    <w:rsid w:val="00EA3547"/>
    <w:rsid w:val="00EA4884"/>
    <w:rsid w:val="00EB2761"/>
    <w:rsid w:val="00EB3859"/>
    <w:rsid w:val="00EB48F0"/>
    <w:rsid w:val="00EB72CF"/>
    <w:rsid w:val="00EC30F9"/>
    <w:rsid w:val="00EC3768"/>
    <w:rsid w:val="00ED0384"/>
    <w:rsid w:val="00ED149B"/>
    <w:rsid w:val="00ED5FB4"/>
    <w:rsid w:val="00EE3CF9"/>
    <w:rsid w:val="00EE67B9"/>
    <w:rsid w:val="00EF1DCB"/>
    <w:rsid w:val="00EF253C"/>
    <w:rsid w:val="00EF374F"/>
    <w:rsid w:val="00EF5A3C"/>
    <w:rsid w:val="00EF6307"/>
    <w:rsid w:val="00EF6351"/>
    <w:rsid w:val="00EF6853"/>
    <w:rsid w:val="00EF70BF"/>
    <w:rsid w:val="00F00940"/>
    <w:rsid w:val="00F0228A"/>
    <w:rsid w:val="00F02448"/>
    <w:rsid w:val="00F03785"/>
    <w:rsid w:val="00F0555C"/>
    <w:rsid w:val="00F0771A"/>
    <w:rsid w:val="00F10368"/>
    <w:rsid w:val="00F13C1B"/>
    <w:rsid w:val="00F23D9C"/>
    <w:rsid w:val="00F24CC9"/>
    <w:rsid w:val="00F26101"/>
    <w:rsid w:val="00F27AE6"/>
    <w:rsid w:val="00F30018"/>
    <w:rsid w:val="00F33A10"/>
    <w:rsid w:val="00F3743D"/>
    <w:rsid w:val="00F402EE"/>
    <w:rsid w:val="00F40329"/>
    <w:rsid w:val="00F476F5"/>
    <w:rsid w:val="00F504AE"/>
    <w:rsid w:val="00F51F9C"/>
    <w:rsid w:val="00F663C1"/>
    <w:rsid w:val="00F67923"/>
    <w:rsid w:val="00F72724"/>
    <w:rsid w:val="00F756DC"/>
    <w:rsid w:val="00F76B05"/>
    <w:rsid w:val="00F801A1"/>
    <w:rsid w:val="00F8285C"/>
    <w:rsid w:val="00F82B98"/>
    <w:rsid w:val="00F839EF"/>
    <w:rsid w:val="00F8747B"/>
    <w:rsid w:val="00F91A2F"/>
    <w:rsid w:val="00F93772"/>
    <w:rsid w:val="00F94168"/>
    <w:rsid w:val="00F977CB"/>
    <w:rsid w:val="00FA11F3"/>
    <w:rsid w:val="00FA3356"/>
    <w:rsid w:val="00FA5A25"/>
    <w:rsid w:val="00FA5F05"/>
    <w:rsid w:val="00FA619F"/>
    <w:rsid w:val="00FA78F5"/>
    <w:rsid w:val="00FB55D5"/>
    <w:rsid w:val="00FC09BA"/>
    <w:rsid w:val="00FC1304"/>
    <w:rsid w:val="00FC24B2"/>
    <w:rsid w:val="00FC269E"/>
    <w:rsid w:val="00FC3EBB"/>
    <w:rsid w:val="00FC6FB7"/>
    <w:rsid w:val="00FD2FC1"/>
    <w:rsid w:val="00FD3F32"/>
    <w:rsid w:val="00FD6C2A"/>
    <w:rsid w:val="00FE1181"/>
    <w:rsid w:val="00FE42BF"/>
    <w:rsid w:val="00FE439C"/>
    <w:rsid w:val="00FE4A68"/>
    <w:rsid w:val="00FE4F00"/>
    <w:rsid w:val="00FE5B85"/>
    <w:rsid w:val="00FE7231"/>
    <w:rsid w:val="00FF2B66"/>
    <w:rsid w:val="00FF55DC"/>
    <w:rsid w:val="00FF675D"/>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5F65E369"/>
  <w14:defaultImageDpi w14:val="300"/>
  <w15:docId w15:val="{384A8863-A64E-044E-AA32-0E8CBA82A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ew York" w:eastAsia="Times New Roman" w:hAnsi="New York" w:cs="Times New Roman"/>
        <w:lang w:val="en-US" w:eastAsia="en-US" w:bidi="ar-SA"/>
      </w:rPr>
    </w:rPrDefault>
    <w:pPrDefault/>
  </w:docDefaults>
  <w:latentStyles w:defLockedState="0" w:defUIPriority="0" w:defSemiHidden="0" w:defUnhideWhenUsed="0" w:defQFormat="0" w:count="376">
    <w:lsdException w:name="Normal"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22AFA"/>
    <w:rPr>
      <w:rFonts w:ascii="Times New Roman" w:hAnsi="Times New Roman"/>
      <w:sz w:val="24"/>
      <w:szCs w:val="24"/>
    </w:rPr>
  </w:style>
  <w:style w:type="paragraph" w:styleId="Heading1">
    <w:name w:val="heading 1"/>
    <w:basedOn w:val="Normal"/>
    <w:next w:val="Normal"/>
    <w:qFormat/>
    <w:pPr>
      <w:spacing w:before="240"/>
      <w:outlineLvl w:val="0"/>
    </w:pPr>
    <w:rPr>
      <w:rFonts w:ascii="Helvetica" w:hAnsi="Helvetica"/>
      <w:b/>
      <w:u w:val="single"/>
    </w:rPr>
  </w:style>
  <w:style w:type="paragraph" w:styleId="Heading2">
    <w:name w:val="heading 2"/>
    <w:basedOn w:val="Normal"/>
    <w:next w:val="Normal"/>
    <w:qFormat/>
    <w:pPr>
      <w:spacing w:before="120"/>
      <w:outlineLvl w:val="1"/>
    </w:pPr>
    <w:rPr>
      <w:rFonts w:ascii="Helvetica" w:hAnsi="Helvetica"/>
      <w:b/>
    </w:rPr>
  </w:style>
  <w:style w:type="paragraph" w:styleId="Heading3">
    <w:name w:val="heading 3"/>
    <w:basedOn w:val="Normal"/>
    <w:next w:val="Normal"/>
    <w:qFormat/>
    <w:pPr>
      <w:ind w:left="360"/>
      <w:outlineLvl w:val="2"/>
    </w:pPr>
    <w:rPr>
      <w:b/>
    </w:rPr>
  </w:style>
  <w:style w:type="paragraph" w:styleId="Heading4">
    <w:name w:val="heading 4"/>
    <w:basedOn w:val="Normal"/>
    <w:next w:val="Normal"/>
    <w:qFormat/>
    <w:pPr>
      <w:ind w:left="360"/>
      <w:outlineLvl w:val="3"/>
    </w:pPr>
    <w:rPr>
      <w:u w:val="single"/>
    </w:rPr>
  </w:style>
  <w:style w:type="paragraph" w:styleId="Heading5">
    <w:name w:val="heading 5"/>
    <w:basedOn w:val="Normal"/>
    <w:next w:val="Normal"/>
    <w:qFormat/>
    <w:pPr>
      <w:ind w:left="720"/>
      <w:outlineLvl w:val="4"/>
    </w:pPr>
    <w:rPr>
      <w:b/>
      <w:sz w:val="20"/>
    </w:rPr>
  </w:style>
  <w:style w:type="paragraph" w:styleId="Heading6">
    <w:name w:val="heading 6"/>
    <w:basedOn w:val="Normal"/>
    <w:next w:val="Normal"/>
    <w:qFormat/>
    <w:pPr>
      <w:ind w:left="720"/>
      <w:outlineLvl w:val="5"/>
    </w:pPr>
    <w:rPr>
      <w:sz w:val="20"/>
      <w:u w:val="single"/>
    </w:rPr>
  </w:style>
  <w:style w:type="paragraph" w:styleId="Heading7">
    <w:name w:val="heading 7"/>
    <w:basedOn w:val="Normal"/>
    <w:next w:val="Normal"/>
    <w:qFormat/>
    <w:pPr>
      <w:ind w:left="720"/>
      <w:outlineLvl w:val="6"/>
    </w:pPr>
    <w:rPr>
      <w:i/>
      <w:sz w:val="20"/>
    </w:rPr>
  </w:style>
  <w:style w:type="paragraph" w:styleId="Heading8">
    <w:name w:val="heading 8"/>
    <w:basedOn w:val="Normal"/>
    <w:next w:val="Normal"/>
    <w:qFormat/>
    <w:pPr>
      <w:ind w:left="720"/>
      <w:outlineLvl w:val="7"/>
    </w:pPr>
    <w:rPr>
      <w:i/>
      <w:sz w:val="20"/>
    </w:rPr>
  </w:style>
  <w:style w:type="paragraph" w:styleId="Heading9">
    <w:name w:val="heading 9"/>
    <w:basedOn w:val="Normal"/>
    <w:next w:val="Normal"/>
    <w:qFormat/>
    <w:pPr>
      <w:ind w:left="720"/>
      <w:outlineLvl w:val="8"/>
    </w:pPr>
    <w:rPr>
      <w:i/>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Index1">
    <w:name w:val="index 1"/>
    <w:basedOn w:val="Normal"/>
    <w:next w:val="Normal"/>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character" w:styleId="FootnoteReference">
    <w:name w:val="footnote reference"/>
    <w:uiPriority w:val="99"/>
    <w:rPr>
      <w:position w:val="6"/>
      <w:sz w:val="16"/>
    </w:rPr>
  </w:style>
  <w:style w:type="paragraph" w:styleId="FootnoteText">
    <w:name w:val="footnote text"/>
    <w:basedOn w:val="Normal"/>
    <w:rPr>
      <w:sz w:val="20"/>
    </w:rPr>
  </w:style>
  <w:style w:type="character" w:styleId="PageNumber">
    <w:name w:val="page number"/>
    <w:basedOn w:val="DefaultParagraphFont"/>
  </w:style>
  <w:style w:type="paragraph" w:customStyle="1" w:styleId="Normal1">
    <w:name w:val="Normal1"/>
    <w:basedOn w:val="Normal"/>
  </w:style>
  <w:style w:type="paragraph" w:customStyle="1" w:styleId="ref">
    <w:name w:val="ref"/>
    <w:basedOn w:val="Normal"/>
    <w:pPr>
      <w:tabs>
        <w:tab w:val="right" w:pos="5760"/>
      </w:tabs>
      <w:ind w:left="450" w:right="-720" w:hanging="450"/>
    </w:pPr>
    <w:rPr>
      <w:sz w:val="28"/>
    </w:rPr>
  </w:style>
  <w:style w:type="paragraph" w:customStyle="1" w:styleId="REF2">
    <w:name w:val="REF2"/>
    <w:basedOn w:val="ref"/>
    <w:rPr>
      <w:sz w:val="24"/>
    </w:rPr>
  </w:style>
  <w:style w:type="paragraph" w:customStyle="1" w:styleId="GSA">
    <w:name w:val="GSA"/>
    <w:basedOn w:val="Normal"/>
    <w:pPr>
      <w:ind w:left="900" w:right="360" w:hanging="450"/>
    </w:pPr>
  </w:style>
  <w:style w:type="paragraph" w:customStyle="1" w:styleId="Reference">
    <w:name w:val="Reference"/>
    <w:basedOn w:val="Normal"/>
    <w:pPr>
      <w:tabs>
        <w:tab w:val="left" w:pos="90"/>
        <w:tab w:val="left" w:pos="720"/>
        <w:tab w:val="left" w:pos="6480"/>
        <w:tab w:val="left" w:pos="8729"/>
      </w:tabs>
      <w:spacing w:line="360" w:lineRule="atLeast"/>
      <w:ind w:left="720" w:right="-90" w:hanging="630"/>
    </w:pPr>
  </w:style>
  <w:style w:type="paragraph" w:customStyle="1" w:styleId="acgs">
    <w:name w:val="acgs"/>
    <w:basedOn w:val="Normal"/>
    <w:pPr>
      <w:tabs>
        <w:tab w:val="left" w:pos="360"/>
        <w:tab w:val="left" w:pos="7470"/>
        <w:tab w:val="left" w:pos="9540"/>
      </w:tabs>
      <w:spacing w:line="360" w:lineRule="atLeast"/>
      <w:ind w:right="180"/>
    </w:pPr>
    <w:rPr>
      <w:sz w:val="20"/>
    </w:rPr>
  </w:style>
  <w:style w:type="paragraph" w:customStyle="1" w:styleId="Times12">
    <w:name w:val="Times 12"/>
    <w:basedOn w:val="Normal"/>
    <w:pPr>
      <w:tabs>
        <w:tab w:val="left" w:pos="1000"/>
        <w:tab w:val="left" w:pos="9599"/>
      </w:tabs>
      <w:ind w:left="200"/>
    </w:pPr>
  </w:style>
  <w:style w:type="paragraph" w:customStyle="1" w:styleId="References">
    <w:name w:val="References"/>
    <w:basedOn w:val="Normal"/>
    <w:pPr>
      <w:tabs>
        <w:tab w:val="left" w:pos="720"/>
        <w:tab w:val="left" w:pos="6480"/>
      </w:tabs>
      <w:ind w:left="720" w:hanging="720"/>
    </w:pPr>
  </w:style>
  <w:style w:type="paragraph" w:customStyle="1" w:styleId="indentedlist2">
    <w:name w:val="indented list 2"/>
    <w:basedOn w:val="Normal"/>
    <w:pPr>
      <w:tabs>
        <w:tab w:val="left" w:pos="1440"/>
        <w:tab w:val="left" w:pos="8799"/>
      </w:tabs>
      <w:ind w:left="450" w:right="450" w:hanging="90"/>
      <w:jc w:val="both"/>
    </w:pPr>
  </w:style>
  <w:style w:type="paragraph" w:customStyle="1" w:styleId="screennormal">
    <w:name w:val="screen normal"/>
    <w:basedOn w:val="Normal"/>
    <w:pPr>
      <w:tabs>
        <w:tab w:val="left" w:pos="720"/>
        <w:tab w:val="left" w:pos="6480"/>
      </w:tabs>
      <w:ind w:left="180"/>
    </w:pPr>
  </w:style>
  <w:style w:type="paragraph" w:customStyle="1" w:styleId="standard">
    <w:name w:val="standard"/>
    <w:basedOn w:val="Normal"/>
    <w:pPr>
      <w:ind w:right="-360"/>
      <w:jc w:val="both"/>
    </w:pPr>
  </w:style>
  <w:style w:type="paragraph" w:customStyle="1" w:styleId="indent-NJ">
    <w:name w:val="indent-NJ"/>
    <w:basedOn w:val="standard"/>
    <w:pPr>
      <w:spacing w:line="240" w:lineRule="exact"/>
      <w:ind w:left="720" w:right="0" w:hanging="360"/>
    </w:pPr>
  </w:style>
  <w:style w:type="paragraph" w:customStyle="1" w:styleId="Standard-NJ">
    <w:name w:val="Standard-NJ"/>
    <w:basedOn w:val="Normal"/>
    <w:pPr>
      <w:spacing w:line="240" w:lineRule="exact"/>
      <w:ind w:right="-360"/>
      <w:jc w:val="both"/>
    </w:pPr>
  </w:style>
  <w:style w:type="paragraph" w:customStyle="1" w:styleId="indent">
    <w:name w:val="indent"/>
    <w:basedOn w:val="Normal"/>
    <w:pPr>
      <w:tabs>
        <w:tab w:val="left" w:pos="6480"/>
      </w:tabs>
      <w:ind w:left="720" w:right="720"/>
    </w:pPr>
  </w:style>
  <w:style w:type="paragraph" w:customStyle="1" w:styleId="normalletter">
    <w:name w:val="normal letter"/>
    <w:basedOn w:val="Normal"/>
    <w:pPr>
      <w:tabs>
        <w:tab w:val="left" w:pos="720"/>
        <w:tab w:val="left" w:pos="6480"/>
      </w:tabs>
    </w:pPr>
  </w:style>
  <w:style w:type="paragraph" w:customStyle="1" w:styleId="tables">
    <w:name w:val="tables"/>
    <w:basedOn w:val="Normal"/>
    <w:pPr>
      <w:spacing w:line="360" w:lineRule="atLeast"/>
      <w:ind w:left="360" w:hanging="360"/>
    </w:pPr>
  </w:style>
  <w:style w:type="paragraph" w:customStyle="1" w:styleId="table">
    <w:name w:val="table"/>
    <w:basedOn w:val="Normal"/>
    <w:pPr>
      <w:tabs>
        <w:tab w:val="decimal" w:pos="2160"/>
        <w:tab w:val="decimal" w:pos="3600"/>
        <w:tab w:val="decimal" w:pos="5040"/>
        <w:tab w:val="decimal" w:pos="6480"/>
        <w:tab w:val="left" w:pos="7920"/>
      </w:tabs>
    </w:pPr>
  </w:style>
  <w:style w:type="paragraph" w:customStyle="1" w:styleId="AGUREF">
    <w:name w:val="AGU REF"/>
    <w:basedOn w:val="References"/>
    <w:pPr>
      <w:tabs>
        <w:tab w:val="clear" w:pos="720"/>
        <w:tab w:val="left" w:pos="1440"/>
        <w:tab w:val="left" w:pos="5040"/>
        <w:tab w:val="left" w:pos="9180"/>
      </w:tabs>
      <w:ind w:left="180" w:right="3600" w:hanging="180"/>
    </w:pPr>
    <w:rPr>
      <w:sz w:val="20"/>
    </w:rPr>
  </w:style>
  <w:style w:type="paragraph" w:customStyle="1" w:styleId="indent-NJ2">
    <w:name w:val="indent-NJ2"/>
    <w:basedOn w:val="indent-NJ"/>
    <w:pPr>
      <w:ind w:left="900" w:right="-360"/>
    </w:pPr>
  </w:style>
  <w:style w:type="paragraph" w:customStyle="1" w:styleId="indent-NJ3">
    <w:name w:val="indent-NJ3"/>
    <w:basedOn w:val="indent-NJ2"/>
  </w:style>
  <w:style w:type="paragraph" w:customStyle="1" w:styleId="main">
    <w:name w:val="main"/>
    <w:basedOn w:val="Normal"/>
    <w:pPr>
      <w:ind w:right="-360"/>
      <w:jc w:val="both"/>
    </w:pPr>
    <w:rPr>
      <w:b/>
    </w:rPr>
  </w:style>
  <w:style w:type="paragraph" w:customStyle="1" w:styleId="refences">
    <w:name w:val="refences"/>
    <w:basedOn w:val="Normal"/>
    <w:pPr>
      <w:ind w:left="360" w:hanging="360"/>
    </w:pPr>
  </w:style>
  <w:style w:type="paragraph" w:customStyle="1" w:styleId="text">
    <w:name w:val="text"/>
    <w:basedOn w:val="Normal"/>
    <w:pPr>
      <w:spacing w:line="480" w:lineRule="atLeast"/>
    </w:pPr>
    <w:rPr>
      <w:sz w:val="18"/>
    </w:rPr>
  </w:style>
  <w:style w:type="paragraph" w:customStyle="1" w:styleId="references0">
    <w:name w:val="references"/>
    <w:basedOn w:val="Normal"/>
    <w:pPr>
      <w:tabs>
        <w:tab w:val="left" w:pos="979"/>
      </w:tabs>
      <w:spacing w:line="200" w:lineRule="exact"/>
      <w:ind w:left="216" w:right="4608" w:hanging="216"/>
    </w:pPr>
    <w:rPr>
      <w:sz w:val="16"/>
    </w:rPr>
  </w:style>
  <w:style w:type="paragraph" w:customStyle="1" w:styleId="MSSection">
    <w:name w:val="MS Section"/>
    <w:basedOn w:val="Normal"/>
    <w:pPr>
      <w:tabs>
        <w:tab w:val="left" w:pos="360"/>
        <w:tab w:val="left" w:pos="6480"/>
        <w:tab w:val="left" w:pos="9539"/>
      </w:tabs>
      <w:spacing w:before="240" w:line="360" w:lineRule="atLeast"/>
      <w:ind w:right="-720"/>
      <w:jc w:val="both"/>
    </w:pPr>
    <w:rPr>
      <w:b/>
      <w:smallCaps/>
    </w:rPr>
  </w:style>
  <w:style w:type="paragraph" w:styleId="BodyTextIndent">
    <w:name w:val="Body Text Indent"/>
    <w:basedOn w:val="Normal"/>
    <w:pPr>
      <w:spacing w:line="240" w:lineRule="exact"/>
      <w:ind w:left="540" w:hanging="540"/>
    </w:pPr>
  </w:style>
  <w:style w:type="character" w:styleId="Hyperlink">
    <w:name w:val="Hyperlink"/>
    <w:uiPriority w:val="99"/>
    <w:rPr>
      <w:color w:val="0000FF"/>
      <w:u w:val="single"/>
    </w:rPr>
  </w:style>
  <w:style w:type="paragraph" w:styleId="PlainText">
    <w:name w:val="Plain Text"/>
    <w:basedOn w:val="Normal"/>
    <w:rPr>
      <w:rFonts w:ascii="Courier New" w:eastAsia="Times" w:hAnsi="Courier New"/>
      <w:sz w:val="20"/>
    </w:rPr>
  </w:style>
  <w:style w:type="paragraph" w:styleId="BodyText">
    <w:name w:val="Body Text"/>
    <w:basedOn w:val="Normal"/>
    <w:pPr>
      <w:spacing w:line="280" w:lineRule="exact"/>
      <w:jc w:val="center"/>
    </w:pPr>
  </w:style>
  <w:style w:type="paragraph" w:styleId="BodyText2">
    <w:name w:val="Body Text 2"/>
    <w:basedOn w:val="Normal"/>
    <w:pPr>
      <w:spacing w:line="360" w:lineRule="atLeast"/>
      <w:jc w:val="center"/>
    </w:pPr>
    <w:rPr>
      <w:b/>
    </w:rPr>
  </w:style>
  <w:style w:type="paragraph" w:styleId="Title">
    <w:name w:val="Title"/>
    <w:basedOn w:val="Normal"/>
    <w:qFormat/>
    <w:pPr>
      <w:jc w:val="center"/>
    </w:pPr>
    <w:rPr>
      <w:sz w:val="48"/>
    </w:rPr>
  </w:style>
  <w:style w:type="paragraph" w:styleId="BodyText3">
    <w:name w:val="Body Text 3"/>
    <w:basedOn w:val="Normal"/>
    <w:rPr>
      <w:color w:val="000000"/>
    </w:rPr>
  </w:style>
  <w:style w:type="paragraph" w:styleId="BodyTextIndent2">
    <w:name w:val="Body Text Indent 2"/>
    <w:basedOn w:val="Normal"/>
    <w:rsid w:val="00F054E7"/>
    <w:pPr>
      <w:tabs>
        <w:tab w:val="left" w:pos="900"/>
        <w:tab w:val="left" w:pos="6480"/>
      </w:tabs>
      <w:spacing w:line="240" w:lineRule="exact"/>
      <w:ind w:left="450" w:hanging="460"/>
    </w:pPr>
    <w:rPr>
      <w:rFonts w:ascii="Times-Bold" w:hAnsi="Times-Bold"/>
      <w:color w:val="000000"/>
    </w:rPr>
  </w:style>
  <w:style w:type="paragraph" w:styleId="BodyTextIndent3">
    <w:name w:val="Body Text Indent 3"/>
    <w:basedOn w:val="Normal"/>
    <w:rsid w:val="00EB2B06"/>
    <w:pPr>
      <w:ind w:right="-720" w:firstLine="360"/>
    </w:pPr>
    <w:rPr>
      <w:rFonts w:eastAsia="Times"/>
      <w:b/>
    </w:rPr>
  </w:style>
  <w:style w:type="paragraph" w:customStyle="1" w:styleId="Normal10pt">
    <w:name w:val="Normal + 10 pt"/>
    <w:basedOn w:val="Normal"/>
    <w:rsid w:val="00E429A8"/>
    <w:rPr>
      <w:sz w:val="20"/>
    </w:rPr>
  </w:style>
  <w:style w:type="paragraph" w:styleId="BalloonText">
    <w:name w:val="Balloon Text"/>
    <w:basedOn w:val="Normal"/>
    <w:semiHidden/>
    <w:rsid w:val="00633243"/>
    <w:rPr>
      <w:rFonts w:ascii="Lucida Grande" w:hAnsi="Lucida Grande"/>
      <w:sz w:val="18"/>
      <w:szCs w:val="18"/>
    </w:rPr>
  </w:style>
  <w:style w:type="character" w:customStyle="1" w:styleId="ti">
    <w:name w:val="ti"/>
    <w:basedOn w:val="DefaultParagraphFont"/>
    <w:rsid w:val="005207BF"/>
  </w:style>
  <w:style w:type="character" w:customStyle="1" w:styleId="au">
    <w:name w:val="au"/>
    <w:basedOn w:val="DefaultParagraphFont"/>
    <w:rsid w:val="005207BF"/>
  </w:style>
  <w:style w:type="character" w:customStyle="1" w:styleId="an">
    <w:name w:val="an"/>
    <w:basedOn w:val="DefaultParagraphFont"/>
    <w:rsid w:val="005207BF"/>
  </w:style>
  <w:style w:type="paragraph" w:styleId="NormalWeb">
    <w:name w:val="Normal (Web)"/>
    <w:basedOn w:val="Normal"/>
    <w:uiPriority w:val="99"/>
    <w:rsid w:val="00905BE7"/>
  </w:style>
  <w:style w:type="character" w:styleId="Emphasis">
    <w:name w:val="Emphasis"/>
    <w:basedOn w:val="DefaultParagraphFont"/>
    <w:uiPriority w:val="20"/>
    <w:qFormat/>
    <w:rsid w:val="00FC24B2"/>
    <w:rPr>
      <w:i/>
      <w:iCs/>
    </w:rPr>
  </w:style>
  <w:style w:type="paragraph" w:styleId="CommentText">
    <w:name w:val="annotation text"/>
    <w:basedOn w:val="Normal"/>
    <w:link w:val="CommentTextChar"/>
    <w:rsid w:val="002E2153"/>
  </w:style>
  <w:style w:type="character" w:customStyle="1" w:styleId="CommentTextChar">
    <w:name w:val="Comment Text Char"/>
    <w:basedOn w:val="DefaultParagraphFont"/>
    <w:link w:val="CommentText"/>
    <w:rsid w:val="002E2153"/>
    <w:rPr>
      <w:rFonts w:ascii="Times" w:hAnsi="Times"/>
      <w:sz w:val="24"/>
      <w:szCs w:val="24"/>
    </w:rPr>
  </w:style>
  <w:style w:type="character" w:styleId="CommentReference">
    <w:name w:val="annotation reference"/>
    <w:uiPriority w:val="99"/>
    <w:unhideWhenUsed/>
    <w:rsid w:val="002E2153"/>
    <w:rPr>
      <w:sz w:val="18"/>
      <w:szCs w:val="18"/>
    </w:rPr>
  </w:style>
  <w:style w:type="character" w:styleId="FollowedHyperlink">
    <w:name w:val="FollowedHyperlink"/>
    <w:basedOn w:val="DefaultParagraphFont"/>
    <w:rsid w:val="00945E65"/>
    <w:rPr>
      <w:color w:val="800080" w:themeColor="followedHyperlink"/>
      <w:u w:val="single"/>
    </w:rPr>
  </w:style>
  <w:style w:type="character" w:customStyle="1" w:styleId="finalnumber">
    <w:name w:val="finalnumber"/>
    <w:basedOn w:val="DefaultParagraphFont"/>
    <w:rsid w:val="000B518C"/>
  </w:style>
  <w:style w:type="paragraph" w:customStyle="1" w:styleId="Authors">
    <w:name w:val="Authors"/>
    <w:basedOn w:val="Normal"/>
    <w:link w:val="AuthorsChar"/>
    <w:qFormat/>
    <w:rsid w:val="00DC3ADD"/>
    <w:pPr>
      <w:spacing w:before="180"/>
      <w:contextualSpacing/>
      <w:jc w:val="both"/>
    </w:pPr>
    <w:rPr>
      <w:lang w:val="en-GB" w:eastAsia="de-DE"/>
    </w:rPr>
  </w:style>
  <w:style w:type="character" w:customStyle="1" w:styleId="AuthorsChar">
    <w:name w:val="Authors Char"/>
    <w:basedOn w:val="DefaultParagraphFont"/>
    <w:link w:val="Authors"/>
    <w:rsid w:val="00DC3ADD"/>
    <w:rPr>
      <w:rFonts w:ascii="Times New Roman" w:hAnsi="Times New Roman"/>
      <w:sz w:val="24"/>
      <w:szCs w:val="24"/>
      <w:lang w:val="en-GB" w:eastAsia="de-DE"/>
    </w:rPr>
  </w:style>
  <w:style w:type="character" w:customStyle="1" w:styleId="UnresolvedMention1">
    <w:name w:val="Unresolved Mention1"/>
    <w:basedOn w:val="DefaultParagraphFont"/>
    <w:uiPriority w:val="99"/>
    <w:semiHidden/>
    <w:unhideWhenUsed/>
    <w:rsid w:val="007306D1"/>
    <w:rPr>
      <w:color w:val="605E5C"/>
      <w:shd w:val="clear" w:color="auto" w:fill="E1DFDD"/>
    </w:rPr>
  </w:style>
  <w:style w:type="character" w:styleId="UnresolvedMention">
    <w:name w:val="Unresolved Mention"/>
    <w:basedOn w:val="DefaultParagraphFont"/>
    <w:uiPriority w:val="99"/>
    <w:semiHidden/>
    <w:unhideWhenUsed/>
    <w:rsid w:val="00D36F36"/>
    <w:rPr>
      <w:color w:val="605E5C"/>
      <w:shd w:val="clear" w:color="auto" w:fill="E1DFDD"/>
    </w:rPr>
  </w:style>
  <w:style w:type="paragraph" w:styleId="ListParagraph">
    <w:name w:val="List Paragraph"/>
    <w:basedOn w:val="Normal"/>
    <w:uiPriority w:val="34"/>
    <w:qFormat/>
    <w:rsid w:val="00145AA9"/>
    <w:pPr>
      <w:spacing w:before="100" w:beforeAutospacing="1" w:after="100" w:afterAutospacing="1"/>
    </w:pPr>
  </w:style>
  <w:style w:type="character" w:customStyle="1" w:styleId="anchor-text">
    <w:name w:val="anchor-text"/>
    <w:basedOn w:val="DefaultParagraphFont"/>
    <w:rsid w:val="009B37CA"/>
  </w:style>
  <w:style w:type="character" w:customStyle="1" w:styleId="apple-converted-space">
    <w:name w:val="apple-converted-space"/>
    <w:basedOn w:val="DefaultParagraphFont"/>
    <w:rsid w:val="00FE4F00"/>
  </w:style>
  <w:style w:type="paragraph" w:customStyle="1" w:styleId="p1">
    <w:name w:val="p1"/>
    <w:basedOn w:val="Normal"/>
    <w:rsid w:val="008C6FAB"/>
    <w:rPr>
      <w:rFonts w:ascii="Arial" w:hAnsi="Arial" w:cs="Arial"/>
      <w:color w:val="000000"/>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4565">
      <w:bodyDiv w:val="1"/>
      <w:marLeft w:val="0"/>
      <w:marRight w:val="0"/>
      <w:marTop w:val="0"/>
      <w:marBottom w:val="0"/>
      <w:divBdr>
        <w:top w:val="none" w:sz="0" w:space="0" w:color="auto"/>
        <w:left w:val="none" w:sz="0" w:space="0" w:color="auto"/>
        <w:bottom w:val="none" w:sz="0" w:space="0" w:color="auto"/>
        <w:right w:val="none" w:sz="0" w:space="0" w:color="auto"/>
      </w:divBdr>
      <w:divsChild>
        <w:div w:id="40911913">
          <w:marLeft w:val="0"/>
          <w:marRight w:val="0"/>
          <w:marTop w:val="0"/>
          <w:marBottom w:val="0"/>
          <w:divBdr>
            <w:top w:val="none" w:sz="0" w:space="0" w:color="auto"/>
            <w:left w:val="none" w:sz="0" w:space="0" w:color="auto"/>
            <w:bottom w:val="none" w:sz="0" w:space="0" w:color="auto"/>
            <w:right w:val="none" w:sz="0" w:space="0" w:color="auto"/>
          </w:divBdr>
          <w:divsChild>
            <w:div w:id="1111777730">
              <w:marLeft w:val="0"/>
              <w:marRight w:val="0"/>
              <w:marTop w:val="0"/>
              <w:marBottom w:val="0"/>
              <w:divBdr>
                <w:top w:val="none" w:sz="0" w:space="0" w:color="auto"/>
                <w:left w:val="none" w:sz="0" w:space="0" w:color="auto"/>
                <w:bottom w:val="none" w:sz="0" w:space="0" w:color="auto"/>
                <w:right w:val="none" w:sz="0" w:space="0" w:color="auto"/>
              </w:divBdr>
              <w:divsChild>
                <w:div w:id="2094013066">
                  <w:marLeft w:val="0"/>
                  <w:marRight w:val="0"/>
                  <w:marTop w:val="0"/>
                  <w:marBottom w:val="0"/>
                  <w:divBdr>
                    <w:top w:val="none" w:sz="0" w:space="0" w:color="auto"/>
                    <w:left w:val="none" w:sz="0" w:space="0" w:color="auto"/>
                    <w:bottom w:val="none" w:sz="0" w:space="0" w:color="auto"/>
                    <w:right w:val="none" w:sz="0" w:space="0" w:color="auto"/>
                  </w:divBdr>
                  <w:divsChild>
                    <w:div w:id="12851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59894">
      <w:bodyDiv w:val="1"/>
      <w:marLeft w:val="0"/>
      <w:marRight w:val="0"/>
      <w:marTop w:val="0"/>
      <w:marBottom w:val="0"/>
      <w:divBdr>
        <w:top w:val="none" w:sz="0" w:space="0" w:color="auto"/>
        <w:left w:val="none" w:sz="0" w:space="0" w:color="auto"/>
        <w:bottom w:val="none" w:sz="0" w:space="0" w:color="auto"/>
        <w:right w:val="none" w:sz="0" w:space="0" w:color="auto"/>
      </w:divBdr>
      <w:divsChild>
        <w:div w:id="637225862">
          <w:marLeft w:val="0"/>
          <w:marRight w:val="0"/>
          <w:marTop w:val="0"/>
          <w:marBottom w:val="0"/>
          <w:divBdr>
            <w:top w:val="none" w:sz="0" w:space="0" w:color="auto"/>
            <w:left w:val="none" w:sz="0" w:space="0" w:color="auto"/>
            <w:bottom w:val="none" w:sz="0" w:space="0" w:color="auto"/>
            <w:right w:val="none" w:sz="0" w:space="0" w:color="auto"/>
          </w:divBdr>
        </w:div>
      </w:divsChild>
    </w:div>
    <w:div w:id="36126709">
      <w:bodyDiv w:val="1"/>
      <w:marLeft w:val="0"/>
      <w:marRight w:val="0"/>
      <w:marTop w:val="0"/>
      <w:marBottom w:val="0"/>
      <w:divBdr>
        <w:top w:val="none" w:sz="0" w:space="0" w:color="auto"/>
        <w:left w:val="none" w:sz="0" w:space="0" w:color="auto"/>
        <w:bottom w:val="none" w:sz="0" w:space="0" w:color="auto"/>
        <w:right w:val="none" w:sz="0" w:space="0" w:color="auto"/>
      </w:divBdr>
    </w:div>
    <w:div w:id="37433835">
      <w:bodyDiv w:val="1"/>
      <w:marLeft w:val="0"/>
      <w:marRight w:val="0"/>
      <w:marTop w:val="0"/>
      <w:marBottom w:val="0"/>
      <w:divBdr>
        <w:top w:val="none" w:sz="0" w:space="0" w:color="auto"/>
        <w:left w:val="none" w:sz="0" w:space="0" w:color="auto"/>
        <w:bottom w:val="none" w:sz="0" w:space="0" w:color="auto"/>
        <w:right w:val="none" w:sz="0" w:space="0" w:color="auto"/>
      </w:divBdr>
    </w:div>
    <w:div w:id="37559746">
      <w:bodyDiv w:val="1"/>
      <w:marLeft w:val="0"/>
      <w:marRight w:val="0"/>
      <w:marTop w:val="0"/>
      <w:marBottom w:val="0"/>
      <w:divBdr>
        <w:top w:val="none" w:sz="0" w:space="0" w:color="auto"/>
        <w:left w:val="none" w:sz="0" w:space="0" w:color="auto"/>
        <w:bottom w:val="none" w:sz="0" w:space="0" w:color="auto"/>
        <w:right w:val="none" w:sz="0" w:space="0" w:color="auto"/>
      </w:divBdr>
    </w:div>
    <w:div w:id="43062148">
      <w:bodyDiv w:val="1"/>
      <w:marLeft w:val="0"/>
      <w:marRight w:val="0"/>
      <w:marTop w:val="0"/>
      <w:marBottom w:val="0"/>
      <w:divBdr>
        <w:top w:val="none" w:sz="0" w:space="0" w:color="auto"/>
        <w:left w:val="none" w:sz="0" w:space="0" w:color="auto"/>
        <w:bottom w:val="none" w:sz="0" w:space="0" w:color="auto"/>
        <w:right w:val="none" w:sz="0" w:space="0" w:color="auto"/>
      </w:divBdr>
    </w:div>
    <w:div w:id="64693030">
      <w:bodyDiv w:val="1"/>
      <w:marLeft w:val="0"/>
      <w:marRight w:val="0"/>
      <w:marTop w:val="0"/>
      <w:marBottom w:val="0"/>
      <w:divBdr>
        <w:top w:val="none" w:sz="0" w:space="0" w:color="auto"/>
        <w:left w:val="none" w:sz="0" w:space="0" w:color="auto"/>
        <w:bottom w:val="none" w:sz="0" w:space="0" w:color="auto"/>
        <w:right w:val="none" w:sz="0" w:space="0" w:color="auto"/>
      </w:divBdr>
      <w:divsChild>
        <w:div w:id="1722901604">
          <w:marLeft w:val="0"/>
          <w:marRight w:val="0"/>
          <w:marTop w:val="0"/>
          <w:marBottom w:val="0"/>
          <w:divBdr>
            <w:top w:val="none" w:sz="0" w:space="0" w:color="auto"/>
            <w:left w:val="none" w:sz="0" w:space="0" w:color="auto"/>
            <w:bottom w:val="none" w:sz="0" w:space="0" w:color="auto"/>
            <w:right w:val="none" w:sz="0" w:space="0" w:color="auto"/>
          </w:divBdr>
        </w:div>
      </w:divsChild>
    </w:div>
    <w:div w:id="66584841">
      <w:bodyDiv w:val="1"/>
      <w:marLeft w:val="0"/>
      <w:marRight w:val="0"/>
      <w:marTop w:val="0"/>
      <w:marBottom w:val="0"/>
      <w:divBdr>
        <w:top w:val="none" w:sz="0" w:space="0" w:color="auto"/>
        <w:left w:val="none" w:sz="0" w:space="0" w:color="auto"/>
        <w:bottom w:val="none" w:sz="0" w:space="0" w:color="auto"/>
        <w:right w:val="none" w:sz="0" w:space="0" w:color="auto"/>
      </w:divBdr>
      <w:divsChild>
        <w:div w:id="1954894006">
          <w:marLeft w:val="0"/>
          <w:marRight w:val="0"/>
          <w:marTop w:val="0"/>
          <w:marBottom w:val="0"/>
          <w:divBdr>
            <w:top w:val="none" w:sz="0" w:space="0" w:color="auto"/>
            <w:left w:val="none" w:sz="0" w:space="0" w:color="auto"/>
            <w:bottom w:val="none" w:sz="0" w:space="0" w:color="auto"/>
            <w:right w:val="none" w:sz="0" w:space="0" w:color="auto"/>
          </w:divBdr>
          <w:divsChild>
            <w:div w:id="817067293">
              <w:marLeft w:val="0"/>
              <w:marRight w:val="0"/>
              <w:marTop w:val="0"/>
              <w:marBottom w:val="0"/>
              <w:divBdr>
                <w:top w:val="none" w:sz="0" w:space="0" w:color="auto"/>
                <w:left w:val="none" w:sz="0" w:space="0" w:color="auto"/>
                <w:bottom w:val="none" w:sz="0" w:space="0" w:color="auto"/>
                <w:right w:val="none" w:sz="0" w:space="0" w:color="auto"/>
              </w:divBdr>
              <w:divsChild>
                <w:div w:id="165402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979027">
      <w:bodyDiv w:val="1"/>
      <w:marLeft w:val="0"/>
      <w:marRight w:val="0"/>
      <w:marTop w:val="0"/>
      <w:marBottom w:val="0"/>
      <w:divBdr>
        <w:top w:val="none" w:sz="0" w:space="0" w:color="auto"/>
        <w:left w:val="none" w:sz="0" w:space="0" w:color="auto"/>
        <w:bottom w:val="none" w:sz="0" w:space="0" w:color="auto"/>
        <w:right w:val="none" w:sz="0" w:space="0" w:color="auto"/>
      </w:divBdr>
    </w:div>
    <w:div w:id="112485532">
      <w:bodyDiv w:val="1"/>
      <w:marLeft w:val="0"/>
      <w:marRight w:val="0"/>
      <w:marTop w:val="0"/>
      <w:marBottom w:val="0"/>
      <w:divBdr>
        <w:top w:val="none" w:sz="0" w:space="0" w:color="auto"/>
        <w:left w:val="none" w:sz="0" w:space="0" w:color="auto"/>
        <w:bottom w:val="none" w:sz="0" w:space="0" w:color="auto"/>
        <w:right w:val="none" w:sz="0" w:space="0" w:color="auto"/>
      </w:divBdr>
    </w:div>
    <w:div w:id="112722473">
      <w:bodyDiv w:val="1"/>
      <w:marLeft w:val="0"/>
      <w:marRight w:val="0"/>
      <w:marTop w:val="0"/>
      <w:marBottom w:val="0"/>
      <w:divBdr>
        <w:top w:val="none" w:sz="0" w:space="0" w:color="auto"/>
        <w:left w:val="none" w:sz="0" w:space="0" w:color="auto"/>
        <w:bottom w:val="none" w:sz="0" w:space="0" w:color="auto"/>
        <w:right w:val="none" w:sz="0" w:space="0" w:color="auto"/>
      </w:divBdr>
      <w:divsChild>
        <w:div w:id="1667590145">
          <w:marLeft w:val="0"/>
          <w:marRight w:val="0"/>
          <w:marTop w:val="0"/>
          <w:marBottom w:val="0"/>
          <w:divBdr>
            <w:top w:val="none" w:sz="0" w:space="0" w:color="auto"/>
            <w:left w:val="none" w:sz="0" w:space="0" w:color="auto"/>
            <w:bottom w:val="none" w:sz="0" w:space="0" w:color="auto"/>
            <w:right w:val="none" w:sz="0" w:space="0" w:color="auto"/>
          </w:divBdr>
        </w:div>
      </w:divsChild>
    </w:div>
    <w:div w:id="113718906">
      <w:bodyDiv w:val="1"/>
      <w:marLeft w:val="0"/>
      <w:marRight w:val="0"/>
      <w:marTop w:val="0"/>
      <w:marBottom w:val="0"/>
      <w:divBdr>
        <w:top w:val="none" w:sz="0" w:space="0" w:color="auto"/>
        <w:left w:val="none" w:sz="0" w:space="0" w:color="auto"/>
        <w:bottom w:val="none" w:sz="0" w:space="0" w:color="auto"/>
        <w:right w:val="none" w:sz="0" w:space="0" w:color="auto"/>
      </w:divBdr>
    </w:div>
    <w:div w:id="114257002">
      <w:bodyDiv w:val="1"/>
      <w:marLeft w:val="0"/>
      <w:marRight w:val="0"/>
      <w:marTop w:val="0"/>
      <w:marBottom w:val="0"/>
      <w:divBdr>
        <w:top w:val="none" w:sz="0" w:space="0" w:color="auto"/>
        <w:left w:val="none" w:sz="0" w:space="0" w:color="auto"/>
        <w:bottom w:val="none" w:sz="0" w:space="0" w:color="auto"/>
        <w:right w:val="none" w:sz="0" w:space="0" w:color="auto"/>
      </w:divBdr>
      <w:divsChild>
        <w:div w:id="127407406">
          <w:marLeft w:val="0"/>
          <w:marRight w:val="0"/>
          <w:marTop w:val="0"/>
          <w:marBottom w:val="0"/>
          <w:divBdr>
            <w:top w:val="none" w:sz="0" w:space="0" w:color="auto"/>
            <w:left w:val="none" w:sz="0" w:space="0" w:color="auto"/>
            <w:bottom w:val="none" w:sz="0" w:space="0" w:color="auto"/>
            <w:right w:val="none" w:sz="0" w:space="0" w:color="auto"/>
          </w:divBdr>
          <w:divsChild>
            <w:div w:id="1436249853">
              <w:marLeft w:val="0"/>
              <w:marRight w:val="0"/>
              <w:marTop w:val="0"/>
              <w:marBottom w:val="0"/>
              <w:divBdr>
                <w:top w:val="none" w:sz="0" w:space="0" w:color="auto"/>
                <w:left w:val="none" w:sz="0" w:space="0" w:color="auto"/>
                <w:bottom w:val="none" w:sz="0" w:space="0" w:color="auto"/>
                <w:right w:val="none" w:sz="0" w:space="0" w:color="auto"/>
              </w:divBdr>
              <w:divsChild>
                <w:div w:id="1423144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511442">
      <w:bodyDiv w:val="1"/>
      <w:marLeft w:val="0"/>
      <w:marRight w:val="0"/>
      <w:marTop w:val="0"/>
      <w:marBottom w:val="0"/>
      <w:divBdr>
        <w:top w:val="none" w:sz="0" w:space="0" w:color="auto"/>
        <w:left w:val="none" w:sz="0" w:space="0" w:color="auto"/>
        <w:bottom w:val="none" w:sz="0" w:space="0" w:color="auto"/>
        <w:right w:val="none" w:sz="0" w:space="0" w:color="auto"/>
      </w:divBdr>
    </w:div>
    <w:div w:id="127286431">
      <w:bodyDiv w:val="1"/>
      <w:marLeft w:val="0"/>
      <w:marRight w:val="0"/>
      <w:marTop w:val="0"/>
      <w:marBottom w:val="0"/>
      <w:divBdr>
        <w:top w:val="none" w:sz="0" w:space="0" w:color="auto"/>
        <w:left w:val="none" w:sz="0" w:space="0" w:color="auto"/>
        <w:bottom w:val="none" w:sz="0" w:space="0" w:color="auto"/>
        <w:right w:val="none" w:sz="0" w:space="0" w:color="auto"/>
      </w:divBdr>
    </w:div>
    <w:div w:id="129058628">
      <w:bodyDiv w:val="1"/>
      <w:marLeft w:val="0"/>
      <w:marRight w:val="0"/>
      <w:marTop w:val="0"/>
      <w:marBottom w:val="0"/>
      <w:divBdr>
        <w:top w:val="none" w:sz="0" w:space="0" w:color="auto"/>
        <w:left w:val="none" w:sz="0" w:space="0" w:color="auto"/>
        <w:bottom w:val="none" w:sz="0" w:space="0" w:color="auto"/>
        <w:right w:val="none" w:sz="0" w:space="0" w:color="auto"/>
      </w:divBdr>
    </w:div>
    <w:div w:id="134878130">
      <w:bodyDiv w:val="1"/>
      <w:marLeft w:val="0"/>
      <w:marRight w:val="0"/>
      <w:marTop w:val="0"/>
      <w:marBottom w:val="0"/>
      <w:divBdr>
        <w:top w:val="none" w:sz="0" w:space="0" w:color="auto"/>
        <w:left w:val="none" w:sz="0" w:space="0" w:color="auto"/>
        <w:bottom w:val="none" w:sz="0" w:space="0" w:color="auto"/>
        <w:right w:val="none" w:sz="0" w:space="0" w:color="auto"/>
      </w:divBdr>
      <w:divsChild>
        <w:div w:id="20659849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2818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65588">
      <w:bodyDiv w:val="1"/>
      <w:marLeft w:val="0"/>
      <w:marRight w:val="0"/>
      <w:marTop w:val="0"/>
      <w:marBottom w:val="0"/>
      <w:divBdr>
        <w:top w:val="none" w:sz="0" w:space="0" w:color="auto"/>
        <w:left w:val="none" w:sz="0" w:space="0" w:color="auto"/>
        <w:bottom w:val="none" w:sz="0" w:space="0" w:color="auto"/>
        <w:right w:val="none" w:sz="0" w:space="0" w:color="auto"/>
      </w:divBdr>
      <w:divsChild>
        <w:div w:id="203253647">
          <w:blockQuote w:val="1"/>
          <w:marLeft w:val="0"/>
          <w:marRight w:val="720"/>
          <w:marTop w:val="100"/>
          <w:marBottom w:val="100"/>
          <w:divBdr>
            <w:top w:val="none" w:sz="0" w:space="0" w:color="auto"/>
            <w:left w:val="single" w:sz="6" w:space="10" w:color="0000FF"/>
            <w:bottom w:val="none" w:sz="0" w:space="0" w:color="auto"/>
            <w:right w:val="none" w:sz="0" w:space="0" w:color="auto"/>
          </w:divBdr>
          <w:divsChild>
            <w:div w:id="1818299356">
              <w:marLeft w:val="0"/>
              <w:marRight w:val="0"/>
              <w:marTop w:val="0"/>
              <w:marBottom w:val="0"/>
              <w:divBdr>
                <w:top w:val="none" w:sz="0" w:space="0" w:color="auto"/>
                <w:left w:val="none" w:sz="0" w:space="0" w:color="auto"/>
                <w:bottom w:val="none" w:sz="0" w:space="0" w:color="auto"/>
                <w:right w:val="none" w:sz="0" w:space="0" w:color="auto"/>
              </w:divBdr>
              <w:divsChild>
                <w:div w:id="592200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484568">
      <w:bodyDiv w:val="1"/>
      <w:marLeft w:val="0"/>
      <w:marRight w:val="0"/>
      <w:marTop w:val="0"/>
      <w:marBottom w:val="0"/>
      <w:divBdr>
        <w:top w:val="none" w:sz="0" w:space="0" w:color="auto"/>
        <w:left w:val="none" w:sz="0" w:space="0" w:color="auto"/>
        <w:bottom w:val="none" w:sz="0" w:space="0" w:color="auto"/>
        <w:right w:val="none" w:sz="0" w:space="0" w:color="auto"/>
      </w:divBdr>
      <w:divsChild>
        <w:div w:id="1931742689">
          <w:marLeft w:val="0"/>
          <w:marRight w:val="0"/>
          <w:marTop w:val="0"/>
          <w:marBottom w:val="0"/>
          <w:divBdr>
            <w:top w:val="none" w:sz="0" w:space="0" w:color="auto"/>
            <w:left w:val="none" w:sz="0" w:space="0" w:color="auto"/>
            <w:bottom w:val="none" w:sz="0" w:space="0" w:color="auto"/>
            <w:right w:val="none" w:sz="0" w:space="0" w:color="auto"/>
          </w:divBdr>
          <w:divsChild>
            <w:div w:id="350838100">
              <w:marLeft w:val="0"/>
              <w:marRight w:val="0"/>
              <w:marTop w:val="0"/>
              <w:marBottom w:val="0"/>
              <w:divBdr>
                <w:top w:val="none" w:sz="0" w:space="0" w:color="auto"/>
                <w:left w:val="none" w:sz="0" w:space="0" w:color="auto"/>
                <w:bottom w:val="none" w:sz="0" w:space="0" w:color="auto"/>
                <w:right w:val="none" w:sz="0" w:space="0" w:color="auto"/>
              </w:divBdr>
              <w:divsChild>
                <w:div w:id="1567375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000264">
      <w:bodyDiv w:val="1"/>
      <w:marLeft w:val="0"/>
      <w:marRight w:val="0"/>
      <w:marTop w:val="0"/>
      <w:marBottom w:val="0"/>
      <w:divBdr>
        <w:top w:val="none" w:sz="0" w:space="0" w:color="auto"/>
        <w:left w:val="none" w:sz="0" w:space="0" w:color="auto"/>
        <w:bottom w:val="none" w:sz="0" w:space="0" w:color="auto"/>
        <w:right w:val="none" w:sz="0" w:space="0" w:color="auto"/>
      </w:divBdr>
    </w:div>
    <w:div w:id="159389339">
      <w:bodyDiv w:val="1"/>
      <w:marLeft w:val="0"/>
      <w:marRight w:val="0"/>
      <w:marTop w:val="0"/>
      <w:marBottom w:val="0"/>
      <w:divBdr>
        <w:top w:val="none" w:sz="0" w:space="0" w:color="auto"/>
        <w:left w:val="none" w:sz="0" w:space="0" w:color="auto"/>
        <w:bottom w:val="none" w:sz="0" w:space="0" w:color="auto"/>
        <w:right w:val="none" w:sz="0" w:space="0" w:color="auto"/>
      </w:divBdr>
    </w:div>
    <w:div w:id="161241485">
      <w:bodyDiv w:val="1"/>
      <w:marLeft w:val="0"/>
      <w:marRight w:val="0"/>
      <w:marTop w:val="0"/>
      <w:marBottom w:val="0"/>
      <w:divBdr>
        <w:top w:val="none" w:sz="0" w:space="0" w:color="auto"/>
        <w:left w:val="none" w:sz="0" w:space="0" w:color="auto"/>
        <w:bottom w:val="none" w:sz="0" w:space="0" w:color="auto"/>
        <w:right w:val="none" w:sz="0" w:space="0" w:color="auto"/>
      </w:divBdr>
      <w:divsChild>
        <w:div w:id="663896849">
          <w:marLeft w:val="0"/>
          <w:marRight w:val="0"/>
          <w:marTop w:val="0"/>
          <w:marBottom w:val="0"/>
          <w:divBdr>
            <w:top w:val="none" w:sz="0" w:space="0" w:color="auto"/>
            <w:left w:val="none" w:sz="0" w:space="0" w:color="auto"/>
            <w:bottom w:val="none" w:sz="0" w:space="0" w:color="auto"/>
            <w:right w:val="none" w:sz="0" w:space="0" w:color="auto"/>
          </w:divBdr>
          <w:divsChild>
            <w:div w:id="1857619746">
              <w:marLeft w:val="0"/>
              <w:marRight w:val="0"/>
              <w:marTop w:val="0"/>
              <w:marBottom w:val="0"/>
              <w:divBdr>
                <w:top w:val="none" w:sz="0" w:space="0" w:color="auto"/>
                <w:left w:val="none" w:sz="0" w:space="0" w:color="auto"/>
                <w:bottom w:val="none" w:sz="0" w:space="0" w:color="auto"/>
                <w:right w:val="none" w:sz="0" w:space="0" w:color="auto"/>
              </w:divBdr>
              <w:divsChild>
                <w:div w:id="1703049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797518">
      <w:bodyDiv w:val="1"/>
      <w:marLeft w:val="0"/>
      <w:marRight w:val="0"/>
      <w:marTop w:val="0"/>
      <w:marBottom w:val="0"/>
      <w:divBdr>
        <w:top w:val="none" w:sz="0" w:space="0" w:color="auto"/>
        <w:left w:val="none" w:sz="0" w:space="0" w:color="auto"/>
        <w:bottom w:val="none" w:sz="0" w:space="0" w:color="auto"/>
        <w:right w:val="none" w:sz="0" w:space="0" w:color="auto"/>
      </w:divBdr>
    </w:div>
    <w:div w:id="185557909">
      <w:bodyDiv w:val="1"/>
      <w:marLeft w:val="0"/>
      <w:marRight w:val="0"/>
      <w:marTop w:val="0"/>
      <w:marBottom w:val="0"/>
      <w:divBdr>
        <w:top w:val="none" w:sz="0" w:space="0" w:color="auto"/>
        <w:left w:val="none" w:sz="0" w:space="0" w:color="auto"/>
        <w:bottom w:val="none" w:sz="0" w:space="0" w:color="auto"/>
        <w:right w:val="none" w:sz="0" w:space="0" w:color="auto"/>
      </w:divBdr>
      <w:divsChild>
        <w:div w:id="771048523">
          <w:marLeft w:val="0"/>
          <w:marRight w:val="0"/>
          <w:marTop w:val="0"/>
          <w:marBottom w:val="0"/>
          <w:divBdr>
            <w:top w:val="none" w:sz="0" w:space="0" w:color="auto"/>
            <w:left w:val="none" w:sz="0" w:space="0" w:color="auto"/>
            <w:bottom w:val="none" w:sz="0" w:space="0" w:color="auto"/>
            <w:right w:val="single" w:sz="6" w:space="3" w:color="auto"/>
          </w:divBdr>
          <w:divsChild>
            <w:div w:id="1578663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47269">
      <w:bodyDiv w:val="1"/>
      <w:marLeft w:val="0"/>
      <w:marRight w:val="0"/>
      <w:marTop w:val="0"/>
      <w:marBottom w:val="0"/>
      <w:divBdr>
        <w:top w:val="none" w:sz="0" w:space="0" w:color="auto"/>
        <w:left w:val="none" w:sz="0" w:space="0" w:color="auto"/>
        <w:bottom w:val="none" w:sz="0" w:space="0" w:color="auto"/>
        <w:right w:val="none" w:sz="0" w:space="0" w:color="auto"/>
      </w:divBdr>
    </w:div>
    <w:div w:id="218588440">
      <w:bodyDiv w:val="1"/>
      <w:marLeft w:val="0"/>
      <w:marRight w:val="0"/>
      <w:marTop w:val="0"/>
      <w:marBottom w:val="0"/>
      <w:divBdr>
        <w:top w:val="none" w:sz="0" w:space="0" w:color="auto"/>
        <w:left w:val="none" w:sz="0" w:space="0" w:color="auto"/>
        <w:bottom w:val="none" w:sz="0" w:space="0" w:color="auto"/>
        <w:right w:val="none" w:sz="0" w:space="0" w:color="auto"/>
      </w:divBdr>
    </w:div>
    <w:div w:id="239951031">
      <w:bodyDiv w:val="1"/>
      <w:marLeft w:val="0"/>
      <w:marRight w:val="0"/>
      <w:marTop w:val="0"/>
      <w:marBottom w:val="0"/>
      <w:divBdr>
        <w:top w:val="none" w:sz="0" w:space="0" w:color="auto"/>
        <w:left w:val="none" w:sz="0" w:space="0" w:color="auto"/>
        <w:bottom w:val="none" w:sz="0" w:space="0" w:color="auto"/>
        <w:right w:val="none" w:sz="0" w:space="0" w:color="auto"/>
      </w:divBdr>
      <w:divsChild>
        <w:div w:id="1621717904">
          <w:marLeft w:val="0"/>
          <w:marRight w:val="0"/>
          <w:marTop w:val="0"/>
          <w:marBottom w:val="0"/>
          <w:divBdr>
            <w:top w:val="none" w:sz="0" w:space="0" w:color="auto"/>
            <w:left w:val="none" w:sz="0" w:space="0" w:color="auto"/>
            <w:bottom w:val="none" w:sz="0" w:space="0" w:color="auto"/>
            <w:right w:val="none" w:sz="0" w:space="0" w:color="auto"/>
          </w:divBdr>
          <w:divsChild>
            <w:div w:id="304629140">
              <w:marLeft w:val="0"/>
              <w:marRight w:val="0"/>
              <w:marTop w:val="0"/>
              <w:marBottom w:val="0"/>
              <w:divBdr>
                <w:top w:val="none" w:sz="0" w:space="0" w:color="auto"/>
                <w:left w:val="none" w:sz="0" w:space="0" w:color="auto"/>
                <w:bottom w:val="none" w:sz="0" w:space="0" w:color="auto"/>
                <w:right w:val="none" w:sz="0" w:space="0" w:color="auto"/>
              </w:divBdr>
              <w:divsChild>
                <w:div w:id="1691448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3225834">
      <w:bodyDiv w:val="1"/>
      <w:marLeft w:val="0"/>
      <w:marRight w:val="0"/>
      <w:marTop w:val="0"/>
      <w:marBottom w:val="0"/>
      <w:divBdr>
        <w:top w:val="none" w:sz="0" w:space="0" w:color="auto"/>
        <w:left w:val="none" w:sz="0" w:space="0" w:color="auto"/>
        <w:bottom w:val="none" w:sz="0" w:space="0" w:color="auto"/>
        <w:right w:val="none" w:sz="0" w:space="0" w:color="auto"/>
      </w:divBdr>
      <w:divsChild>
        <w:div w:id="819688093">
          <w:marLeft w:val="0"/>
          <w:marRight w:val="0"/>
          <w:marTop w:val="0"/>
          <w:marBottom w:val="0"/>
          <w:divBdr>
            <w:top w:val="none" w:sz="0" w:space="0" w:color="auto"/>
            <w:left w:val="none" w:sz="0" w:space="0" w:color="auto"/>
            <w:bottom w:val="none" w:sz="0" w:space="0" w:color="auto"/>
            <w:right w:val="none" w:sz="0" w:space="0" w:color="auto"/>
          </w:divBdr>
          <w:divsChild>
            <w:div w:id="1388065413">
              <w:marLeft w:val="0"/>
              <w:marRight w:val="0"/>
              <w:marTop w:val="0"/>
              <w:marBottom w:val="0"/>
              <w:divBdr>
                <w:top w:val="none" w:sz="0" w:space="0" w:color="auto"/>
                <w:left w:val="none" w:sz="0" w:space="0" w:color="auto"/>
                <w:bottom w:val="none" w:sz="0" w:space="0" w:color="auto"/>
                <w:right w:val="none" w:sz="0" w:space="0" w:color="auto"/>
              </w:divBdr>
              <w:divsChild>
                <w:div w:id="1483500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2251347">
      <w:bodyDiv w:val="1"/>
      <w:marLeft w:val="0"/>
      <w:marRight w:val="0"/>
      <w:marTop w:val="0"/>
      <w:marBottom w:val="0"/>
      <w:divBdr>
        <w:top w:val="none" w:sz="0" w:space="0" w:color="auto"/>
        <w:left w:val="none" w:sz="0" w:space="0" w:color="auto"/>
        <w:bottom w:val="none" w:sz="0" w:space="0" w:color="auto"/>
        <w:right w:val="none" w:sz="0" w:space="0" w:color="auto"/>
      </w:divBdr>
    </w:div>
    <w:div w:id="261377344">
      <w:bodyDiv w:val="1"/>
      <w:marLeft w:val="0"/>
      <w:marRight w:val="0"/>
      <w:marTop w:val="0"/>
      <w:marBottom w:val="0"/>
      <w:divBdr>
        <w:top w:val="none" w:sz="0" w:space="0" w:color="auto"/>
        <w:left w:val="none" w:sz="0" w:space="0" w:color="auto"/>
        <w:bottom w:val="none" w:sz="0" w:space="0" w:color="auto"/>
        <w:right w:val="none" w:sz="0" w:space="0" w:color="auto"/>
      </w:divBdr>
      <w:divsChild>
        <w:div w:id="803423971">
          <w:marLeft w:val="0"/>
          <w:marRight w:val="0"/>
          <w:marTop w:val="0"/>
          <w:marBottom w:val="0"/>
          <w:divBdr>
            <w:top w:val="none" w:sz="0" w:space="0" w:color="auto"/>
            <w:left w:val="none" w:sz="0" w:space="0" w:color="auto"/>
            <w:bottom w:val="none" w:sz="0" w:space="0" w:color="auto"/>
            <w:right w:val="none" w:sz="0" w:space="0" w:color="auto"/>
          </w:divBdr>
          <w:divsChild>
            <w:div w:id="1044410163">
              <w:marLeft w:val="0"/>
              <w:marRight w:val="0"/>
              <w:marTop w:val="0"/>
              <w:marBottom w:val="0"/>
              <w:divBdr>
                <w:top w:val="none" w:sz="0" w:space="0" w:color="auto"/>
                <w:left w:val="none" w:sz="0" w:space="0" w:color="auto"/>
                <w:bottom w:val="none" w:sz="0" w:space="0" w:color="auto"/>
                <w:right w:val="none" w:sz="0" w:space="0" w:color="auto"/>
              </w:divBdr>
              <w:divsChild>
                <w:div w:id="501895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0207788">
      <w:bodyDiv w:val="1"/>
      <w:marLeft w:val="0"/>
      <w:marRight w:val="0"/>
      <w:marTop w:val="0"/>
      <w:marBottom w:val="0"/>
      <w:divBdr>
        <w:top w:val="none" w:sz="0" w:space="0" w:color="auto"/>
        <w:left w:val="none" w:sz="0" w:space="0" w:color="auto"/>
        <w:bottom w:val="none" w:sz="0" w:space="0" w:color="auto"/>
        <w:right w:val="none" w:sz="0" w:space="0" w:color="auto"/>
      </w:divBdr>
    </w:div>
    <w:div w:id="273026481">
      <w:bodyDiv w:val="1"/>
      <w:marLeft w:val="0"/>
      <w:marRight w:val="0"/>
      <w:marTop w:val="0"/>
      <w:marBottom w:val="0"/>
      <w:divBdr>
        <w:top w:val="none" w:sz="0" w:space="0" w:color="auto"/>
        <w:left w:val="none" w:sz="0" w:space="0" w:color="auto"/>
        <w:bottom w:val="none" w:sz="0" w:space="0" w:color="auto"/>
        <w:right w:val="none" w:sz="0" w:space="0" w:color="auto"/>
      </w:divBdr>
    </w:div>
    <w:div w:id="303660599">
      <w:bodyDiv w:val="1"/>
      <w:marLeft w:val="0"/>
      <w:marRight w:val="0"/>
      <w:marTop w:val="0"/>
      <w:marBottom w:val="0"/>
      <w:divBdr>
        <w:top w:val="none" w:sz="0" w:space="0" w:color="auto"/>
        <w:left w:val="none" w:sz="0" w:space="0" w:color="auto"/>
        <w:bottom w:val="none" w:sz="0" w:space="0" w:color="auto"/>
        <w:right w:val="none" w:sz="0" w:space="0" w:color="auto"/>
      </w:divBdr>
      <w:divsChild>
        <w:div w:id="1973363972">
          <w:marLeft w:val="0"/>
          <w:marRight w:val="0"/>
          <w:marTop w:val="100"/>
          <w:marBottom w:val="100"/>
          <w:divBdr>
            <w:top w:val="none" w:sz="0" w:space="0" w:color="auto"/>
            <w:left w:val="none" w:sz="0" w:space="0" w:color="auto"/>
            <w:bottom w:val="none" w:sz="0" w:space="0" w:color="auto"/>
            <w:right w:val="none" w:sz="0" w:space="0" w:color="auto"/>
          </w:divBdr>
          <w:divsChild>
            <w:div w:id="69928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020192">
      <w:bodyDiv w:val="1"/>
      <w:marLeft w:val="0"/>
      <w:marRight w:val="0"/>
      <w:marTop w:val="0"/>
      <w:marBottom w:val="0"/>
      <w:divBdr>
        <w:top w:val="none" w:sz="0" w:space="0" w:color="auto"/>
        <w:left w:val="none" w:sz="0" w:space="0" w:color="auto"/>
        <w:bottom w:val="none" w:sz="0" w:space="0" w:color="auto"/>
        <w:right w:val="none" w:sz="0" w:space="0" w:color="auto"/>
      </w:divBdr>
      <w:divsChild>
        <w:div w:id="1631010174">
          <w:marLeft w:val="0"/>
          <w:marRight w:val="0"/>
          <w:marTop w:val="0"/>
          <w:marBottom w:val="0"/>
          <w:divBdr>
            <w:top w:val="none" w:sz="0" w:space="0" w:color="auto"/>
            <w:left w:val="none" w:sz="0" w:space="0" w:color="auto"/>
            <w:bottom w:val="none" w:sz="0" w:space="0" w:color="auto"/>
            <w:right w:val="none" w:sz="0" w:space="0" w:color="auto"/>
          </w:divBdr>
          <w:divsChild>
            <w:div w:id="1072463249">
              <w:marLeft w:val="0"/>
              <w:marRight w:val="0"/>
              <w:marTop w:val="0"/>
              <w:marBottom w:val="0"/>
              <w:divBdr>
                <w:top w:val="none" w:sz="0" w:space="0" w:color="auto"/>
                <w:left w:val="none" w:sz="0" w:space="0" w:color="auto"/>
                <w:bottom w:val="none" w:sz="0" w:space="0" w:color="auto"/>
                <w:right w:val="none" w:sz="0" w:space="0" w:color="auto"/>
              </w:divBdr>
              <w:divsChild>
                <w:div w:id="1845512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1369909">
      <w:bodyDiv w:val="1"/>
      <w:marLeft w:val="0"/>
      <w:marRight w:val="0"/>
      <w:marTop w:val="0"/>
      <w:marBottom w:val="0"/>
      <w:divBdr>
        <w:top w:val="none" w:sz="0" w:space="0" w:color="auto"/>
        <w:left w:val="none" w:sz="0" w:space="0" w:color="auto"/>
        <w:bottom w:val="none" w:sz="0" w:space="0" w:color="auto"/>
        <w:right w:val="none" w:sz="0" w:space="0" w:color="auto"/>
      </w:divBdr>
    </w:div>
    <w:div w:id="410276703">
      <w:bodyDiv w:val="1"/>
      <w:marLeft w:val="0"/>
      <w:marRight w:val="0"/>
      <w:marTop w:val="0"/>
      <w:marBottom w:val="0"/>
      <w:divBdr>
        <w:top w:val="none" w:sz="0" w:space="0" w:color="auto"/>
        <w:left w:val="none" w:sz="0" w:space="0" w:color="auto"/>
        <w:bottom w:val="none" w:sz="0" w:space="0" w:color="auto"/>
        <w:right w:val="none" w:sz="0" w:space="0" w:color="auto"/>
      </w:divBdr>
    </w:div>
    <w:div w:id="456678295">
      <w:bodyDiv w:val="1"/>
      <w:marLeft w:val="0"/>
      <w:marRight w:val="0"/>
      <w:marTop w:val="0"/>
      <w:marBottom w:val="0"/>
      <w:divBdr>
        <w:top w:val="none" w:sz="0" w:space="0" w:color="auto"/>
        <w:left w:val="none" w:sz="0" w:space="0" w:color="auto"/>
        <w:bottom w:val="none" w:sz="0" w:space="0" w:color="auto"/>
        <w:right w:val="none" w:sz="0" w:space="0" w:color="auto"/>
      </w:divBdr>
    </w:div>
    <w:div w:id="465196555">
      <w:bodyDiv w:val="1"/>
      <w:marLeft w:val="0"/>
      <w:marRight w:val="0"/>
      <w:marTop w:val="0"/>
      <w:marBottom w:val="0"/>
      <w:divBdr>
        <w:top w:val="none" w:sz="0" w:space="0" w:color="auto"/>
        <w:left w:val="none" w:sz="0" w:space="0" w:color="auto"/>
        <w:bottom w:val="none" w:sz="0" w:space="0" w:color="auto"/>
        <w:right w:val="none" w:sz="0" w:space="0" w:color="auto"/>
      </w:divBdr>
      <w:divsChild>
        <w:div w:id="2081714021">
          <w:marLeft w:val="0"/>
          <w:marRight w:val="0"/>
          <w:marTop w:val="0"/>
          <w:marBottom w:val="0"/>
          <w:divBdr>
            <w:top w:val="none" w:sz="0" w:space="0" w:color="auto"/>
            <w:left w:val="none" w:sz="0" w:space="0" w:color="auto"/>
            <w:bottom w:val="none" w:sz="0" w:space="0" w:color="auto"/>
            <w:right w:val="none" w:sz="0" w:space="0" w:color="auto"/>
          </w:divBdr>
          <w:divsChild>
            <w:div w:id="1996184405">
              <w:marLeft w:val="0"/>
              <w:marRight w:val="0"/>
              <w:marTop w:val="0"/>
              <w:marBottom w:val="0"/>
              <w:divBdr>
                <w:top w:val="none" w:sz="0" w:space="0" w:color="auto"/>
                <w:left w:val="none" w:sz="0" w:space="0" w:color="auto"/>
                <w:bottom w:val="none" w:sz="0" w:space="0" w:color="auto"/>
                <w:right w:val="none" w:sz="0" w:space="0" w:color="auto"/>
              </w:divBdr>
              <w:divsChild>
                <w:div w:id="1960067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704481">
      <w:bodyDiv w:val="1"/>
      <w:marLeft w:val="0"/>
      <w:marRight w:val="0"/>
      <w:marTop w:val="0"/>
      <w:marBottom w:val="0"/>
      <w:divBdr>
        <w:top w:val="none" w:sz="0" w:space="0" w:color="auto"/>
        <w:left w:val="none" w:sz="0" w:space="0" w:color="auto"/>
        <w:bottom w:val="none" w:sz="0" w:space="0" w:color="auto"/>
        <w:right w:val="none" w:sz="0" w:space="0" w:color="auto"/>
      </w:divBdr>
    </w:div>
    <w:div w:id="504249402">
      <w:bodyDiv w:val="1"/>
      <w:marLeft w:val="0"/>
      <w:marRight w:val="0"/>
      <w:marTop w:val="0"/>
      <w:marBottom w:val="0"/>
      <w:divBdr>
        <w:top w:val="none" w:sz="0" w:space="0" w:color="auto"/>
        <w:left w:val="none" w:sz="0" w:space="0" w:color="auto"/>
        <w:bottom w:val="none" w:sz="0" w:space="0" w:color="auto"/>
        <w:right w:val="none" w:sz="0" w:space="0" w:color="auto"/>
      </w:divBdr>
    </w:div>
    <w:div w:id="508250408">
      <w:bodyDiv w:val="1"/>
      <w:marLeft w:val="0"/>
      <w:marRight w:val="0"/>
      <w:marTop w:val="0"/>
      <w:marBottom w:val="0"/>
      <w:divBdr>
        <w:top w:val="none" w:sz="0" w:space="0" w:color="auto"/>
        <w:left w:val="none" w:sz="0" w:space="0" w:color="auto"/>
        <w:bottom w:val="none" w:sz="0" w:space="0" w:color="auto"/>
        <w:right w:val="none" w:sz="0" w:space="0" w:color="auto"/>
      </w:divBdr>
      <w:divsChild>
        <w:div w:id="1045834095">
          <w:marLeft w:val="0"/>
          <w:marRight w:val="0"/>
          <w:marTop w:val="0"/>
          <w:marBottom w:val="0"/>
          <w:divBdr>
            <w:top w:val="none" w:sz="0" w:space="0" w:color="auto"/>
            <w:left w:val="none" w:sz="0" w:space="0" w:color="auto"/>
            <w:bottom w:val="none" w:sz="0" w:space="0" w:color="auto"/>
            <w:right w:val="none" w:sz="0" w:space="0" w:color="auto"/>
          </w:divBdr>
          <w:divsChild>
            <w:div w:id="239486666">
              <w:marLeft w:val="0"/>
              <w:marRight w:val="0"/>
              <w:marTop w:val="0"/>
              <w:marBottom w:val="0"/>
              <w:divBdr>
                <w:top w:val="none" w:sz="0" w:space="0" w:color="auto"/>
                <w:left w:val="none" w:sz="0" w:space="0" w:color="auto"/>
                <w:bottom w:val="none" w:sz="0" w:space="0" w:color="auto"/>
                <w:right w:val="none" w:sz="0" w:space="0" w:color="auto"/>
              </w:divBdr>
              <w:divsChild>
                <w:div w:id="1710259636">
                  <w:marLeft w:val="0"/>
                  <w:marRight w:val="0"/>
                  <w:marTop w:val="0"/>
                  <w:marBottom w:val="0"/>
                  <w:divBdr>
                    <w:top w:val="none" w:sz="0" w:space="0" w:color="auto"/>
                    <w:left w:val="none" w:sz="0" w:space="0" w:color="auto"/>
                    <w:bottom w:val="none" w:sz="0" w:space="0" w:color="auto"/>
                    <w:right w:val="none" w:sz="0" w:space="0" w:color="auto"/>
                  </w:divBdr>
                  <w:divsChild>
                    <w:div w:id="1589731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0794086">
      <w:bodyDiv w:val="1"/>
      <w:marLeft w:val="0"/>
      <w:marRight w:val="0"/>
      <w:marTop w:val="0"/>
      <w:marBottom w:val="0"/>
      <w:divBdr>
        <w:top w:val="none" w:sz="0" w:space="0" w:color="auto"/>
        <w:left w:val="none" w:sz="0" w:space="0" w:color="auto"/>
        <w:bottom w:val="none" w:sz="0" w:space="0" w:color="auto"/>
        <w:right w:val="none" w:sz="0" w:space="0" w:color="auto"/>
      </w:divBdr>
    </w:div>
    <w:div w:id="596059887">
      <w:bodyDiv w:val="1"/>
      <w:marLeft w:val="0"/>
      <w:marRight w:val="0"/>
      <w:marTop w:val="0"/>
      <w:marBottom w:val="0"/>
      <w:divBdr>
        <w:top w:val="none" w:sz="0" w:space="0" w:color="auto"/>
        <w:left w:val="none" w:sz="0" w:space="0" w:color="auto"/>
        <w:bottom w:val="none" w:sz="0" w:space="0" w:color="auto"/>
        <w:right w:val="none" w:sz="0" w:space="0" w:color="auto"/>
      </w:divBdr>
    </w:div>
    <w:div w:id="596787563">
      <w:bodyDiv w:val="1"/>
      <w:marLeft w:val="0"/>
      <w:marRight w:val="0"/>
      <w:marTop w:val="0"/>
      <w:marBottom w:val="0"/>
      <w:divBdr>
        <w:top w:val="none" w:sz="0" w:space="0" w:color="auto"/>
        <w:left w:val="none" w:sz="0" w:space="0" w:color="auto"/>
        <w:bottom w:val="none" w:sz="0" w:space="0" w:color="auto"/>
        <w:right w:val="none" w:sz="0" w:space="0" w:color="auto"/>
      </w:divBdr>
    </w:div>
    <w:div w:id="623388681">
      <w:bodyDiv w:val="1"/>
      <w:marLeft w:val="0"/>
      <w:marRight w:val="0"/>
      <w:marTop w:val="0"/>
      <w:marBottom w:val="0"/>
      <w:divBdr>
        <w:top w:val="none" w:sz="0" w:space="0" w:color="auto"/>
        <w:left w:val="none" w:sz="0" w:space="0" w:color="auto"/>
        <w:bottom w:val="none" w:sz="0" w:space="0" w:color="auto"/>
        <w:right w:val="none" w:sz="0" w:space="0" w:color="auto"/>
      </w:divBdr>
      <w:divsChild>
        <w:div w:id="491063714">
          <w:marLeft w:val="0"/>
          <w:marRight w:val="0"/>
          <w:marTop w:val="0"/>
          <w:marBottom w:val="0"/>
          <w:divBdr>
            <w:top w:val="none" w:sz="0" w:space="0" w:color="auto"/>
            <w:left w:val="none" w:sz="0" w:space="0" w:color="auto"/>
            <w:bottom w:val="none" w:sz="0" w:space="0" w:color="auto"/>
            <w:right w:val="none" w:sz="0" w:space="0" w:color="auto"/>
          </w:divBdr>
          <w:divsChild>
            <w:div w:id="693456015">
              <w:marLeft w:val="0"/>
              <w:marRight w:val="0"/>
              <w:marTop w:val="0"/>
              <w:marBottom w:val="0"/>
              <w:divBdr>
                <w:top w:val="none" w:sz="0" w:space="0" w:color="auto"/>
                <w:left w:val="none" w:sz="0" w:space="0" w:color="auto"/>
                <w:bottom w:val="none" w:sz="0" w:space="0" w:color="auto"/>
                <w:right w:val="none" w:sz="0" w:space="0" w:color="auto"/>
              </w:divBdr>
              <w:divsChild>
                <w:div w:id="2099864430">
                  <w:marLeft w:val="0"/>
                  <w:marRight w:val="0"/>
                  <w:marTop w:val="0"/>
                  <w:marBottom w:val="0"/>
                  <w:divBdr>
                    <w:top w:val="none" w:sz="0" w:space="0" w:color="auto"/>
                    <w:left w:val="none" w:sz="0" w:space="0" w:color="auto"/>
                    <w:bottom w:val="none" w:sz="0" w:space="0" w:color="auto"/>
                    <w:right w:val="none" w:sz="0" w:space="0" w:color="auto"/>
                  </w:divBdr>
                  <w:divsChild>
                    <w:div w:id="1528372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6979087">
      <w:bodyDiv w:val="1"/>
      <w:marLeft w:val="0"/>
      <w:marRight w:val="0"/>
      <w:marTop w:val="0"/>
      <w:marBottom w:val="0"/>
      <w:divBdr>
        <w:top w:val="none" w:sz="0" w:space="0" w:color="auto"/>
        <w:left w:val="none" w:sz="0" w:space="0" w:color="auto"/>
        <w:bottom w:val="none" w:sz="0" w:space="0" w:color="auto"/>
        <w:right w:val="none" w:sz="0" w:space="0" w:color="auto"/>
      </w:divBdr>
    </w:div>
    <w:div w:id="693772522">
      <w:bodyDiv w:val="1"/>
      <w:marLeft w:val="0"/>
      <w:marRight w:val="0"/>
      <w:marTop w:val="0"/>
      <w:marBottom w:val="0"/>
      <w:divBdr>
        <w:top w:val="none" w:sz="0" w:space="0" w:color="auto"/>
        <w:left w:val="none" w:sz="0" w:space="0" w:color="auto"/>
        <w:bottom w:val="none" w:sz="0" w:space="0" w:color="auto"/>
        <w:right w:val="none" w:sz="0" w:space="0" w:color="auto"/>
      </w:divBdr>
      <w:divsChild>
        <w:div w:id="1641038860">
          <w:marLeft w:val="0"/>
          <w:marRight w:val="0"/>
          <w:marTop w:val="0"/>
          <w:marBottom w:val="0"/>
          <w:divBdr>
            <w:top w:val="none" w:sz="0" w:space="0" w:color="auto"/>
            <w:left w:val="none" w:sz="0" w:space="0" w:color="auto"/>
            <w:bottom w:val="none" w:sz="0" w:space="0" w:color="auto"/>
            <w:right w:val="none" w:sz="0" w:space="0" w:color="auto"/>
          </w:divBdr>
        </w:div>
      </w:divsChild>
    </w:div>
    <w:div w:id="748387079">
      <w:bodyDiv w:val="1"/>
      <w:marLeft w:val="0"/>
      <w:marRight w:val="0"/>
      <w:marTop w:val="0"/>
      <w:marBottom w:val="0"/>
      <w:divBdr>
        <w:top w:val="none" w:sz="0" w:space="0" w:color="auto"/>
        <w:left w:val="none" w:sz="0" w:space="0" w:color="auto"/>
        <w:bottom w:val="none" w:sz="0" w:space="0" w:color="auto"/>
        <w:right w:val="none" w:sz="0" w:space="0" w:color="auto"/>
      </w:divBdr>
      <w:divsChild>
        <w:div w:id="713702122">
          <w:marLeft w:val="0"/>
          <w:marRight w:val="0"/>
          <w:marTop w:val="0"/>
          <w:marBottom w:val="0"/>
          <w:divBdr>
            <w:top w:val="none" w:sz="0" w:space="0" w:color="auto"/>
            <w:left w:val="none" w:sz="0" w:space="0" w:color="auto"/>
            <w:bottom w:val="none" w:sz="0" w:space="0" w:color="auto"/>
            <w:right w:val="none" w:sz="0" w:space="0" w:color="auto"/>
          </w:divBdr>
          <w:divsChild>
            <w:div w:id="507254833">
              <w:marLeft w:val="0"/>
              <w:marRight w:val="0"/>
              <w:marTop w:val="0"/>
              <w:marBottom w:val="0"/>
              <w:divBdr>
                <w:top w:val="none" w:sz="0" w:space="0" w:color="auto"/>
                <w:left w:val="none" w:sz="0" w:space="0" w:color="auto"/>
                <w:bottom w:val="none" w:sz="0" w:space="0" w:color="auto"/>
                <w:right w:val="none" w:sz="0" w:space="0" w:color="auto"/>
              </w:divBdr>
              <w:divsChild>
                <w:div w:id="756364636">
                  <w:marLeft w:val="0"/>
                  <w:marRight w:val="0"/>
                  <w:marTop w:val="0"/>
                  <w:marBottom w:val="0"/>
                  <w:divBdr>
                    <w:top w:val="none" w:sz="0" w:space="0" w:color="auto"/>
                    <w:left w:val="none" w:sz="0" w:space="0" w:color="auto"/>
                    <w:bottom w:val="none" w:sz="0" w:space="0" w:color="auto"/>
                    <w:right w:val="none" w:sz="0" w:space="0" w:color="auto"/>
                  </w:divBdr>
                  <w:divsChild>
                    <w:div w:id="196406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214856">
      <w:bodyDiv w:val="1"/>
      <w:marLeft w:val="0"/>
      <w:marRight w:val="0"/>
      <w:marTop w:val="0"/>
      <w:marBottom w:val="0"/>
      <w:divBdr>
        <w:top w:val="none" w:sz="0" w:space="0" w:color="auto"/>
        <w:left w:val="none" w:sz="0" w:space="0" w:color="auto"/>
        <w:bottom w:val="none" w:sz="0" w:space="0" w:color="auto"/>
        <w:right w:val="none" w:sz="0" w:space="0" w:color="auto"/>
      </w:divBdr>
      <w:divsChild>
        <w:div w:id="12330033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0687289">
              <w:marLeft w:val="0"/>
              <w:marRight w:val="0"/>
              <w:marTop w:val="0"/>
              <w:marBottom w:val="0"/>
              <w:divBdr>
                <w:top w:val="none" w:sz="0" w:space="0" w:color="auto"/>
                <w:left w:val="none" w:sz="0" w:space="0" w:color="auto"/>
                <w:bottom w:val="none" w:sz="0" w:space="0" w:color="auto"/>
                <w:right w:val="none" w:sz="0" w:space="0" w:color="auto"/>
              </w:divBdr>
              <w:divsChild>
                <w:div w:id="781152315">
                  <w:marLeft w:val="0"/>
                  <w:marRight w:val="0"/>
                  <w:marTop w:val="0"/>
                  <w:marBottom w:val="0"/>
                  <w:divBdr>
                    <w:top w:val="none" w:sz="0" w:space="0" w:color="auto"/>
                    <w:left w:val="none" w:sz="0" w:space="0" w:color="auto"/>
                    <w:bottom w:val="none" w:sz="0" w:space="0" w:color="auto"/>
                    <w:right w:val="none" w:sz="0" w:space="0" w:color="auto"/>
                  </w:divBdr>
                  <w:divsChild>
                    <w:div w:id="2039621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3766403">
      <w:bodyDiv w:val="1"/>
      <w:marLeft w:val="0"/>
      <w:marRight w:val="0"/>
      <w:marTop w:val="0"/>
      <w:marBottom w:val="0"/>
      <w:divBdr>
        <w:top w:val="none" w:sz="0" w:space="0" w:color="auto"/>
        <w:left w:val="none" w:sz="0" w:space="0" w:color="auto"/>
        <w:bottom w:val="none" w:sz="0" w:space="0" w:color="auto"/>
        <w:right w:val="none" w:sz="0" w:space="0" w:color="auto"/>
      </w:divBdr>
    </w:div>
    <w:div w:id="788620053">
      <w:bodyDiv w:val="1"/>
      <w:marLeft w:val="0"/>
      <w:marRight w:val="0"/>
      <w:marTop w:val="0"/>
      <w:marBottom w:val="0"/>
      <w:divBdr>
        <w:top w:val="none" w:sz="0" w:space="0" w:color="auto"/>
        <w:left w:val="none" w:sz="0" w:space="0" w:color="auto"/>
        <w:bottom w:val="none" w:sz="0" w:space="0" w:color="auto"/>
        <w:right w:val="none" w:sz="0" w:space="0" w:color="auto"/>
      </w:divBdr>
      <w:divsChild>
        <w:div w:id="1923837224">
          <w:marLeft w:val="0"/>
          <w:marRight w:val="0"/>
          <w:marTop w:val="0"/>
          <w:marBottom w:val="0"/>
          <w:divBdr>
            <w:top w:val="none" w:sz="0" w:space="0" w:color="auto"/>
            <w:left w:val="none" w:sz="0" w:space="0" w:color="auto"/>
            <w:bottom w:val="none" w:sz="0" w:space="0" w:color="auto"/>
            <w:right w:val="none" w:sz="0" w:space="0" w:color="auto"/>
          </w:divBdr>
          <w:divsChild>
            <w:div w:id="485128207">
              <w:marLeft w:val="0"/>
              <w:marRight w:val="0"/>
              <w:marTop w:val="0"/>
              <w:marBottom w:val="0"/>
              <w:divBdr>
                <w:top w:val="none" w:sz="0" w:space="0" w:color="auto"/>
                <w:left w:val="none" w:sz="0" w:space="0" w:color="auto"/>
                <w:bottom w:val="none" w:sz="0" w:space="0" w:color="auto"/>
                <w:right w:val="none" w:sz="0" w:space="0" w:color="auto"/>
              </w:divBdr>
              <w:divsChild>
                <w:div w:id="1867908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054866">
      <w:bodyDiv w:val="1"/>
      <w:marLeft w:val="0"/>
      <w:marRight w:val="0"/>
      <w:marTop w:val="0"/>
      <w:marBottom w:val="0"/>
      <w:divBdr>
        <w:top w:val="none" w:sz="0" w:space="0" w:color="auto"/>
        <w:left w:val="none" w:sz="0" w:space="0" w:color="auto"/>
        <w:bottom w:val="none" w:sz="0" w:space="0" w:color="auto"/>
        <w:right w:val="none" w:sz="0" w:space="0" w:color="auto"/>
      </w:divBdr>
      <w:divsChild>
        <w:div w:id="768934753">
          <w:marLeft w:val="0"/>
          <w:marRight w:val="0"/>
          <w:marTop w:val="0"/>
          <w:marBottom w:val="0"/>
          <w:divBdr>
            <w:top w:val="none" w:sz="0" w:space="0" w:color="auto"/>
            <w:left w:val="none" w:sz="0" w:space="0" w:color="auto"/>
            <w:bottom w:val="none" w:sz="0" w:space="0" w:color="auto"/>
            <w:right w:val="none" w:sz="0" w:space="0" w:color="auto"/>
          </w:divBdr>
          <w:divsChild>
            <w:div w:id="2087071275">
              <w:marLeft w:val="0"/>
              <w:marRight w:val="0"/>
              <w:marTop w:val="0"/>
              <w:marBottom w:val="0"/>
              <w:divBdr>
                <w:top w:val="none" w:sz="0" w:space="0" w:color="auto"/>
                <w:left w:val="none" w:sz="0" w:space="0" w:color="auto"/>
                <w:bottom w:val="none" w:sz="0" w:space="0" w:color="auto"/>
                <w:right w:val="none" w:sz="0" w:space="0" w:color="auto"/>
              </w:divBdr>
              <w:divsChild>
                <w:div w:id="525824728">
                  <w:marLeft w:val="0"/>
                  <w:marRight w:val="0"/>
                  <w:marTop w:val="0"/>
                  <w:marBottom w:val="0"/>
                  <w:divBdr>
                    <w:top w:val="none" w:sz="0" w:space="0" w:color="auto"/>
                    <w:left w:val="none" w:sz="0" w:space="0" w:color="auto"/>
                    <w:bottom w:val="none" w:sz="0" w:space="0" w:color="auto"/>
                    <w:right w:val="none" w:sz="0" w:space="0" w:color="auto"/>
                  </w:divBdr>
                  <w:divsChild>
                    <w:div w:id="1447040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6044907">
      <w:bodyDiv w:val="1"/>
      <w:marLeft w:val="0"/>
      <w:marRight w:val="0"/>
      <w:marTop w:val="0"/>
      <w:marBottom w:val="0"/>
      <w:divBdr>
        <w:top w:val="none" w:sz="0" w:space="0" w:color="auto"/>
        <w:left w:val="none" w:sz="0" w:space="0" w:color="auto"/>
        <w:bottom w:val="none" w:sz="0" w:space="0" w:color="auto"/>
        <w:right w:val="none" w:sz="0" w:space="0" w:color="auto"/>
      </w:divBdr>
    </w:div>
    <w:div w:id="814568856">
      <w:bodyDiv w:val="1"/>
      <w:marLeft w:val="0"/>
      <w:marRight w:val="0"/>
      <w:marTop w:val="0"/>
      <w:marBottom w:val="0"/>
      <w:divBdr>
        <w:top w:val="none" w:sz="0" w:space="0" w:color="auto"/>
        <w:left w:val="none" w:sz="0" w:space="0" w:color="auto"/>
        <w:bottom w:val="none" w:sz="0" w:space="0" w:color="auto"/>
        <w:right w:val="none" w:sz="0" w:space="0" w:color="auto"/>
      </w:divBdr>
      <w:divsChild>
        <w:div w:id="2012219617">
          <w:marLeft w:val="0"/>
          <w:marRight w:val="0"/>
          <w:marTop w:val="0"/>
          <w:marBottom w:val="0"/>
          <w:divBdr>
            <w:top w:val="none" w:sz="0" w:space="0" w:color="auto"/>
            <w:left w:val="none" w:sz="0" w:space="0" w:color="auto"/>
            <w:bottom w:val="none" w:sz="0" w:space="0" w:color="auto"/>
            <w:right w:val="none" w:sz="0" w:space="0" w:color="auto"/>
          </w:divBdr>
          <w:divsChild>
            <w:div w:id="1721857566">
              <w:marLeft w:val="0"/>
              <w:marRight w:val="0"/>
              <w:marTop w:val="0"/>
              <w:marBottom w:val="0"/>
              <w:divBdr>
                <w:top w:val="none" w:sz="0" w:space="0" w:color="auto"/>
                <w:left w:val="none" w:sz="0" w:space="0" w:color="auto"/>
                <w:bottom w:val="none" w:sz="0" w:space="0" w:color="auto"/>
                <w:right w:val="none" w:sz="0" w:space="0" w:color="auto"/>
              </w:divBdr>
              <w:divsChild>
                <w:div w:id="975330313">
                  <w:marLeft w:val="0"/>
                  <w:marRight w:val="0"/>
                  <w:marTop w:val="0"/>
                  <w:marBottom w:val="0"/>
                  <w:divBdr>
                    <w:top w:val="none" w:sz="0" w:space="0" w:color="auto"/>
                    <w:left w:val="none" w:sz="0" w:space="0" w:color="auto"/>
                    <w:bottom w:val="none" w:sz="0" w:space="0" w:color="auto"/>
                    <w:right w:val="none" w:sz="0" w:space="0" w:color="auto"/>
                  </w:divBdr>
                  <w:divsChild>
                    <w:div w:id="656497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8211165">
      <w:bodyDiv w:val="1"/>
      <w:marLeft w:val="0"/>
      <w:marRight w:val="0"/>
      <w:marTop w:val="0"/>
      <w:marBottom w:val="0"/>
      <w:divBdr>
        <w:top w:val="none" w:sz="0" w:space="0" w:color="auto"/>
        <w:left w:val="none" w:sz="0" w:space="0" w:color="auto"/>
        <w:bottom w:val="none" w:sz="0" w:space="0" w:color="auto"/>
        <w:right w:val="none" w:sz="0" w:space="0" w:color="auto"/>
      </w:divBdr>
    </w:div>
    <w:div w:id="889347062">
      <w:bodyDiv w:val="1"/>
      <w:marLeft w:val="0"/>
      <w:marRight w:val="0"/>
      <w:marTop w:val="0"/>
      <w:marBottom w:val="0"/>
      <w:divBdr>
        <w:top w:val="none" w:sz="0" w:space="0" w:color="auto"/>
        <w:left w:val="none" w:sz="0" w:space="0" w:color="auto"/>
        <w:bottom w:val="none" w:sz="0" w:space="0" w:color="auto"/>
        <w:right w:val="none" w:sz="0" w:space="0" w:color="auto"/>
      </w:divBdr>
    </w:div>
    <w:div w:id="889415478">
      <w:bodyDiv w:val="1"/>
      <w:marLeft w:val="0"/>
      <w:marRight w:val="0"/>
      <w:marTop w:val="0"/>
      <w:marBottom w:val="0"/>
      <w:divBdr>
        <w:top w:val="none" w:sz="0" w:space="0" w:color="auto"/>
        <w:left w:val="none" w:sz="0" w:space="0" w:color="auto"/>
        <w:bottom w:val="none" w:sz="0" w:space="0" w:color="auto"/>
        <w:right w:val="none" w:sz="0" w:space="0" w:color="auto"/>
      </w:divBdr>
    </w:div>
    <w:div w:id="904995247">
      <w:bodyDiv w:val="1"/>
      <w:marLeft w:val="0"/>
      <w:marRight w:val="0"/>
      <w:marTop w:val="0"/>
      <w:marBottom w:val="0"/>
      <w:divBdr>
        <w:top w:val="none" w:sz="0" w:space="0" w:color="auto"/>
        <w:left w:val="none" w:sz="0" w:space="0" w:color="auto"/>
        <w:bottom w:val="none" w:sz="0" w:space="0" w:color="auto"/>
        <w:right w:val="none" w:sz="0" w:space="0" w:color="auto"/>
      </w:divBdr>
    </w:div>
    <w:div w:id="907571865">
      <w:bodyDiv w:val="1"/>
      <w:marLeft w:val="0"/>
      <w:marRight w:val="0"/>
      <w:marTop w:val="0"/>
      <w:marBottom w:val="0"/>
      <w:divBdr>
        <w:top w:val="none" w:sz="0" w:space="0" w:color="auto"/>
        <w:left w:val="none" w:sz="0" w:space="0" w:color="auto"/>
        <w:bottom w:val="none" w:sz="0" w:space="0" w:color="auto"/>
        <w:right w:val="none" w:sz="0" w:space="0" w:color="auto"/>
      </w:divBdr>
    </w:div>
    <w:div w:id="1027636392">
      <w:bodyDiv w:val="1"/>
      <w:marLeft w:val="0"/>
      <w:marRight w:val="0"/>
      <w:marTop w:val="0"/>
      <w:marBottom w:val="0"/>
      <w:divBdr>
        <w:top w:val="none" w:sz="0" w:space="0" w:color="auto"/>
        <w:left w:val="none" w:sz="0" w:space="0" w:color="auto"/>
        <w:bottom w:val="none" w:sz="0" w:space="0" w:color="auto"/>
        <w:right w:val="none" w:sz="0" w:space="0" w:color="auto"/>
      </w:divBdr>
      <w:divsChild>
        <w:div w:id="2029912990">
          <w:blockQuote w:val="1"/>
          <w:marLeft w:val="0"/>
          <w:marRight w:val="720"/>
          <w:marTop w:val="100"/>
          <w:marBottom w:val="100"/>
          <w:divBdr>
            <w:top w:val="none" w:sz="0" w:space="0" w:color="auto"/>
            <w:left w:val="single" w:sz="6" w:space="10" w:color="0000FF"/>
            <w:bottom w:val="none" w:sz="0" w:space="0" w:color="auto"/>
            <w:right w:val="none" w:sz="0" w:space="0" w:color="auto"/>
          </w:divBdr>
          <w:divsChild>
            <w:div w:id="32778703">
              <w:marLeft w:val="0"/>
              <w:marRight w:val="0"/>
              <w:marTop w:val="0"/>
              <w:marBottom w:val="0"/>
              <w:divBdr>
                <w:top w:val="none" w:sz="0" w:space="0" w:color="auto"/>
                <w:left w:val="none" w:sz="0" w:space="0" w:color="auto"/>
                <w:bottom w:val="none" w:sz="0" w:space="0" w:color="auto"/>
                <w:right w:val="none" w:sz="0" w:space="0" w:color="auto"/>
              </w:divBdr>
              <w:divsChild>
                <w:div w:id="1974022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085630">
      <w:bodyDiv w:val="1"/>
      <w:marLeft w:val="0"/>
      <w:marRight w:val="0"/>
      <w:marTop w:val="0"/>
      <w:marBottom w:val="0"/>
      <w:divBdr>
        <w:top w:val="none" w:sz="0" w:space="0" w:color="auto"/>
        <w:left w:val="none" w:sz="0" w:space="0" w:color="auto"/>
        <w:bottom w:val="none" w:sz="0" w:space="0" w:color="auto"/>
        <w:right w:val="none" w:sz="0" w:space="0" w:color="auto"/>
      </w:divBdr>
    </w:div>
    <w:div w:id="1050110005">
      <w:bodyDiv w:val="1"/>
      <w:marLeft w:val="0"/>
      <w:marRight w:val="0"/>
      <w:marTop w:val="0"/>
      <w:marBottom w:val="0"/>
      <w:divBdr>
        <w:top w:val="none" w:sz="0" w:space="0" w:color="auto"/>
        <w:left w:val="none" w:sz="0" w:space="0" w:color="auto"/>
        <w:bottom w:val="none" w:sz="0" w:space="0" w:color="auto"/>
        <w:right w:val="none" w:sz="0" w:space="0" w:color="auto"/>
      </w:divBdr>
      <w:divsChild>
        <w:div w:id="1361517846">
          <w:marLeft w:val="0"/>
          <w:marRight w:val="0"/>
          <w:marTop w:val="0"/>
          <w:marBottom w:val="0"/>
          <w:divBdr>
            <w:top w:val="none" w:sz="0" w:space="0" w:color="auto"/>
            <w:left w:val="none" w:sz="0" w:space="0" w:color="auto"/>
            <w:bottom w:val="none" w:sz="0" w:space="0" w:color="auto"/>
            <w:right w:val="none" w:sz="0" w:space="0" w:color="auto"/>
          </w:divBdr>
          <w:divsChild>
            <w:div w:id="2103603710">
              <w:marLeft w:val="0"/>
              <w:marRight w:val="0"/>
              <w:marTop w:val="0"/>
              <w:marBottom w:val="0"/>
              <w:divBdr>
                <w:top w:val="none" w:sz="0" w:space="0" w:color="auto"/>
                <w:left w:val="none" w:sz="0" w:space="0" w:color="auto"/>
                <w:bottom w:val="none" w:sz="0" w:space="0" w:color="auto"/>
                <w:right w:val="none" w:sz="0" w:space="0" w:color="auto"/>
              </w:divBdr>
              <w:divsChild>
                <w:div w:id="970788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9609038">
          <w:marLeft w:val="0"/>
          <w:marRight w:val="0"/>
          <w:marTop w:val="0"/>
          <w:marBottom w:val="0"/>
          <w:divBdr>
            <w:top w:val="none" w:sz="0" w:space="0" w:color="auto"/>
            <w:left w:val="none" w:sz="0" w:space="0" w:color="auto"/>
            <w:bottom w:val="none" w:sz="0" w:space="0" w:color="auto"/>
            <w:right w:val="none" w:sz="0" w:space="0" w:color="auto"/>
          </w:divBdr>
          <w:divsChild>
            <w:div w:id="2007434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885603">
      <w:bodyDiv w:val="1"/>
      <w:marLeft w:val="0"/>
      <w:marRight w:val="0"/>
      <w:marTop w:val="0"/>
      <w:marBottom w:val="0"/>
      <w:divBdr>
        <w:top w:val="none" w:sz="0" w:space="0" w:color="auto"/>
        <w:left w:val="none" w:sz="0" w:space="0" w:color="auto"/>
        <w:bottom w:val="none" w:sz="0" w:space="0" w:color="auto"/>
        <w:right w:val="none" w:sz="0" w:space="0" w:color="auto"/>
      </w:divBdr>
      <w:divsChild>
        <w:div w:id="1013579994">
          <w:marLeft w:val="0"/>
          <w:marRight w:val="0"/>
          <w:marTop w:val="0"/>
          <w:marBottom w:val="0"/>
          <w:divBdr>
            <w:top w:val="none" w:sz="0" w:space="0" w:color="auto"/>
            <w:left w:val="none" w:sz="0" w:space="0" w:color="auto"/>
            <w:bottom w:val="none" w:sz="0" w:space="0" w:color="auto"/>
            <w:right w:val="none" w:sz="0" w:space="0" w:color="auto"/>
          </w:divBdr>
          <w:divsChild>
            <w:div w:id="1571620155">
              <w:marLeft w:val="0"/>
              <w:marRight w:val="0"/>
              <w:marTop w:val="0"/>
              <w:marBottom w:val="0"/>
              <w:divBdr>
                <w:top w:val="none" w:sz="0" w:space="0" w:color="auto"/>
                <w:left w:val="none" w:sz="0" w:space="0" w:color="auto"/>
                <w:bottom w:val="none" w:sz="0" w:space="0" w:color="auto"/>
                <w:right w:val="none" w:sz="0" w:space="0" w:color="auto"/>
              </w:divBdr>
              <w:divsChild>
                <w:div w:id="2130051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1079562">
      <w:bodyDiv w:val="1"/>
      <w:marLeft w:val="0"/>
      <w:marRight w:val="0"/>
      <w:marTop w:val="0"/>
      <w:marBottom w:val="0"/>
      <w:divBdr>
        <w:top w:val="none" w:sz="0" w:space="0" w:color="auto"/>
        <w:left w:val="none" w:sz="0" w:space="0" w:color="auto"/>
        <w:bottom w:val="none" w:sz="0" w:space="0" w:color="auto"/>
        <w:right w:val="none" w:sz="0" w:space="0" w:color="auto"/>
      </w:divBdr>
    </w:div>
    <w:div w:id="1057240189">
      <w:bodyDiv w:val="1"/>
      <w:marLeft w:val="0"/>
      <w:marRight w:val="0"/>
      <w:marTop w:val="0"/>
      <w:marBottom w:val="0"/>
      <w:divBdr>
        <w:top w:val="none" w:sz="0" w:space="0" w:color="auto"/>
        <w:left w:val="none" w:sz="0" w:space="0" w:color="auto"/>
        <w:bottom w:val="none" w:sz="0" w:space="0" w:color="auto"/>
        <w:right w:val="none" w:sz="0" w:space="0" w:color="auto"/>
      </w:divBdr>
      <w:divsChild>
        <w:div w:id="1280914591">
          <w:marLeft w:val="0"/>
          <w:marRight w:val="0"/>
          <w:marTop w:val="0"/>
          <w:marBottom w:val="0"/>
          <w:divBdr>
            <w:top w:val="none" w:sz="0" w:space="0" w:color="auto"/>
            <w:left w:val="none" w:sz="0" w:space="0" w:color="auto"/>
            <w:bottom w:val="none" w:sz="0" w:space="0" w:color="auto"/>
            <w:right w:val="none" w:sz="0" w:space="0" w:color="auto"/>
          </w:divBdr>
          <w:divsChild>
            <w:div w:id="541135982">
              <w:marLeft w:val="0"/>
              <w:marRight w:val="0"/>
              <w:marTop w:val="0"/>
              <w:marBottom w:val="0"/>
              <w:divBdr>
                <w:top w:val="none" w:sz="0" w:space="0" w:color="auto"/>
                <w:left w:val="none" w:sz="0" w:space="0" w:color="auto"/>
                <w:bottom w:val="none" w:sz="0" w:space="0" w:color="auto"/>
                <w:right w:val="none" w:sz="0" w:space="0" w:color="auto"/>
              </w:divBdr>
              <w:divsChild>
                <w:div w:id="672877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6310107">
      <w:bodyDiv w:val="1"/>
      <w:marLeft w:val="0"/>
      <w:marRight w:val="0"/>
      <w:marTop w:val="0"/>
      <w:marBottom w:val="0"/>
      <w:divBdr>
        <w:top w:val="none" w:sz="0" w:space="0" w:color="auto"/>
        <w:left w:val="none" w:sz="0" w:space="0" w:color="auto"/>
        <w:bottom w:val="none" w:sz="0" w:space="0" w:color="auto"/>
        <w:right w:val="none" w:sz="0" w:space="0" w:color="auto"/>
      </w:divBdr>
    </w:div>
    <w:div w:id="1129209064">
      <w:bodyDiv w:val="1"/>
      <w:marLeft w:val="0"/>
      <w:marRight w:val="0"/>
      <w:marTop w:val="0"/>
      <w:marBottom w:val="0"/>
      <w:divBdr>
        <w:top w:val="none" w:sz="0" w:space="0" w:color="auto"/>
        <w:left w:val="none" w:sz="0" w:space="0" w:color="auto"/>
        <w:bottom w:val="none" w:sz="0" w:space="0" w:color="auto"/>
        <w:right w:val="none" w:sz="0" w:space="0" w:color="auto"/>
      </w:divBdr>
    </w:div>
    <w:div w:id="1131096958">
      <w:bodyDiv w:val="1"/>
      <w:marLeft w:val="0"/>
      <w:marRight w:val="0"/>
      <w:marTop w:val="0"/>
      <w:marBottom w:val="0"/>
      <w:divBdr>
        <w:top w:val="none" w:sz="0" w:space="0" w:color="auto"/>
        <w:left w:val="none" w:sz="0" w:space="0" w:color="auto"/>
        <w:bottom w:val="none" w:sz="0" w:space="0" w:color="auto"/>
        <w:right w:val="none" w:sz="0" w:space="0" w:color="auto"/>
      </w:divBdr>
      <w:divsChild>
        <w:div w:id="663434028">
          <w:blockQuote w:val="1"/>
          <w:marLeft w:val="0"/>
          <w:marRight w:val="720"/>
          <w:marTop w:val="100"/>
          <w:marBottom w:val="100"/>
          <w:divBdr>
            <w:top w:val="none" w:sz="0" w:space="0" w:color="auto"/>
            <w:left w:val="single" w:sz="6" w:space="10" w:color="0000FF"/>
            <w:bottom w:val="none" w:sz="0" w:space="0" w:color="auto"/>
            <w:right w:val="none" w:sz="0" w:space="0" w:color="auto"/>
          </w:divBdr>
          <w:divsChild>
            <w:div w:id="1505902420">
              <w:marLeft w:val="0"/>
              <w:marRight w:val="0"/>
              <w:marTop w:val="0"/>
              <w:marBottom w:val="0"/>
              <w:divBdr>
                <w:top w:val="none" w:sz="0" w:space="0" w:color="auto"/>
                <w:left w:val="none" w:sz="0" w:space="0" w:color="auto"/>
                <w:bottom w:val="none" w:sz="0" w:space="0" w:color="auto"/>
                <w:right w:val="none" w:sz="0" w:space="0" w:color="auto"/>
              </w:divBdr>
              <w:divsChild>
                <w:div w:id="577836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950017">
      <w:bodyDiv w:val="1"/>
      <w:marLeft w:val="0"/>
      <w:marRight w:val="0"/>
      <w:marTop w:val="0"/>
      <w:marBottom w:val="0"/>
      <w:divBdr>
        <w:top w:val="none" w:sz="0" w:space="0" w:color="auto"/>
        <w:left w:val="none" w:sz="0" w:space="0" w:color="auto"/>
        <w:bottom w:val="none" w:sz="0" w:space="0" w:color="auto"/>
        <w:right w:val="none" w:sz="0" w:space="0" w:color="auto"/>
      </w:divBdr>
    </w:div>
    <w:div w:id="1156263416">
      <w:bodyDiv w:val="1"/>
      <w:marLeft w:val="0"/>
      <w:marRight w:val="0"/>
      <w:marTop w:val="0"/>
      <w:marBottom w:val="0"/>
      <w:divBdr>
        <w:top w:val="none" w:sz="0" w:space="0" w:color="auto"/>
        <w:left w:val="none" w:sz="0" w:space="0" w:color="auto"/>
        <w:bottom w:val="none" w:sz="0" w:space="0" w:color="auto"/>
        <w:right w:val="none" w:sz="0" w:space="0" w:color="auto"/>
      </w:divBdr>
    </w:div>
    <w:div w:id="1165899538">
      <w:bodyDiv w:val="1"/>
      <w:marLeft w:val="0"/>
      <w:marRight w:val="0"/>
      <w:marTop w:val="0"/>
      <w:marBottom w:val="0"/>
      <w:divBdr>
        <w:top w:val="none" w:sz="0" w:space="0" w:color="auto"/>
        <w:left w:val="none" w:sz="0" w:space="0" w:color="auto"/>
        <w:bottom w:val="none" w:sz="0" w:space="0" w:color="auto"/>
        <w:right w:val="none" w:sz="0" w:space="0" w:color="auto"/>
      </w:divBdr>
      <w:divsChild>
        <w:div w:id="52584463">
          <w:blockQuote w:val="1"/>
          <w:marLeft w:val="0"/>
          <w:marRight w:val="720"/>
          <w:marTop w:val="100"/>
          <w:marBottom w:val="100"/>
          <w:divBdr>
            <w:top w:val="none" w:sz="0" w:space="0" w:color="auto"/>
            <w:left w:val="single" w:sz="6" w:space="10" w:color="0000FF"/>
            <w:bottom w:val="none" w:sz="0" w:space="0" w:color="auto"/>
            <w:right w:val="none" w:sz="0" w:space="0" w:color="auto"/>
          </w:divBdr>
          <w:divsChild>
            <w:div w:id="1388383209">
              <w:marLeft w:val="0"/>
              <w:marRight w:val="0"/>
              <w:marTop w:val="0"/>
              <w:marBottom w:val="0"/>
              <w:divBdr>
                <w:top w:val="none" w:sz="0" w:space="0" w:color="auto"/>
                <w:left w:val="none" w:sz="0" w:space="0" w:color="auto"/>
                <w:bottom w:val="none" w:sz="0" w:space="0" w:color="auto"/>
                <w:right w:val="none" w:sz="0" w:space="0" w:color="auto"/>
              </w:divBdr>
              <w:divsChild>
                <w:div w:id="2043313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1047266">
      <w:bodyDiv w:val="1"/>
      <w:marLeft w:val="0"/>
      <w:marRight w:val="0"/>
      <w:marTop w:val="0"/>
      <w:marBottom w:val="0"/>
      <w:divBdr>
        <w:top w:val="none" w:sz="0" w:space="0" w:color="auto"/>
        <w:left w:val="none" w:sz="0" w:space="0" w:color="auto"/>
        <w:bottom w:val="none" w:sz="0" w:space="0" w:color="auto"/>
        <w:right w:val="none" w:sz="0" w:space="0" w:color="auto"/>
      </w:divBdr>
      <w:divsChild>
        <w:div w:id="6370764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2116860">
              <w:marLeft w:val="0"/>
              <w:marRight w:val="0"/>
              <w:marTop w:val="0"/>
              <w:marBottom w:val="0"/>
              <w:divBdr>
                <w:top w:val="none" w:sz="0" w:space="0" w:color="auto"/>
                <w:left w:val="none" w:sz="0" w:space="0" w:color="auto"/>
                <w:bottom w:val="none" w:sz="0" w:space="0" w:color="auto"/>
                <w:right w:val="none" w:sz="0" w:space="0" w:color="auto"/>
              </w:divBdr>
              <w:divsChild>
                <w:div w:id="31003094">
                  <w:marLeft w:val="0"/>
                  <w:marRight w:val="0"/>
                  <w:marTop w:val="0"/>
                  <w:marBottom w:val="0"/>
                  <w:divBdr>
                    <w:top w:val="none" w:sz="0" w:space="0" w:color="auto"/>
                    <w:left w:val="none" w:sz="0" w:space="0" w:color="auto"/>
                    <w:bottom w:val="none" w:sz="0" w:space="0" w:color="auto"/>
                    <w:right w:val="none" w:sz="0" w:space="0" w:color="auto"/>
                  </w:divBdr>
                  <w:divsChild>
                    <w:div w:id="547575061">
                      <w:marLeft w:val="0"/>
                      <w:marRight w:val="0"/>
                      <w:marTop w:val="0"/>
                      <w:marBottom w:val="0"/>
                      <w:divBdr>
                        <w:top w:val="none" w:sz="0" w:space="0" w:color="auto"/>
                        <w:left w:val="none" w:sz="0" w:space="0" w:color="auto"/>
                        <w:bottom w:val="none" w:sz="0" w:space="0" w:color="auto"/>
                        <w:right w:val="none" w:sz="0" w:space="0" w:color="auto"/>
                      </w:divBdr>
                    </w:div>
                    <w:div w:id="428429358">
                      <w:marLeft w:val="0"/>
                      <w:marRight w:val="0"/>
                      <w:marTop w:val="0"/>
                      <w:marBottom w:val="0"/>
                      <w:divBdr>
                        <w:top w:val="none" w:sz="0" w:space="0" w:color="auto"/>
                        <w:left w:val="none" w:sz="0" w:space="0" w:color="auto"/>
                        <w:bottom w:val="none" w:sz="0" w:space="0" w:color="auto"/>
                        <w:right w:val="none" w:sz="0" w:space="0" w:color="auto"/>
                      </w:divBdr>
                    </w:div>
                    <w:div w:id="16286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2822139">
      <w:bodyDiv w:val="1"/>
      <w:marLeft w:val="0"/>
      <w:marRight w:val="0"/>
      <w:marTop w:val="0"/>
      <w:marBottom w:val="0"/>
      <w:divBdr>
        <w:top w:val="none" w:sz="0" w:space="0" w:color="auto"/>
        <w:left w:val="none" w:sz="0" w:space="0" w:color="auto"/>
        <w:bottom w:val="none" w:sz="0" w:space="0" w:color="auto"/>
        <w:right w:val="none" w:sz="0" w:space="0" w:color="auto"/>
      </w:divBdr>
      <w:divsChild>
        <w:div w:id="215358454">
          <w:marLeft w:val="360"/>
          <w:marRight w:val="0"/>
          <w:marTop w:val="0"/>
          <w:marBottom w:val="0"/>
          <w:divBdr>
            <w:top w:val="none" w:sz="0" w:space="0" w:color="auto"/>
            <w:left w:val="none" w:sz="0" w:space="0" w:color="auto"/>
            <w:bottom w:val="none" w:sz="0" w:space="0" w:color="auto"/>
            <w:right w:val="none" w:sz="0" w:space="0" w:color="auto"/>
          </w:divBdr>
        </w:div>
      </w:divsChild>
    </w:div>
    <w:div w:id="1245917371">
      <w:bodyDiv w:val="1"/>
      <w:marLeft w:val="0"/>
      <w:marRight w:val="0"/>
      <w:marTop w:val="0"/>
      <w:marBottom w:val="0"/>
      <w:divBdr>
        <w:top w:val="none" w:sz="0" w:space="0" w:color="auto"/>
        <w:left w:val="none" w:sz="0" w:space="0" w:color="auto"/>
        <w:bottom w:val="none" w:sz="0" w:space="0" w:color="auto"/>
        <w:right w:val="none" w:sz="0" w:space="0" w:color="auto"/>
      </w:divBdr>
    </w:div>
    <w:div w:id="1253004202">
      <w:bodyDiv w:val="1"/>
      <w:marLeft w:val="0"/>
      <w:marRight w:val="0"/>
      <w:marTop w:val="0"/>
      <w:marBottom w:val="0"/>
      <w:divBdr>
        <w:top w:val="none" w:sz="0" w:space="0" w:color="auto"/>
        <w:left w:val="none" w:sz="0" w:space="0" w:color="auto"/>
        <w:bottom w:val="none" w:sz="0" w:space="0" w:color="auto"/>
        <w:right w:val="none" w:sz="0" w:space="0" w:color="auto"/>
      </w:divBdr>
    </w:div>
    <w:div w:id="1261983309">
      <w:bodyDiv w:val="1"/>
      <w:marLeft w:val="0"/>
      <w:marRight w:val="0"/>
      <w:marTop w:val="0"/>
      <w:marBottom w:val="0"/>
      <w:divBdr>
        <w:top w:val="none" w:sz="0" w:space="0" w:color="auto"/>
        <w:left w:val="none" w:sz="0" w:space="0" w:color="auto"/>
        <w:bottom w:val="none" w:sz="0" w:space="0" w:color="auto"/>
        <w:right w:val="none" w:sz="0" w:space="0" w:color="auto"/>
      </w:divBdr>
    </w:div>
    <w:div w:id="1265188813">
      <w:bodyDiv w:val="1"/>
      <w:marLeft w:val="0"/>
      <w:marRight w:val="0"/>
      <w:marTop w:val="0"/>
      <w:marBottom w:val="0"/>
      <w:divBdr>
        <w:top w:val="none" w:sz="0" w:space="0" w:color="auto"/>
        <w:left w:val="none" w:sz="0" w:space="0" w:color="auto"/>
        <w:bottom w:val="none" w:sz="0" w:space="0" w:color="auto"/>
        <w:right w:val="none" w:sz="0" w:space="0" w:color="auto"/>
      </w:divBdr>
    </w:div>
    <w:div w:id="1285578945">
      <w:bodyDiv w:val="1"/>
      <w:marLeft w:val="0"/>
      <w:marRight w:val="0"/>
      <w:marTop w:val="0"/>
      <w:marBottom w:val="0"/>
      <w:divBdr>
        <w:top w:val="none" w:sz="0" w:space="0" w:color="auto"/>
        <w:left w:val="none" w:sz="0" w:space="0" w:color="auto"/>
        <w:bottom w:val="none" w:sz="0" w:space="0" w:color="auto"/>
        <w:right w:val="none" w:sz="0" w:space="0" w:color="auto"/>
      </w:divBdr>
      <w:divsChild>
        <w:div w:id="700589497">
          <w:marLeft w:val="0"/>
          <w:marRight w:val="0"/>
          <w:marTop w:val="0"/>
          <w:marBottom w:val="0"/>
          <w:divBdr>
            <w:top w:val="none" w:sz="0" w:space="0" w:color="auto"/>
            <w:left w:val="none" w:sz="0" w:space="0" w:color="auto"/>
            <w:bottom w:val="none" w:sz="0" w:space="0" w:color="auto"/>
            <w:right w:val="none" w:sz="0" w:space="0" w:color="auto"/>
          </w:divBdr>
        </w:div>
      </w:divsChild>
    </w:div>
    <w:div w:id="1288467375">
      <w:bodyDiv w:val="1"/>
      <w:marLeft w:val="0"/>
      <w:marRight w:val="0"/>
      <w:marTop w:val="0"/>
      <w:marBottom w:val="0"/>
      <w:divBdr>
        <w:top w:val="none" w:sz="0" w:space="0" w:color="auto"/>
        <w:left w:val="none" w:sz="0" w:space="0" w:color="auto"/>
        <w:bottom w:val="none" w:sz="0" w:space="0" w:color="auto"/>
        <w:right w:val="none" w:sz="0" w:space="0" w:color="auto"/>
      </w:divBdr>
    </w:div>
    <w:div w:id="1292059717">
      <w:bodyDiv w:val="1"/>
      <w:marLeft w:val="0"/>
      <w:marRight w:val="0"/>
      <w:marTop w:val="0"/>
      <w:marBottom w:val="0"/>
      <w:divBdr>
        <w:top w:val="none" w:sz="0" w:space="0" w:color="auto"/>
        <w:left w:val="none" w:sz="0" w:space="0" w:color="auto"/>
        <w:bottom w:val="none" w:sz="0" w:space="0" w:color="auto"/>
        <w:right w:val="none" w:sz="0" w:space="0" w:color="auto"/>
      </w:divBdr>
    </w:div>
    <w:div w:id="1339309341">
      <w:bodyDiv w:val="1"/>
      <w:marLeft w:val="0"/>
      <w:marRight w:val="0"/>
      <w:marTop w:val="0"/>
      <w:marBottom w:val="0"/>
      <w:divBdr>
        <w:top w:val="none" w:sz="0" w:space="0" w:color="auto"/>
        <w:left w:val="none" w:sz="0" w:space="0" w:color="auto"/>
        <w:bottom w:val="none" w:sz="0" w:space="0" w:color="auto"/>
        <w:right w:val="none" w:sz="0" w:space="0" w:color="auto"/>
      </w:divBdr>
      <w:divsChild>
        <w:div w:id="20149866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41276836">
              <w:marLeft w:val="0"/>
              <w:marRight w:val="0"/>
              <w:marTop w:val="0"/>
              <w:marBottom w:val="0"/>
              <w:divBdr>
                <w:top w:val="none" w:sz="0" w:space="0" w:color="auto"/>
                <w:left w:val="none" w:sz="0" w:space="0" w:color="auto"/>
                <w:bottom w:val="none" w:sz="0" w:space="0" w:color="auto"/>
                <w:right w:val="none" w:sz="0" w:space="0" w:color="auto"/>
              </w:divBdr>
              <w:divsChild>
                <w:div w:id="313459933">
                  <w:marLeft w:val="0"/>
                  <w:marRight w:val="0"/>
                  <w:marTop w:val="0"/>
                  <w:marBottom w:val="0"/>
                  <w:divBdr>
                    <w:top w:val="none" w:sz="0" w:space="0" w:color="auto"/>
                    <w:left w:val="none" w:sz="0" w:space="0" w:color="auto"/>
                    <w:bottom w:val="none" w:sz="0" w:space="0" w:color="auto"/>
                    <w:right w:val="none" w:sz="0" w:space="0" w:color="auto"/>
                  </w:divBdr>
                  <w:divsChild>
                    <w:div w:id="9867130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80304126">
                          <w:marLeft w:val="0"/>
                          <w:marRight w:val="0"/>
                          <w:marTop w:val="0"/>
                          <w:marBottom w:val="0"/>
                          <w:divBdr>
                            <w:top w:val="none" w:sz="0" w:space="0" w:color="auto"/>
                            <w:left w:val="none" w:sz="0" w:space="0" w:color="auto"/>
                            <w:bottom w:val="none" w:sz="0" w:space="0" w:color="auto"/>
                            <w:right w:val="none" w:sz="0" w:space="0" w:color="auto"/>
                          </w:divBdr>
                          <w:divsChild>
                            <w:div w:id="1638099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7509107">
      <w:bodyDiv w:val="1"/>
      <w:marLeft w:val="0"/>
      <w:marRight w:val="0"/>
      <w:marTop w:val="0"/>
      <w:marBottom w:val="0"/>
      <w:divBdr>
        <w:top w:val="none" w:sz="0" w:space="0" w:color="auto"/>
        <w:left w:val="none" w:sz="0" w:space="0" w:color="auto"/>
        <w:bottom w:val="none" w:sz="0" w:space="0" w:color="auto"/>
        <w:right w:val="none" w:sz="0" w:space="0" w:color="auto"/>
      </w:divBdr>
    </w:div>
    <w:div w:id="1409496546">
      <w:bodyDiv w:val="1"/>
      <w:marLeft w:val="0"/>
      <w:marRight w:val="0"/>
      <w:marTop w:val="0"/>
      <w:marBottom w:val="0"/>
      <w:divBdr>
        <w:top w:val="none" w:sz="0" w:space="0" w:color="auto"/>
        <w:left w:val="none" w:sz="0" w:space="0" w:color="auto"/>
        <w:bottom w:val="none" w:sz="0" w:space="0" w:color="auto"/>
        <w:right w:val="none" w:sz="0" w:space="0" w:color="auto"/>
      </w:divBdr>
    </w:div>
    <w:div w:id="1429429585">
      <w:bodyDiv w:val="1"/>
      <w:marLeft w:val="0"/>
      <w:marRight w:val="0"/>
      <w:marTop w:val="0"/>
      <w:marBottom w:val="0"/>
      <w:divBdr>
        <w:top w:val="none" w:sz="0" w:space="0" w:color="auto"/>
        <w:left w:val="none" w:sz="0" w:space="0" w:color="auto"/>
        <w:bottom w:val="none" w:sz="0" w:space="0" w:color="auto"/>
        <w:right w:val="none" w:sz="0" w:space="0" w:color="auto"/>
      </w:divBdr>
      <w:divsChild>
        <w:div w:id="852645846">
          <w:marLeft w:val="0"/>
          <w:marRight w:val="0"/>
          <w:marTop w:val="0"/>
          <w:marBottom w:val="0"/>
          <w:divBdr>
            <w:top w:val="none" w:sz="0" w:space="0" w:color="auto"/>
            <w:left w:val="none" w:sz="0" w:space="0" w:color="auto"/>
            <w:bottom w:val="none" w:sz="0" w:space="0" w:color="auto"/>
            <w:right w:val="none" w:sz="0" w:space="0" w:color="auto"/>
          </w:divBdr>
          <w:divsChild>
            <w:div w:id="1319726125">
              <w:marLeft w:val="0"/>
              <w:marRight w:val="0"/>
              <w:marTop w:val="0"/>
              <w:marBottom w:val="0"/>
              <w:divBdr>
                <w:top w:val="none" w:sz="0" w:space="0" w:color="auto"/>
                <w:left w:val="none" w:sz="0" w:space="0" w:color="auto"/>
                <w:bottom w:val="none" w:sz="0" w:space="0" w:color="auto"/>
                <w:right w:val="none" w:sz="0" w:space="0" w:color="auto"/>
              </w:divBdr>
              <w:divsChild>
                <w:div w:id="420756146">
                  <w:marLeft w:val="0"/>
                  <w:marRight w:val="0"/>
                  <w:marTop w:val="0"/>
                  <w:marBottom w:val="0"/>
                  <w:divBdr>
                    <w:top w:val="none" w:sz="0" w:space="0" w:color="auto"/>
                    <w:left w:val="none" w:sz="0" w:space="0" w:color="auto"/>
                    <w:bottom w:val="none" w:sz="0" w:space="0" w:color="auto"/>
                    <w:right w:val="none" w:sz="0" w:space="0" w:color="auto"/>
                  </w:divBdr>
                  <w:divsChild>
                    <w:div w:id="122312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4103207">
      <w:bodyDiv w:val="1"/>
      <w:marLeft w:val="0"/>
      <w:marRight w:val="0"/>
      <w:marTop w:val="0"/>
      <w:marBottom w:val="0"/>
      <w:divBdr>
        <w:top w:val="none" w:sz="0" w:space="0" w:color="auto"/>
        <w:left w:val="none" w:sz="0" w:space="0" w:color="auto"/>
        <w:bottom w:val="none" w:sz="0" w:space="0" w:color="auto"/>
        <w:right w:val="none" w:sz="0" w:space="0" w:color="auto"/>
      </w:divBdr>
      <w:divsChild>
        <w:div w:id="1374886954">
          <w:marLeft w:val="0"/>
          <w:marRight w:val="0"/>
          <w:marTop w:val="0"/>
          <w:marBottom w:val="0"/>
          <w:divBdr>
            <w:top w:val="none" w:sz="0" w:space="0" w:color="auto"/>
            <w:left w:val="none" w:sz="0" w:space="0" w:color="auto"/>
            <w:bottom w:val="none" w:sz="0" w:space="0" w:color="auto"/>
            <w:right w:val="none" w:sz="0" w:space="0" w:color="auto"/>
          </w:divBdr>
          <w:divsChild>
            <w:div w:id="1605921162">
              <w:marLeft w:val="0"/>
              <w:marRight w:val="0"/>
              <w:marTop w:val="0"/>
              <w:marBottom w:val="0"/>
              <w:divBdr>
                <w:top w:val="none" w:sz="0" w:space="0" w:color="auto"/>
                <w:left w:val="none" w:sz="0" w:space="0" w:color="auto"/>
                <w:bottom w:val="none" w:sz="0" w:space="0" w:color="auto"/>
                <w:right w:val="none" w:sz="0" w:space="0" w:color="auto"/>
              </w:divBdr>
            </w:div>
            <w:div w:id="27149646">
              <w:marLeft w:val="0"/>
              <w:marRight w:val="0"/>
              <w:marTop w:val="0"/>
              <w:marBottom w:val="0"/>
              <w:divBdr>
                <w:top w:val="none" w:sz="0" w:space="0" w:color="auto"/>
                <w:left w:val="none" w:sz="0" w:space="0" w:color="auto"/>
                <w:bottom w:val="none" w:sz="0" w:space="0" w:color="auto"/>
                <w:right w:val="none" w:sz="0" w:space="0" w:color="auto"/>
              </w:divBdr>
            </w:div>
          </w:divsChild>
        </w:div>
        <w:div w:id="774443480">
          <w:marLeft w:val="0"/>
          <w:marRight w:val="0"/>
          <w:marTop w:val="0"/>
          <w:marBottom w:val="0"/>
          <w:divBdr>
            <w:top w:val="none" w:sz="0" w:space="0" w:color="auto"/>
            <w:left w:val="none" w:sz="0" w:space="0" w:color="auto"/>
            <w:bottom w:val="none" w:sz="0" w:space="0" w:color="auto"/>
            <w:right w:val="none" w:sz="0" w:space="0" w:color="auto"/>
          </w:divBdr>
          <w:divsChild>
            <w:div w:id="152648605">
              <w:marLeft w:val="0"/>
              <w:marRight w:val="0"/>
              <w:marTop w:val="0"/>
              <w:marBottom w:val="0"/>
              <w:divBdr>
                <w:top w:val="none" w:sz="0" w:space="0" w:color="auto"/>
                <w:left w:val="none" w:sz="0" w:space="0" w:color="auto"/>
                <w:bottom w:val="none" w:sz="0" w:space="0" w:color="auto"/>
                <w:right w:val="none" w:sz="0" w:space="0" w:color="auto"/>
              </w:divBdr>
            </w:div>
            <w:div w:id="2098474922">
              <w:marLeft w:val="0"/>
              <w:marRight w:val="0"/>
              <w:marTop w:val="0"/>
              <w:marBottom w:val="0"/>
              <w:divBdr>
                <w:top w:val="none" w:sz="0" w:space="0" w:color="auto"/>
                <w:left w:val="none" w:sz="0" w:space="0" w:color="auto"/>
                <w:bottom w:val="none" w:sz="0" w:space="0" w:color="auto"/>
                <w:right w:val="none" w:sz="0" w:space="0" w:color="auto"/>
              </w:divBdr>
            </w:div>
          </w:divsChild>
        </w:div>
        <w:div w:id="1976831746">
          <w:marLeft w:val="0"/>
          <w:marRight w:val="0"/>
          <w:marTop w:val="0"/>
          <w:marBottom w:val="0"/>
          <w:divBdr>
            <w:top w:val="none" w:sz="0" w:space="0" w:color="auto"/>
            <w:left w:val="none" w:sz="0" w:space="0" w:color="auto"/>
            <w:bottom w:val="none" w:sz="0" w:space="0" w:color="auto"/>
            <w:right w:val="none" w:sz="0" w:space="0" w:color="auto"/>
          </w:divBdr>
          <w:divsChild>
            <w:div w:id="414130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605387">
      <w:bodyDiv w:val="1"/>
      <w:marLeft w:val="0"/>
      <w:marRight w:val="0"/>
      <w:marTop w:val="0"/>
      <w:marBottom w:val="0"/>
      <w:divBdr>
        <w:top w:val="none" w:sz="0" w:space="0" w:color="auto"/>
        <w:left w:val="none" w:sz="0" w:space="0" w:color="auto"/>
        <w:bottom w:val="none" w:sz="0" w:space="0" w:color="auto"/>
        <w:right w:val="none" w:sz="0" w:space="0" w:color="auto"/>
      </w:divBdr>
      <w:divsChild>
        <w:div w:id="1773162540">
          <w:marLeft w:val="0"/>
          <w:marRight w:val="0"/>
          <w:marTop w:val="0"/>
          <w:marBottom w:val="0"/>
          <w:divBdr>
            <w:top w:val="none" w:sz="0" w:space="0" w:color="auto"/>
            <w:left w:val="none" w:sz="0" w:space="0" w:color="auto"/>
            <w:bottom w:val="none" w:sz="0" w:space="0" w:color="auto"/>
            <w:right w:val="none" w:sz="0" w:space="0" w:color="auto"/>
          </w:divBdr>
          <w:divsChild>
            <w:div w:id="2144694706">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 w:id="1508330462">
      <w:bodyDiv w:val="1"/>
      <w:marLeft w:val="0"/>
      <w:marRight w:val="0"/>
      <w:marTop w:val="0"/>
      <w:marBottom w:val="0"/>
      <w:divBdr>
        <w:top w:val="none" w:sz="0" w:space="0" w:color="auto"/>
        <w:left w:val="none" w:sz="0" w:space="0" w:color="auto"/>
        <w:bottom w:val="none" w:sz="0" w:space="0" w:color="auto"/>
        <w:right w:val="none" w:sz="0" w:space="0" w:color="auto"/>
      </w:divBdr>
    </w:div>
    <w:div w:id="1536194806">
      <w:bodyDiv w:val="1"/>
      <w:marLeft w:val="0"/>
      <w:marRight w:val="0"/>
      <w:marTop w:val="0"/>
      <w:marBottom w:val="0"/>
      <w:divBdr>
        <w:top w:val="none" w:sz="0" w:space="0" w:color="auto"/>
        <w:left w:val="none" w:sz="0" w:space="0" w:color="auto"/>
        <w:bottom w:val="none" w:sz="0" w:space="0" w:color="auto"/>
        <w:right w:val="none" w:sz="0" w:space="0" w:color="auto"/>
      </w:divBdr>
      <w:divsChild>
        <w:div w:id="1473064709">
          <w:marLeft w:val="0"/>
          <w:marRight w:val="0"/>
          <w:marTop w:val="0"/>
          <w:marBottom w:val="0"/>
          <w:divBdr>
            <w:top w:val="none" w:sz="0" w:space="0" w:color="auto"/>
            <w:left w:val="none" w:sz="0" w:space="0" w:color="auto"/>
            <w:bottom w:val="none" w:sz="0" w:space="0" w:color="auto"/>
            <w:right w:val="none" w:sz="0" w:space="0" w:color="auto"/>
          </w:divBdr>
          <w:divsChild>
            <w:div w:id="351228976">
              <w:marLeft w:val="0"/>
              <w:marRight w:val="0"/>
              <w:marTop w:val="0"/>
              <w:marBottom w:val="0"/>
              <w:divBdr>
                <w:top w:val="none" w:sz="0" w:space="0" w:color="auto"/>
                <w:left w:val="none" w:sz="0" w:space="0" w:color="auto"/>
                <w:bottom w:val="none" w:sz="0" w:space="0" w:color="auto"/>
                <w:right w:val="none" w:sz="0" w:space="0" w:color="auto"/>
              </w:divBdr>
              <w:divsChild>
                <w:div w:id="202907504">
                  <w:marLeft w:val="0"/>
                  <w:marRight w:val="0"/>
                  <w:marTop w:val="0"/>
                  <w:marBottom w:val="0"/>
                  <w:divBdr>
                    <w:top w:val="none" w:sz="0" w:space="0" w:color="auto"/>
                    <w:left w:val="none" w:sz="0" w:space="0" w:color="auto"/>
                    <w:bottom w:val="none" w:sz="0" w:space="0" w:color="auto"/>
                    <w:right w:val="none" w:sz="0" w:space="0" w:color="auto"/>
                  </w:divBdr>
                  <w:divsChild>
                    <w:div w:id="926353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0312455">
      <w:bodyDiv w:val="1"/>
      <w:marLeft w:val="0"/>
      <w:marRight w:val="0"/>
      <w:marTop w:val="0"/>
      <w:marBottom w:val="0"/>
      <w:divBdr>
        <w:top w:val="none" w:sz="0" w:space="0" w:color="auto"/>
        <w:left w:val="none" w:sz="0" w:space="0" w:color="auto"/>
        <w:bottom w:val="none" w:sz="0" w:space="0" w:color="auto"/>
        <w:right w:val="none" w:sz="0" w:space="0" w:color="auto"/>
      </w:divBdr>
    </w:div>
    <w:div w:id="1550024036">
      <w:bodyDiv w:val="1"/>
      <w:marLeft w:val="0"/>
      <w:marRight w:val="0"/>
      <w:marTop w:val="0"/>
      <w:marBottom w:val="0"/>
      <w:divBdr>
        <w:top w:val="none" w:sz="0" w:space="0" w:color="auto"/>
        <w:left w:val="none" w:sz="0" w:space="0" w:color="auto"/>
        <w:bottom w:val="none" w:sz="0" w:space="0" w:color="auto"/>
        <w:right w:val="none" w:sz="0" w:space="0" w:color="auto"/>
      </w:divBdr>
      <w:divsChild>
        <w:div w:id="2097700860">
          <w:marLeft w:val="0"/>
          <w:marRight w:val="0"/>
          <w:marTop w:val="0"/>
          <w:marBottom w:val="0"/>
          <w:divBdr>
            <w:top w:val="none" w:sz="0" w:space="0" w:color="auto"/>
            <w:left w:val="none" w:sz="0" w:space="0" w:color="auto"/>
            <w:bottom w:val="none" w:sz="0" w:space="0" w:color="auto"/>
            <w:right w:val="none" w:sz="0" w:space="0" w:color="auto"/>
          </w:divBdr>
          <w:divsChild>
            <w:div w:id="74908539">
              <w:marLeft w:val="0"/>
              <w:marRight w:val="0"/>
              <w:marTop w:val="0"/>
              <w:marBottom w:val="0"/>
              <w:divBdr>
                <w:top w:val="none" w:sz="0" w:space="0" w:color="auto"/>
                <w:left w:val="none" w:sz="0" w:space="0" w:color="auto"/>
                <w:bottom w:val="none" w:sz="0" w:space="0" w:color="auto"/>
                <w:right w:val="none" w:sz="0" w:space="0" w:color="auto"/>
              </w:divBdr>
              <w:divsChild>
                <w:div w:id="101188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2043080">
      <w:bodyDiv w:val="1"/>
      <w:marLeft w:val="0"/>
      <w:marRight w:val="0"/>
      <w:marTop w:val="0"/>
      <w:marBottom w:val="0"/>
      <w:divBdr>
        <w:top w:val="none" w:sz="0" w:space="0" w:color="auto"/>
        <w:left w:val="none" w:sz="0" w:space="0" w:color="auto"/>
        <w:bottom w:val="none" w:sz="0" w:space="0" w:color="auto"/>
        <w:right w:val="none" w:sz="0" w:space="0" w:color="auto"/>
      </w:divBdr>
      <w:divsChild>
        <w:div w:id="1784376293">
          <w:marLeft w:val="0"/>
          <w:marRight w:val="0"/>
          <w:marTop w:val="0"/>
          <w:marBottom w:val="0"/>
          <w:divBdr>
            <w:top w:val="none" w:sz="0" w:space="0" w:color="auto"/>
            <w:left w:val="none" w:sz="0" w:space="0" w:color="auto"/>
            <w:bottom w:val="none" w:sz="0" w:space="0" w:color="auto"/>
            <w:right w:val="none" w:sz="0" w:space="0" w:color="auto"/>
          </w:divBdr>
        </w:div>
      </w:divsChild>
    </w:div>
    <w:div w:id="1603763550">
      <w:bodyDiv w:val="1"/>
      <w:marLeft w:val="0"/>
      <w:marRight w:val="0"/>
      <w:marTop w:val="0"/>
      <w:marBottom w:val="0"/>
      <w:divBdr>
        <w:top w:val="none" w:sz="0" w:space="0" w:color="auto"/>
        <w:left w:val="none" w:sz="0" w:space="0" w:color="auto"/>
        <w:bottom w:val="none" w:sz="0" w:space="0" w:color="auto"/>
        <w:right w:val="none" w:sz="0" w:space="0" w:color="auto"/>
      </w:divBdr>
    </w:div>
    <w:div w:id="1647855143">
      <w:bodyDiv w:val="1"/>
      <w:marLeft w:val="0"/>
      <w:marRight w:val="0"/>
      <w:marTop w:val="0"/>
      <w:marBottom w:val="0"/>
      <w:divBdr>
        <w:top w:val="none" w:sz="0" w:space="0" w:color="auto"/>
        <w:left w:val="none" w:sz="0" w:space="0" w:color="auto"/>
        <w:bottom w:val="none" w:sz="0" w:space="0" w:color="auto"/>
        <w:right w:val="none" w:sz="0" w:space="0" w:color="auto"/>
      </w:divBdr>
      <w:divsChild>
        <w:div w:id="1613442467">
          <w:marLeft w:val="0"/>
          <w:marRight w:val="0"/>
          <w:marTop w:val="0"/>
          <w:marBottom w:val="0"/>
          <w:divBdr>
            <w:top w:val="none" w:sz="0" w:space="0" w:color="auto"/>
            <w:left w:val="none" w:sz="0" w:space="0" w:color="auto"/>
            <w:bottom w:val="none" w:sz="0" w:space="0" w:color="auto"/>
            <w:right w:val="none" w:sz="0" w:space="0" w:color="auto"/>
          </w:divBdr>
          <w:divsChild>
            <w:div w:id="551356462">
              <w:marLeft w:val="0"/>
              <w:marRight w:val="0"/>
              <w:marTop w:val="0"/>
              <w:marBottom w:val="0"/>
              <w:divBdr>
                <w:top w:val="none" w:sz="0" w:space="0" w:color="auto"/>
                <w:left w:val="none" w:sz="0" w:space="0" w:color="auto"/>
                <w:bottom w:val="none" w:sz="0" w:space="0" w:color="auto"/>
                <w:right w:val="none" w:sz="0" w:space="0" w:color="auto"/>
              </w:divBdr>
              <w:divsChild>
                <w:div w:id="337579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2393813">
      <w:bodyDiv w:val="1"/>
      <w:marLeft w:val="0"/>
      <w:marRight w:val="0"/>
      <w:marTop w:val="0"/>
      <w:marBottom w:val="0"/>
      <w:divBdr>
        <w:top w:val="none" w:sz="0" w:space="0" w:color="auto"/>
        <w:left w:val="none" w:sz="0" w:space="0" w:color="auto"/>
        <w:bottom w:val="none" w:sz="0" w:space="0" w:color="auto"/>
        <w:right w:val="none" w:sz="0" w:space="0" w:color="auto"/>
      </w:divBdr>
    </w:div>
    <w:div w:id="1716539220">
      <w:bodyDiv w:val="1"/>
      <w:marLeft w:val="0"/>
      <w:marRight w:val="0"/>
      <w:marTop w:val="0"/>
      <w:marBottom w:val="0"/>
      <w:divBdr>
        <w:top w:val="none" w:sz="0" w:space="0" w:color="auto"/>
        <w:left w:val="none" w:sz="0" w:space="0" w:color="auto"/>
        <w:bottom w:val="none" w:sz="0" w:space="0" w:color="auto"/>
        <w:right w:val="none" w:sz="0" w:space="0" w:color="auto"/>
      </w:divBdr>
    </w:div>
    <w:div w:id="1737778189">
      <w:bodyDiv w:val="1"/>
      <w:marLeft w:val="0"/>
      <w:marRight w:val="0"/>
      <w:marTop w:val="0"/>
      <w:marBottom w:val="0"/>
      <w:divBdr>
        <w:top w:val="none" w:sz="0" w:space="0" w:color="auto"/>
        <w:left w:val="none" w:sz="0" w:space="0" w:color="auto"/>
        <w:bottom w:val="none" w:sz="0" w:space="0" w:color="auto"/>
        <w:right w:val="none" w:sz="0" w:space="0" w:color="auto"/>
      </w:divBdr>
      <w:divsChild>
        <w:div w:id="1705447461">
          <w:marLeft w:val="0"/>
          <w:marRight w:val="0"/>
          <w:marTop w:val="0"/>
          <w:marBottom w:val="0"/>
          <w:divBdr>
            <w:top w:val="none" w:sz="0" w:space="0" w:color="auto"/>
            <w:left w:val="none" w:sz="0" w:space="0" w:color="auto"/>
            <w:bottom w:val="none" w:sz="0" w:space="0" w:color="auto"/>
            <w:right w:val="none" w:sz="0" w:space="0" w:color="auto"/>
          </w:divBdr>
          <w:divsChild>
            <w:div w:id="810249266">
              <w:marLeft w:val="0"/>
              <w:marRight w:val="0"/>
              <w:marTop w:val="0"/>
              <w:marBottom w:val="0"/>
              <w:divBdr>
                <w:top w:val="none" w:sz="0" w:space="0" w:color="auto"/>
                <w:left w:val="none" w:sz="0" w:space="0" w:color="auto"/>
                <w:bottom w:val="none" w:sz="0" w:space="0" w:color="auto"/>
                <w:right w:val="none" w:sz="0" w:space="0" w:color="auto"/>
              </w:divBdr>
              <w:divsChild>
                <w:div w:id="2009403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446295">
      <w:bodyDiv w:val="1"/>
      <w:marLeft w:val="0"/>
      <w:marRight w:val="0"/>
      <w:marTop w:val="0"/>
      <w:marBottom w:val="0"/>
      <w:divBdr>
        <w:top w:val="none" w:sz="0" w:space="0" w:color="auto"/>
        <w:left w:val="none" w:sz="0" w:space="0" w:color="auto"/>
        <w:bottom w:val="none" w:sz="0" w:space="0" w:color="auto"/>
        <w:right w:val="none" w:sz="0" w:space="0" w:color="auto"/>
      </w:divBdr>
      <w:divsChild>
        <w:div w:id="716667724">
          <w:marLeft w:val="0"/>
          <w:marRight w:val="0"/>
          <w:marTop w:val="0"/>
          <w:marBottom w:val="0"/>
          <w:divBdr>
            <w:top w:val="none" w:sz="0" w:space="0" w:color="auto"/>
            <w:left w:val="none" w:sz="0" w:space="0" w:color="auto"/>
            <w:bottom w:val="none" w:sz="0" w:space="0" w:color="auto"/>
            <w:right w:val="none" w:sz="0" w:space="0" w:color="auto"/>
          </w:divBdr>
          <w:divsChild>
            <w:div w:id="2095006275">
              <w:marLeft w:val="0"/>
              <w:marRight w:val="0"/>
              <w:marTop w:val="0"/>
              <w:marBottom w:val="0"/>
              <w:divBdr>
                <w:top w:val="none" w:sz="0" w:space="0" w:color="auto"/>
                <w:left w:val="none" w:sz="0" w:space="0" w:color="auto"/>
                <w:bottom w:val="none" w:sz="0" w:space="0" w:color="auto"/>
                <w:right w:val="none" w:sz="0" w:space="0" w:color="auto"/>
              </w:divBdr>
              <w:divsChild>
                <w:div w:id="497961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502495">
          <w:marLeft w:val="0"/>
          <w:marRight w:val="0"/>
          <w:marTop w:val="0"/>
          <w:marBottom w:val="0"/>
          <w:divBdr>
            <w:top w:val="none" w:sz="0" w:space="0" w:color="auto"/>
            <w:left w:val="none" w:sz="0" w:space="0" w:color="auto"/>
            <w:bottom w:val="none" w:sz="0" w:space="0" w:color="auto"/>
            <w:right w:val="none" w:sz="0" w:space="0" w:color="auto"/>
          </w:divBdr>
          <w:divsChild>
            <w:div w:id="1064257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7484701">
      <w:bodyDiv w:val="1"/>
      <w:marLeft w:val="0"/>
      <w:marRight w:val="0"/>
      <w:marTop w:val="0"/>
      <w:marBottom w:val="0"/>
      <w:divBdr>
        <w:top w:val="none" w:sz="0" w:space="0" w:color="auto"/>
        <w:left w:val="none" w:sz="0" w:space="0" w:color="auto"/>
        <w:bottom w:val="none" w:sz="0" w:space="0" w:color="auto"/>
        <w:right w:val="none" w:sz="0" w:space="0" w:color="auto"/>
      </w:divBdr>
    </w:div>
    <w:div w:id="1782216373">
      <w:bodyDiv w:val="1"/>
      <w:marLeft w:val="0"/>
      <w:marRight w:val="0"/>
      <w:marTop w:val="0"/>
      <w:marBottom w:val="0"/>
      <w:divBdr>
        <w:top w:val="none" w:sz="0" w:space="0" w:color="auto"/>
        <w:left w:val="none" w:sz="0" w:space="0" w:color="auto"/>
        <w:bottom w:val="none" w:sz="0" w:space="0" w:color="auto"/>
        <w:right w:val="none" w:sz="0" w:space="0" w:color="auto"/>
      </w:divBdr>
      <w:divsChild>
        <w:div w:id="843594912">
          <w:marLeft w:val="0"/>
          <w:marRight w:val="0"/>
          <w:marTop w:val="0"/>
          <w:marBottom w:val="0"/>
          <w:divBdr>
            <w:top w:val="none" w:sz="0" w:space="0" w:color="auto"/>
            <w:left w:val="none" w:sz="0" w:space="0" w:color="auto"/>
            <w:bottom w:val="none" w:sz="0" w:space="0" w:color="auto"/>
            <w:right w:val="none" w:sz="0" w:space="0" w:color="auto"/>
          </w:divBdr>
          <w:divsChild>
            <w:div w:id="1380939288">
              <w:marLeft w:val="0"/>
              <w:marRight w:val="0"/>
              <w:marTop w:val="0"/>
              <w:marBottom w:val="0"/>
              <w:divBdr>
                <w:top w:val="none" w:sz="0" w:space="0" w:color="auto"/>
                <w:left w:val="none" w:sz="0" w:space="0" w:color="auto"/>
                <w:bottom w:val="none" w:sz="0" w:space="0" w:color="auto"/>
                <w:right w:val="none" w:sz="0" w:space="0" w:color="auto"/>
              </w:divBdr>
              <w:divsChild>
                <w:div w:id="1459300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3331109">
      <w:bodyDiv w:val="1"/>
      <w:marLeft w:val="0"/>
      <w:marRight w:val="0"/>
      <w:marTop w:val="0"/>
      <w:marBottom w:val="0"/>
      <w:divBdr>
        <w:top w:val="none" w:sz="0" w:space="0" w:color="auto"/>
        <w:left w:val="none" w:sz="0" w:space="0" w:color="auto"/>
        <w:bottom w:val="none" w:sz="0" w:space="0" w:color="auto"/>
        <w:right w:val="none" w:sz="0" w:space="0" w:color="auto"/>
      </w:divBdr>
    </w:div>
    <w:div w:id="1833788335">
      <w:bodyDiv w:val="1"/>
      <w:marLeft w:val="0"/>
      <w:marRight w:val="0"/>
      <w:marTop w:val="0"/>
      <w:marBottom w:val="0"/>
      <w:divBdr>
        <w:top w:val="none" w:sz="0" w:space="0" w:color="auto"/>
        <w:left w:val="none" w:sz="0" w:space="0" w:color="auto"/>
        <w:bottom w:val="none" w:sz="0" w:space="0" w:color="auto"/>
        <w:right w:val="none" w:sz="0" w:space="0" w:color="auto"/>
      </w:divBdr>
    </w:div>
    <w:div w:id="1844929113">
      <w:bodyDiv w:val="1"/>
      <w:marLeft w:val="0"/>
      <w:marRight w:val="0"/>
      <w:marTop w:val="0"/>
      <w:marBottom w:val="0"/>
      <w:divBdr>
        <w:top w:val="none" w:sz="0" w:space="0" w:color="auto"/>
        <w:left w:val="none" w:sz="0" w:space="0" w:color="auto"/>
        <w:bottom w:val="none" w:sz="0" w:space="0" w:color="auto"/>
        <w:right w:val="none" w:sz="0" w:space="0" w:color="auto"/>
      </w:divBdr>
      <w:divsChild>
        <w:div w:id="1893385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68305351">
              <w:marLeft w:val="0"/>
              <w:marRight w:val="0"/>
              <w:marTop w:val="0"/>
              <w:marBottom w:val="0"/>
              <w:divBdr>
                <w:top w:val="none" w:sz="0" w:space="0" w:color="auto"/>
                <w:left w:val="none" w:sz="0" w:space="0" w:color="auto"/>
                <w:bottom w:val="none" w:sz="0" w:space="0" w:color="auto"/>
                <w:right w:val="none" w:sz="0" w:space="0" w:color="auto"/>
              </w:divBdr>
              <w:divsChild>
                <w:div w:id="687410516">
                  <w:marLeft w:val="0"/>
                  <w:marRight w:val="0"/>
                  <w:marTop w:val="0"/>
                  <w:marBottom w:val="0"/>
                  <w:divBdr>
                    <w:top w:val="none" w:sz="0" w:space="0" w:color="auto"/>
                    <w:left w:val="none" w:sz="0" w:space="0" w:color="auto"/>
                    <w:bottom w:val="none" w:sz="0" w:space="0" w:color="auto"/>
                    <w:right w:val="none" w:sz="0" w:space="0" w:color="auto"/>
                  </w:divBdr>
                  <w:divsChild>
                    <w:div w:id="11514842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00225937">
                          <w:marLeft w:val="0"/>
                          <w:marRight w:val="0"/>
                          <w:marTop w:val="0"/>
                          <w:marBottom w:val="0"/>
                          <w:divBdr>
                            <w:top w:val="none" w:sz="0" w:space="0" w:color="auto"/>
                            <w:left w:val="none" w:sz="0" w:space="0" w:color="auto"/>
                            <w:bottom w:val="none" w:sz="0" w:space="0" w:color="auto"/>
                            <w:right w:val="none" w:sz="0" w:space="0" w:color="auto"/>
                          </w:divBdr>
                          <w:divsChild>
                            <w:div w:id="1159081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9439041">
      <w:bodyDiv w:val="1"/>
      <w:marLeft w:val="0"/>
      <w:marRight w:val="0"/>
      <w:marTop w:val="0"/>
      <w:marBottom w:val="0"/>
      <w:divBdr>
        <w:top w:val="none" w:sz="0" w:space="0" w:color="auto"/>
        <w:left w:val="none" w:sz="0" w:space="0" w:color="auto"/>
        <w:bottom w:val="none" w:sz="0" w:space="0" w:color="auto"/>
        <w:right w:val="none" w:sz="0" w:space="0" w:color="auto"/>
      </w:divBdr>
      <w:divsChild>
        <w:div w:id="1423988078">
          <w:marLeft w:val="0"/>
          <w:marRight w:val="0"/>
          <w:marTop w:val="0"/>
          <w:marBottom w:val="0"/>
          <w:divBdr>
            <w:top w:val="none" w:sz="0" w:space="0" w:color="auto"/>
            <w:left w:val="none" w:sz="0" w:space="0" w:color="auto"/>
            <w:bottom w:val="none" w:sz="0" w:space="0" w:color="auto"/>
            <w:right w:val="none" w:sz="0" w:space="0" w:color="auto"/>
          </w:divBdr>
          <w:divsChild>
            <w:div w:id="43986235">
              <w:marLeft w:val="0"/>
              <w:marRight w:val="0"/>
              <w:marTop w:val="0"/>
              <w:marBottom w:val="0"/>
              <w:divBdr>
                <w:top w:val="none" w:sz="0" w:space="0" w:color="auto"/>
                <w:left w:val="none" w:sz="0" w:space="0" w:color="auto"/>
                <w:bottom w:val="none" w:sz="0" w:space="0" w:color="auto"/>
                <w:right w:val="none" w:sz="0" w:space="0" w:color="auto"/>
              </w:divBdr>
              <w:divsChild>
                <w:div w:id="682171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757150">
      <w:bodyDiv w:val="1"/>
      <w:marLeft w:val="0"/>
      <w:marRight w:val="0"/>
      <w:marTop w:val="0"/>
      <w:marBottom w:val="0"/>
      <w:divBdr>
        <w:top w:val="none" w:sz="0" w:space="0" w:color="auto"/>
        <w:left w:val="none" w:sz="0" w:space="0" w:color="auto"/>
        <w:bottom w:val="none" w:sz="0" w:space="0" w:color="auto"/>
        <w:right w:val="none" w:sz="0" w:space="0" w:color="auto"/>
      </w:divBdr>
    </w:div>
    <w:div w:id="1880630706">
      <w:bodyDiv w:val="1"/>
      <w:marLeft w:val="0"/>
      <w:marRight w:val="0"/>
      <w:marTop w:val="0"/>
      <w:marBottom w:val="0"/>
      <w:divBdr>
        <w:top w:val="none" w:sz="0" w:space="0" w:color="auto"/>
        <w:left w:val="none" w:sz="0" w:space="0" w:color="auto"/>
        <w:bottom w:val="none" w:sz="0" w:space="0" w:color="auto"/>
        <w:right w:val="none" w:sz="0" w:space="0" w:color="auto"/>
      </w:divBdr>
    </w:div>
    <w:div w:id="1898082791">
      <w:bodyDiv w:val="1"/>
      <w:marLeft w:val="0"/>
      <w:marRight w:val="0"/>
      <w:marTop w:val="0"/>
      <w:marBottom w:val="0"/>
      <w:divBdr>
        <w:top w:val="none" w:sz="0" w:space="0" w:color="auto"/>
        <w:left w:val="none" w:sz="0" w:space="0" w:color="auto"/>
        <w:bottom w:val="none" w:sz="0" w:space="0" w:color="auto"/>
        <w:right w:val="none" w:sz="0" w:space="0" w:color="auto"/>
      </w:divBdr>
      <w:divsChild>
        <w:div w:id="207693199">
          <w:blockQuote w:val="1"/>
          <w:marLeft w:val="0"/>
          <w:marRight w:val="720"/>
          <w:marTop w:val="100"/>
          <w:marBottom w:val="100"/>
          <w:divBdr>
            <w:top w:val="none" w:sz="0" w:space="0" w:color="auto"/>
            <w:left w:val="single" w:sz="6" w:space="10" w:color="0000FF"/>
            <w:bottom w:val="none" w:sz="0" w:space="0" w:color="auto"/>
            <w:right w:val="none" w:sz="0" w:space="0" w:color="auto"/>
          </w:divBdr>
          <w:divsChild>
            <w:div w:id="1693605458">
              <w:marLeft w:val="0"/>
              <w:marRight w:val="0"/>
              <w:marTop w:val="0"/>
              <w:marBottom w:val="0"/>
              <w:divBdr>
                <w:top w:val="none" w:sz="0" w:space="0" w:color="auto"/>
                <w:left w:val="none" w:sz="0" w:space="0" w:color="auto"/>
                <w:bottom w:val="none" w:sz="0" w:space="0" w:color="auto"/>
                <w:right w:val="none" w:sz="0" w:space="0" w:color="auto"/>
              </w:divBdr>
              <w:divsChild>
                <w:div w:id="80107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6434596">
      <w:bodyDiv w:val="1"/>
      <w:marLeft w:val="0"/>
      <w:marRight w:val="0"/>
      <w:marTop w:val="0"/>
      <w:marBottom w:val="0"/>
      <w:divBdr>
        <w:top w:val="none" w:sz="0" w:space="0" w:color="auto"/>
        <w:left w:val="none" w:sz="0" w:space="0" w:color="auto"/>
        <w:bottom w:val="none" w:sz="0" w:space="0" w:color="auto"/>
        <w:right w:val="none" w:sz="0" w:space="0" w:color="auto"/>
      </w:divBdr>
    </w:div>
    <w:div w:id="1964654482">
      <w:bodyDiv w:val="1"/>
      <w:marLeft w:val="0"/>
      <w:marRight w:val="0"/>
      <w:marTop w:val="0"/>
      <w:marBottom w:val="0"/>
      <w:divBdr>
        <w:top w:val="none" w:sz="0" w:space="0" w:color="auto"/>
        <w:left w:val="none" w:sz="0" w:space="0" w:color="auto"/>
        <w:bottom w:val="none" w:sz="0" w:space="0" w:color="auto"/>
        <w:right w:val="none" w:sz="0" w:space="0" w:color="auto"/>
      </w:divBdr>
    </w:div>
    <w:div w:id="1979875153">
      <w:bodyDiv w:val="1"/>
      <w:marLeft w:val="0"/>
      <w:marRight w:val="0"/>
      <w:marTop w:val="0"/>
      <w:marBottom w:val="0"/>
      <w:divBdr>
        <w:top w:val="none" w:sz="0" w:space="0" w:color="auto"/>
        <w:left w:val="none" w:sz="0" w:space="0" w:color="auto"/>
        <w:bottom w:val="none" w:sz="0" w:space="0" w:color="auto"/>
        <w:right w:val="none" w:sz="0" w:space="0" w:color="auto"/>
      </w:divBdr>
    </w:div>
    <w:div w:id="1985155811">
      <w:bodyDiv w:val="1"/>
      <w:marLeft w:val="0"/>
      <w:marRight w:val="0"/>
      <w:marTop w:val="0"/>
      <w:marBottom w:val="0"/>
      <w:divBdr>
        <w:top w:val="none" w:sz="0" w:space="0" w:color="auto"/>
        <w:left w:val="none" w:sz="0" w:space="0" w:color="auto"/>
        <w:bottom w:val="none" w:sz="0" w:space="0" w:color="auto"/>
        <w:right w:val="none" w:sz="0" w:space="0" w:color="auto"/>
      </w:divBdr>
    </w:div>
    <w:div w:id="2012680448">
      <w:bodyDiv w:val="1"/>
      <w:marLeft w:val="0"/>
      <w:marRight w:val="0"/>
      <w:marTop w:val="0"/>
      <w:marBottom w:val="0"/>
      <w:divBdr>
        <w:top w:val="none" w:sz="0" w:space="0" w:color="auto"/>
        <w:left w:val="none" w:sz="0" w:space="0" w:color="auto"/>
        <w:bottom w:val="none" w:sz="0" w:space="0" w:color="auto"/>
        <w:right w:val="none" w:sz="0" w:space="0" w:color="auto"/>
      </w:divBdr>
    </w:div>
    <w:div w:id="2015179757">
      <w:bodyDiv w:val="1"/>
      <w:marLeft w:val="0"/>
      <w:marRight w:val="0"/>
      <w:marTop w:val="0"/>
      <w:marBottom w:val="0"/>
      <w:divBdr>
        <w:top w:val="none" w:sz="0" w:space="0" w:color="auto"/>
        <w:left w:val="none" w:sz="0" w:space="0" w:color="auto"/>
        <w:bottom w:val="none" w:sz="0" w:space="0" w:color="auto"/>
        <w:right w:val="none" w:sz="0" w:space="0" w:color="auto"/>
      </w:divBdr>
    </w:div>
    <w:div w:id="2055155140">
      <w:bodyDiv w:val="1"/>
      <w:marLeft w:val="0"/>
      <w:marRight w:val="0"/>
      <w:marTop w:val="0"/>
      <w:marBottom w:val="0"/>
      <w:divBdr>
        <w:top w:val="none" w:sz="0" w:space="0" w:color="auto"/>
        <w:left w:val="none" w:sz="0" w:space="0" w:color="auto"/>
        <w:bottom w:val="none" w:sz="0" w:space="0" w:color="auto"/>
        <w:right w:val="none" w:sz="0" w:space="0" w:color="auto"/>
      </w:divBdr>
      <w:divsChild>
        <w:div w:id="1481115268">
          <w:marLeft w:val="0"/>
          <w:marRight w:val="0"/>
          <w:marTop w:val="0"/>
          <w:marBottom w:val="0"/>
          <w:divBdr>
            <w:top w:val="none" w:sz="0" w:space="0" w:color="auto"/>
            <w:left w:val="none" w:sz="0" w:space="0" w:color="auto"/>
            <w:bottom w:val="none" w:sz="0" w:space="0" w:color="auto"/>
            <w:right w:val="none" w:sz="0" w:space="0" w:color="auto"/>
          </w:divBdr>
          <w:divsChild>
            <w:div w:id="1107578856">
              <w:marLeft w:val="0"/>
              <w:marRight w:val="0"/>
              <w:marTop w:val="0"/>
              <w:marBottom w:val="0"/>
              <w:divBdr>
                <w:top w:val="none" w:sz="0" w:space="0" w:color="auto"/>
                <w:left w:val="none" w:sz="0" w:space="0" w:color="auto"/>
                <w:bottom w:val="none" w:sz="0" w:space="0" w:color="auto"/>
                <w:right w:val="none" w:sz="0" w:space="0" w:color="auto"/>
              </w:divBdr>
            </w:div>
            <w:div w:id="597257888">
              <w:marLeft w:val="0"/>
              <w:marRight w:val="0"/>
              <w:marTop w:val="0"/>
              <w:marBottom w:val="0"/>
              <w:divBdr>
                <w:top w:val="none" w:sz="0" w:space="0" w:color="auto"/>
                <w:left w:val="none" w:sz="0" w:space="0" w:color="auto"/>
                <w:bottom w:val="none" w:sz="0" w:space="0" w:color="auto"/>
                <w:right w:val="none" w:sz="0" w:space="0" w:color="auto"/>
              </w:divBdr>
            </w:div>
            <w:div w:id="251401454">
              <w:marLeft w:val="0"/>
              <w:marRight w:val="0"/>
              <w:marTop w:val="0"/>
              <w:marBottom w:val="0"/>
              <w:divBdr>
                <w:top w:val="none" w:sz="0" w:space="0" w:color="auto"/>
                <w:left w:val="none" w:sz="0" w:space="0" w:color="auto"/>
                <w:bottom w:val="none" w:sz="0" w:space="0" w:color="auto"/>
                <w:right w:val="none" w:sz="0" w:space="0" w:color="auto"/>
              </w:divBdr>
            </w:div>
            <w:div w:id="2025857337">
              <w:marLeft w:val="0"/>
              <w:marRight w:val="0"/>
              <w:marTop w:val="0"/>
              <w:marBottom w:val="0"/>
              <w:divBdr>
                <w:top w:val="none" w:sz="0" w:space="0" w:color="auto"/>
                <w:left w:val="none" w:sz="0" w:space="0" w:color="auto"/>
                <w:bottom w:val="none" w:sz="0" w:space="0" w:color="auto"/>
                <w:right w:val="none" w:sz="0" w:space="0" w:color="auto"/>
              </w:divBdr>
            </w:div>
            <w:div w:id="206797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119986">
      <w:bodyDiv w:val="1"/>
      <w:marLeft w:val="0"/>
      <w:marRight w:val="0"/>
      <w:marTop w:val="0"/>
      <w:marBottom w:val="0"/>
      <w:divBdr>
        <w:top w:val="none" w:sz="0" w:space="0" w:color="auto"/>
        <w:left w:val="none" w:sz="0" w:space="0" w:color="auto"/>
        <w:bottom w:val="none" w:sz="0" w:space="0" w:color="auto"/>
        <w:right w:val="none" w:sz="0" w:space="0" w:color="auto"/>
      </w:divBdr>
    </w:div>
    <w:div w:id="2066446254">
      <w:bodyDiv w:val="1"/>
      <w:marLeft w:val="0"/>
      <w:marRight w:val="0"/>
      <w:marTop w:val="0"/>
      <w:marBottom w:val="0"/>
      <w:divBdr>
        <w:top w:val="none" w:sz="0" w:space="0" w:color="auto"/>
        <w:left w:val="none" w:sz="0" w:space="0" w:color="auto"/>
        <w:bottom w:val="none" w:sz="0" w:space="0" w:color="auto"/>
        <w:right w:val="none" w:sz="0" w:space="0" w:color="auto"/>
      </w:divBdr>
    </w:div>
    <w:div w:id="2097901530">
      <w:bodyDiv w:val="1"/>
      <w:marLeft w:val="0"/>
      <w:marRight w:val="0"/>
      <w:marTop w:val="0"/>
      <w:marBottom w:val="0"/>
      <w:divBdr>
        <w:top w:val="none" w:sz="0" w:space="0" w:color="auto"/>
        <w:left w:val="none" w:sz="0" w:space="0" w:color="auto"/>
        <w:bottom w:val="none" w:sz="0" w:space="0" w:color="auto"/>
        <w:right w:val="none" w:sz="0" w:space="0" w:color="auto"/>
      </w:divBdr>
      <w:divsChild>
        <w:div w:id="1863200734">
          <w:marLeft w:val="0"/>
          <w:marRight w:val="0"/>
          <w:marTop w:val="0"/>
          <w:marBottom w:val="0"/>
          <w:divBdr>
            <w:top w:val="none" w:sz="0" w:space="0" w:color="auto"/>
            <w:left w:val="none" w:sz="0" w:space="0" w:color="auto"/>
            <w:bottom w:val="none" w:sz="0" w:space="0" w:color="auto"/>
            <w:right w:val="none" w:sz="0" w:space="0" w:color="auto"/>
          </w:divBdr>
          <w:divsChild>
            <w:div w:id="1000430384">
              <w:marLeft w:val="0"/>
              <w:marRight w:val="0"/>
              <w:marTop w:val="0"/>
              <w:marBottom w:val="0"/>
              <w:divBdr>
                <w:top w:val="none" w:sz="0" w:space="0" w:color="auto"/>
                <w:left w:val="none" w:sz="0" w:space="0" w:color="auto"/>
                <w:bottom w:val="none" w:sz="0" w:space="0" w:color="auto"/>
                <w:right w:val="none" w:sz="0" w:space="0" w:color="auto"/>
              </w:divBdr>
              <w:divsChild>
                <w:div w:id="2064064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4566007">
      <w:bodyDiv w:val="1"/>
      <w:marLeft w:val="0"/>
      <w:marRight w:val="0"/>
      <w:marTop w:val="0"/>
      <w:marBottom w:val="0"/>
      <w:divBdr>
        <w:top w:val="none" w:sz="0" w:space="0" w:color="auto"/>
        <w:left w:val="none" w:sz="0" w:space="0" w:color="auto"/>
        <w:bottom w:val="none" w:sz="0" w:space="0" w:color="auto"/>
        <w:right w:val="none" w:sz="0" w:space="0" w:color="auto"/>
      </w:divBdr>
    </w:div>
    <w:div w:id="2132825430">
      <w:bodyDiv w:val="1"/>
      <w:marLeft w:val="0"/>
      <w:marRight w:val="0"/>
      <w:marTop w:val="0"/>
      <w:marBottom w:val="0"/>
      <w:divBdr>
        <w:top w:val="none" w:sz="0" w:space="0" w:color="auto"/>
        <w:left w:val="none" w:sz="0" w:space="0" w:color="auto"/>
        <w:bottom w:val="none" w:sz="0" w:space="0" w:color="auto"/>
        <w:right w:val="none" w:sz="0" w:space="0" w:color="auto"/>
      </w:divBdr>
      <w:divsChild>
        <w:div w:id="1447433027">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orcid.org/0000-0002-7583-742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61</Pages>
  <Words>28779</Words>
  <Characters>164042</Characters>
  <Application>Microsoft Office Word</Application>
  <DocSecurity>0</DocSecurity>
  <Lines>1367</Lines>
  <Paragraphs>384</Paragraphs>
  <ScaleCrop>false</ScaleCrop>
  <HeadingPairs>
    <vt:vector size="2" baseType="variant">
      <vt:variant>
        <vt:lpstr>Title</vt:lpstr>
      </vt:variant>
      <vt:variant>
        <vt:i4>1</vt:i4>
      </vt:variant>
    </vt:vector>
  </HeadingPairs>
  <TitlesOfParts>
    <vt:vector size="1" baseType="lpstr">
      <vt:lpstr>Are You suprised ?</vt:lpstr>
    </vt:vector>
  </TitlesOfParts>
  <Company>Rutgers</Company>
  <LinksUpToDate>false</LinksUpToDate>
  <CharactersWithSpaces>192437</CharactersWithSpaces>
  <SharedDoc>false</SharedDoc>
  <HLinks>
    <vt:vector size="6" baseType="variant">
      <vt:variant>
        <vt:i4>655470</vt:i4>
      </vt:variant>
      <vt:variant>
        <vt:i4>0</vt:i4>
      </vt:variant>
      <vt:variant>
        <vt:i4>0</vt:i4>
      </vt:variant>
      <vt:variant>
        <vt:i4>5</vt:i4>
      </vt:variant>
      <vt:variant>
        <vt:lpwstr>http://dx.doi.org/10.2110/jsr.2015.31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Are You suprised ?</dc:title>
  <dc:subject>Birthday </dc:subject>
  <dc:creator>Jim Browning</dc:creator>
  <cp:keywords>Birthday</cp:keywords>
  <cp:lastModifiedBy>James Browning</cp:lastModifiedBy>
  <cp:revision>10</cp:revision>
  <cp:lastPrinted>2018-08-01T23:04:00Z</cp:lastPrinted>
  <dcterms:created xsi:type="dcterms:W3CDTF">2026-01-03T19:02:00Z</dcterms:created>
  <dcterms:modified xsi:type="dcterms:W3CDTF">2026-01-14T13:31:00Z</dcterms:modified>
</cp:coreProperties>
</file>